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6.xml" ContentType="application/vnd.openxmlformats-officedocument.wordprocessingml.header+xml"/>
  <Override PartName="/word/footer19.xml" ContentType="application/vnd.openxmlformats-officedocument.wordprocessingml.footer+xml"/>
  <Override PartName="/word/header1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8.xml" ContentType="application/vnd.openxmlformats-officedocument.wordprocessingml.header+xml"/>
  <Override PartName="/word/footer22.xml" ContentType="application/vnd.openxmlformats-officedocument.wordprocessingml.foot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0.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7400" w:type="dxa"/>
        <w:jc w:val="center"/>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534"/>
      </w:tblGrid>
      <w:tr w:rsidR="00927878" w:rsidRPr="00A07CF7" w14:paraId="3204CBFB" w14:textId="77777777" w:rsidTr="001A0326">
        <w:trPr>
          <w:jc w:val="center"/>
        </w:trPr>
        <w:tc>
          <w:tcPr>
            <w:tcW w:w="7400" w:type="dxa"/>
            <w:shd w:val="clear" w:color="auto" w:fill="auto"/>
            <w:tcMar>
              <w:top w:w="85" w:type="dxa"/>
              <w:bottom w:w="85" w:type="dxa"/>
            </w:tcMar>
          </w:tcPr>
          <w:p w14:paraId="4A959AD6" w14:textId="77777777" w:rsidR="00927878" w:rsidRPr="00A07CF7" w:rsidRDefault="00927878" w:rsidP="00037A57">
            <w:pPr>
              <w:pStyle w:val="Heading"/>
              <w:rPr>
                <w:rFonts w:asciiTheme="minorHAnsi" w:hAnsiTheme="minorHAnsi" w:cstheme="minorHAnsi"/>
                <w:sz w:val="24"/>
                <w:szCs w:val="24"/>
              </w:rPr>
            </w:pPr>
            <w:r w:rsidRPr="00A07CF7">
              <w:rPr>
                <w:rFonts w:asciiTheme="minorHAnsi" w:hAnsiTheme="minorHAnsi" w:cstheme="minorHAnsi"/>
                <w:sz w:val="24"/>
                <w:szCs w:val="24"/>
              </w:rPr>
              <w:t>About the unit</w:t>
            </w:r>
          </w:p>
          <w:p w14:paraId="5F881DEF" w14:textId="48847DDE" w:rsidR="00E33C9E" w:rsidRPr="00A07CF7" w:rsidRDefault="00236F64" w:rsidP="00236F64">
            <w:pPr>
              <w:pStyle w:val="Heading"/>
              <w:rPr>
                <w:rFonts w:asciiTheme="minorHAnsi" w:hAnsiTheme="minorHAnsi" w:cstheme="minorHAnsi"/>
                <w:b w:val="0"/>
                <w:sz w:val="24"/>
                <w:szCs w:val="24"/>
              </w:rPr>
            </w:pPr>
            <w:r w:rsidRPr="00A07CF7">
              <w:rPr>
                <w:rFonts w:asciiTheme="minorHAnsi" w:hAnsiTheme="minorHAnsi" w:cstheme="minorHAnsi"/>
                <w:sz w:val="24"/>
                <w:szCs w:val="24"/>
              </w:rPr>
              <w:t xml:space="preserve">This is a </w:t>
            </w:r>
            <w:r w:rsidR="00102D3E" w:rsidRPr="00A07CF7">
              <w:rPr>
                <w:rFonts w:asciiTheme="minorHAnsi" w:hAnsiTheme="minorHAnsi" w:cstheme="minorHAnsi"/>
                <w:sz w:val="24"/>
                <w:szCs w:val="24"/>
              </w:rPr>
              <w:t>thematic</w:t>
            </w:r>
            <w:r w:rsidR="00615001" w:rsidRPr="00A07CF7">
              <w:rPr>
                <w:rFonts w:asciiTheme="minorHAnsi" w:hAnsiTheme="minorHAnsi" w:cstheme="minorHAnsi"/>
                <w:sz w:val="24"/>
                <w:szCs w:val="24"/>
              </w:rPr>
              <w:t xml:space="preserve"> study </w:t>
            </w:r>
            <w:r w:rsidR="00615001" w:rsidRPr="00A07CF7">
              <w:rPr>
                <w:rFonts w:asciiTheme="minorHAnsi" w:hAnsiTheme="minorHAnsi" w:cstheme="minorHAnsi"/>
                <w:b w:val="0"/>
                <w:sz w:val="24"/>
                <w:szCs w:val="24"/>
              </w:rPr>
              <w:t>which is</w:t>
            </w:r>
            <w:r w:rsidR="00615001" w:rsidRPr="00A07CF7">
              <w:rPr>
                <w:rFonts w:asciiTheme="minorHAnsi" w:hAnsiTheme="minorHAnsi" w:cstheme="minorHAnsi"/>
                <w:sz w:val="24"/>
                <w:szCs w:val="24"/>
              </w:rPr>
              <w:t xml:space="preserve"> </w:t>
            </w:r>
            <w:r w:rsidR="00E5416F" w:rsidRPr="00A07CF7">
              <w:rPr>
                <w:rFonts w:asciiTheme="minorHAnsi" w:hAnsiTheme="minorHAnsi" w:cstheme="minorHAnsi"/>
                <w:b w:val="0"/>
                <w:sz w:val="24"/>
                <w:szCs w:val="24"/>
              </w:rPr>
              <w:t xml:space="preserve">ideal for helping </w:t>
            </w:r>
            <w:r w:rsidR="0048418C">
              <w:rPr>
                <w:rFonts w:asciiTheme="minorHAnsi" w:hAnsiTheme="minorHAnsi" w:cstheme="minorHAnsi"/>
                <w:b w:val="0"/>
                <w:sz w:val="24"/>
                <w:szCs w:val="24"/>
              </w:rPr>
              <w:t>students</w:t>
            </w:r>
            <w:r w:rsidR="00E5416F" w:rsidRPr="00A07CF7">
              <w:rPr>
                <w:rFonts w:asciiTheme="minorHAnsi" w:hAnsiTheme="minorHAnsi" w:cstheme="minorHAnsi"/>
                <w:b w:val="0"/>
                <w:sz w:val="24"/>
                <w:szCs w:val="24"/>
              </w:rPr>
              <w:t xml:space="preserve"> make the transition</w:t>
            </w:r>
            <w:r w:rsidR="006F5CC0" w:rsidRPr="00A07CF7">
              <w:rPr>
                <w:rFonts w:asciiTheme="minorHAnsi" w:hAnsiTheme="minorHAnsi" w:cstheme="minorHAnsi"/>
                <w:b w:val="0"/>
                <w:sz w:val="24"/>
                <w:szCs w:val="24"/>
              </w:rPr>
              <w:t xml:space="preserve"> from</w:t>
            </w:r>
            <w:r w:rsidRPr="00A07CF7">
              <w:rPr>
                <w:rFonts w:asciiTheme="minorHAnsi" w:hAnsiTheme="minorHAnsi" w:cstheme="minorHAnsi"/>
                <w:b w:val="0"/>
                <w:sz w:val="24"/>
                <w:szCs w:val="24"/>
              </w:rPr>
              <w:t xml:space="preserve"> Key Stage 2</w:t>
            </w:r>
            <w:r w:rsidR="00E5416F" w:rsidRPr="00A07CF7">
              <w:rPr>
                <w:rFonts w:asciiTheme="minorHAnsi" w:hAnsiTheme="minorHAnsi" w:cstheme="minorHAnsi"/>
                <w:b w:val="0"/>
                <w:sz w:val="24"/>
                <w:szCs w:val="24"/>
              </w:rPr>
              <w:t xml:space="preserve"> to 3</w:t>
            </w:r>
            <w:r w:rsidRPr="00A07CF7">
              <w:rPr>
                <w:rFonts w:asciiTheme="minorHAnsi" w:hAnsiTheme="minorHAnsi" w:cstheme="minorHAnsi"/>
                <w:b w:val="0"/>
                <w:sz w:val="24"/>
                <w:szCs w:val="24"/>
              </w:rPr>
              <w:t xml:space="preserve">. </w:t>
            </w:r>
            <w:r w:rsidR="0048418C">
              <w:rPr>
                <w:rFonts w:asciiTheme="minorHAnsi" w:hAnsiTheme="minorHAnsi" w:cstheme="minorHAnsi"/>
                <w:b w:val="0"/>
                <w:sz w:val="24"/>
                <w:szCs w:val="24"/>
              </w:rPr>
              <w:t>Students</w:t>
            </w:r>
            <w:r w:rsidR="0048418C" w:rsidRPr="00A07CF7">
              <w:rPr>
                <w:rFonts w:asciiTheme="minorHAnsi" w:hAnsiTheme="minorHAnsi" w:cstheme="minorHAnsi"/>
                <w:b w:val="0"/>
                <w:sz w:val="24"/>
                <w:szCs w:val="24"/>
              </w:rPr>
              <w:t xml:space="preserve"> </w:t>
            </w:r>
            <w:r w:rsidR="00336949" w:rsidRPr="00A07CF7">
              <w:rPr>
                <w:rFonts w:asciiTheme="minorHAnsi" w:hAnsiTheme="minorHAnsi" w:cstheme="minorHAnsi"/>
                <w:b w:val="0"/>
                <w:sz w:val="24"/>
                <w:szCs w:val="24"/>
              </w:rPr>
              <w:t xml:space="preserve">don’t have to know anything to take it on – but the more they </w:t>
            </w:r>
            <w:r w:rsidR="003131F1" w:rsidRPr="00A07CF7">
              <w:rPr>
                <w:rFonts w:asciiTheme="minorHAnsi" w:hAnsiTheme="minorHAnsi" w:cstheme="minorHAnsi"/>
                <w:b w:val="0"/>
                <w:sz w:val="24"/>
                <w:szCs w:val="24"/>
              </w:rPr>
              <w:t xml:space="preserve">remember and </w:t>
            </w:r>
            <w:r w:rsidR="00336949" w:rsidRPr="00A07CF7">
              <w:rPr>
                <w:rFonts w:asciiTheme="minorHAnsi" w:hAnsiTheme="minorHAnsi" w:cstheme="minorHAnsi"/>
                <w:b w:val="0"/>
                <w:sz w:val="24"/>
                <w:szCs w:val="24"/>
              </w:rPr>
              <w:t>understand</w:t>
            </w:r>
            <w:r w:rsidR="006F5CC0" w:rsidRPr="00A07CF7">
              <w:rPr>
                <w:rFonts w:asciiTheme="minorHAnsi" w:hAnsiTheme="minorHAnsi" w:cstheme="minorHAnsi"/>
                <w:b w:val="0"/>
                <w:sz w:val="24"/>
                <w:szCs w:val="24"/>
              </w:rPr>
              <w:t xml:space="preserve"> </w:t>
            </w:r>
            <w:r w:rsidR="003131F1" w:rsidRPr="00A07CF7">
              <w:rPr>
                <w:rFonts w:asciiTheme="minorHAnsi" w:hAnsiTheme="minorHAnsi" w:cstheme="minorHAnsi"/>
                <w:b w:val="0"/>
                <w:sz w:val="24"/>
                <w:szCs w:val="24"/>
              </w:rPr>
              <w:t>from Key Stage 2 the more they will make sense of each lesson</w:t>
            </w:r>
            <w:r w:rsidR="00A35E6B" w:rsidRPr="00A07CF7">
              <w:rPr>
                <w:rFonts w:asciiTheme="minorHAnsi" w:hAnsiTheme="minorHAnsi" w:cstheme="minorHAnsi"/>
                <w:b w:val="0"/>
                <w:sz w:val="24"/>
                <w:szCs w:val="24"/>
              </w:rPr>
              <w:t xml:space="preserve">. </w:t>
            </w:r>
          </w:p>
          <w:p w14:paraId="2CC02227" w14:textId="1F5EE8D0" w:rsidR="0048418C" w:rsidRPr="0048418C" w:rsidRDefault="0048418C" w:rsidP="0048418C">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It will give </w:t>
            </w:r>
            <w:r>
              <w:rPr>
                <w:rFonts w:asciiTheme="minorHAnsi" w:hAnsiTheme="minorHAnsi" w:cstheme="minorHAnsi"/>
                <w:b w:val="0"/>
                <w:sz w:val="24"/>
                <w:szCs w:val="24"/>
              </w:rPr>
              <w:t>students</w:t>
            </w:r>
            <w:r w:rsidRPr="00A07CF7">
              <w:rPr>
                <w:rFonts w:asciiTheme="minorHAnsi" w:hAnsiTheme="minorHAnsi" w:cstheme="minorHAnsi"/>
                <w:b w:val="0"/>
                <w:sz w:val="24"/>
                <w:szCs w:val="24"/>
              </w:rPr>
              <w:t xml:space="preserve"> </w:t>
            </w:r>
            <w:r w:rsidRPr="0048418C">
              <w:rPr>
                <w:rFonts w:asciiTheme="minorHAnsi" w:hAnsiTheme="minorHAnsi" w:cstheme="minorHAnsi"/>
                <w:sz w:val="24"/>
                <w:szCs w:val="24"/>
              </w:rPr>
              <w:t xml:space="preserve">plenty of </w:t>
            </w:r>
            <w:r w:rsidRPr="0048418C">
              <w:rPr>
                <w:rFonts w:asciiTheme="minorHAnsi" w:hAnsiTheme="minorHAnsi" w:cstheme="minorHAnsi"/>
                <w:b w:val="0"/>
                <w:sz w:val="24"/>
                <w:szCs w:val="24"/>
              </w:rPr>
              <w:t xml:space="preserve">opportunity to show you what they already know and understand while also helping build awareness of the </w:t>
            </w:r>
            <w:r w:rsidRPr="0048418C">
              <w:rPr>
                <w:rFonts w:asciiTheme="minorHAnsi" w:hAnsiTheme="minorHAnsi" w:cstheme="minorHAnsi"/>
                <w:sz w:val="24"/>
                <w:szCs w:val="24"/>
              </w:rPr>
              <w:t>chronological spine of British history</w:t>
            </w:r>
            <w:r w:rsidRPr="0048418C">
              <w:rPr>
                <w:rFonts w:asciiTheme="minorHAnsi" w:hAnsiTheme="minorHAnsi" w:cstheme="minorHAnsi"/>
                <w:b w:val="0"/>
                <w:sz w:val="24"/>
                <w:szCs w:val="24"/>
              </w:rPr>
              <w:t xml:space="preserve"> on which to hang the rest of the course.  </w:t>
            </w:r>
          </w:p>
          <w:p w14:paraId="61EB0530" w14:textId="32A95CDD" w:rsidR="0048418C" w:rsidRPr="0048418C" w:rsidRDefault="0048418C" w:rsidP="0048418C">
            <w:pPr>
              <w:pStyle w:val="Heading"/>
              <w:rPr>
                <w:rFonts w:asciiTheme="minorHAnsi" w:hAnsiTheme="minorHAnsi" w:cstheme="minorHAnsi"/>
                <w:b w:val="0"/>
                <w:sz w:val="24"/>
                <w:szCs w:val="24"/>
              </w:rPr>
            </w:pPr>
            <w:r w:rsidRPr="0048418C">
              <w:rPr>
                <w:rFonts w:asciiTheme="minorHAnsi" w:hAnsiTheme="minorHAnsi" w:cstheme="minorHAnsi"/>
                <w:sz w:val="24"/>
                <w:szCs w:val="24"/>
              </w:rPr>
              <w:t>It covers a very broad period of time from Iron Age to 19th century</w:t>
            </w:r>
            <w:r>
              <w:rPr>
                <w:rFonts w:asciiTheme="minorHAnsi" w:hAnsiTheme="minorHAnsi" w:cstheme="minorHAnsi"/>
                <w:b w:val="0"/>
                <w:sz w:val="24"/>
                <w:szCs w:val="24"/>
              </w:rPr>
              <w:t>,</w:t>
            </w:r>
            <w:r w:rsidRPr="0048418C">
              <w:rPr>
                <w:rFonts w:asciiTheme="minorHAnsi" w:hAnsiTheme="minorHAnsi" w:cstheme="minorHAnsi"/>
                <w:b w:val="0"/>
                <w:sz w:val="24"/>
                <w:szCs w:val="24"/>
              </w:rPr>
              <w:t xml:space="preserve"> including periods that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probably have encountered in KS2</w:t>
            </w:r>
            <w:r>
              <w:rPr>
                <w:rFonts w:asciiTheme="minorHAnsi" w:hAnsiTheme="minorHAnsi" w:cstheme="minorHAnsi"/>
                <w:b w:val="0"/>
                <w:sz w:val="24"/>
                <w:szCs w:val="24"/>
              </w:rPr>
              <w:t>,</w:t>
            </w:r>
            <w:r w:rsidRPr="0048418C">
              <w:rPr>
                <w:rFonts w:asciiTheme="minorHAnsi" w:hAnsiTheme="minorHAnsi" w:cstheme="minorHAnsi"/>
                <w:b w:val="0"/>
                <w:sz w:val="24"/>
                <w:szCs w:val="24"/>
              </w:rPr>
              <w:t xml:space="preserve"> </w:t>
            </w:r>
            <w:r w:rsidRPr="0048418C">
              <w:rPr>
                <w:rFonts w:asciiTheme="minorHAnsi" w:hAnsiTheme="minorHAnsi" w:cstheme="minorHAnsi"/>
                <w:sz w:val="24"/>
                <w:szCs w:val="24"/>
              </w:rPr>
              <w:t>but viewing them through the lens of an accessible topic</w:t>
            </w:r>
            <w:r w:rsidRPr="0048418C">
              <w:rPr>
                <w:rFonts w:asciiTheme="minorHAnsi" w:hAnsiTheme="minorHAnsi" w:cstheme="minorHAnsi"/>
                <w:b w:val="0"/>
                <w:sz w:val="24"/>
                <w:szCs w:val="24"/>
              </w:rPr>
              <w:t xml:space="preserve"> – water supply and toilets.  </w:t>
            </w:r>
          </w:p>
          <w:p w14:paraId="1032E62C" w14:textId="48C50298" w:rsidR="0048418C" w:rsidRPr="0048418C" w:rsidRDefault="0048418C" w:rsidP="0048418C">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The </w:t>
            </w:r>
            <w:r w:rsidRPr="0048418C">
              <w:rPr>
                <w:rFonts w:asciiTheme="minorHAnsi" w:hAnsiTheme="minorHAnsi" w:cstheme="minorHAnsi"/>
                <w:sz w:val="24"/>
                <w:szCs w:val="24"/>
              </w:rPr>
              <w:t>topic</w:t>
            </w:r>
            <w:r w:rsidRPr="0048418C">
              <w:rPr>
                <w:rFonts w:asciiTheme="minorHAnsi" w:hAnsiTheme="minorHAnsi" w:cstheme="minorHAnsi"/>
                <w:b w:val="0"/>
                <w:sz w:val="24"/>
                <w:szCs w:val="24"/>
              </w:rPr>
              <w:t xml:space="preserve"> of effective sanitation is fundamental to human society but also provides a foundation for later study at GCSE</w:t>
            </w:r>
          </w:p>
          <w:p w14:paraId="0BB4D066" w14:textId="382BDCBF" w:rsidR="0048418C" w:rsidRPr="0048418C" w:rsidRDefault="0048418C" w:rsidP="0048418C">
            <w:pPr>
              <w:pStyle w:val="Heading"/>
              <w:rPr>
                <w:rFonts w:asciiTheme="minorHAnsi" w:hAnsiTheme="minorHAnsi" w:cstheme="minorHAnsi"/>
                <w:b w:val="0"/>
                <w:sz w:val="24"/>
                <w:szCs w:val="24"/>
              </w:rPr>
            </w:pPr>
            <w:r w:rsidRPr="0048418C">
              <w:rPr>
                <w:rFonts w:asciiTheme="minorHAnsi" w:hAnsiTheme="minorHAnsi" w:cstheme="minorHAnsi"/>
                <w:sz w:val="24"/>
                <w:szCs w:val="24"/>
              </w:rPr>
              <w:t>Short and focused thematic studies</w:t>
            </w:r>
            <w:r w:rsidRPr="0048418C">
              <w:rPr>
                <w:rFonts w:asciiTheme="minorHAnsi" w:hAnsiTheme="minorHAnsi" w:cstheme="minorHAnsi"/>
                <w:b w:val="0"/>
                <w:sz w:val="24"/>
                <w:szCs w:val="24"/>
              </w:rPr>
              <w:t xml:space="preserve"> such as this are one of the best ways to develop chronological understanding and awareness of the broad arc </w:t>
            </w:r>
            <w:r w:rsidR="00277C2A">
              <w:rPr>
                <w:rFonts w:asciiTheme="minorHAnsi" w:hAnsiTheme="minorHAnsi" w:cstheme="minorHAnsi"/>
                <w:b w:val="0"/>
                <w:sz w:val="24"/>
                <w:szCs w:val="24"/>
              </w:rPr>
              <w:br/>
            </w:r>
            <w:r w:rsidRPr="0048418C">
              <w:rPr>
                <w:rFonts w:asciiTheme="minorHAnsi" w:hAnsiTheme="minorHAnsi" w:cstheme="minorHAnsi"/>
                <w:b w:val="0"/>
                <w:sz w:val="24"/>
                <w:szCs w:val="24"/>
              </w:rPr>
              <w:t xml:space="preserve">of time.  </w:t>
            </w:r>
          </w:p>
          <w:p w14:paraId="44274813" w14:textId="6D8CA0F0" w:rsidR="00547A54" w:rsidRPr="00A07CF7" w:rsidRDefault="0048418C" w:rsidP="0048418C">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This thematic study also highlights </w:t>
            </w:r>
            <w:r w:rsidRPr="0048418C">
              <w:rPr>
                <w:rFonts w:asciiTheme="minorHAnsi" w:hAnsiTheme="minorHAnsi" w:cstheme="minorHAnsi"/>
                <w:sz w:val="24"/>
                <w:szCs w:val="24"/>
              </w:rPr>
              <w:t>the way that we use different kinds of evidence</w:t>
            </w:r>
            <w:r w:rsidRPr="0048418C">
              <w:rPr>
                <w:rFonts w:asciiTheme="minorHAnsi" w:hAnsiTheme="minorHAnsi" w:cstheme="minorHAnsi"/>
                <w:b w:val="0"/>
                <w:sz w:val="24"/>
                <w:szCs w:val="24"/>
              </w:rPr>
              <w:t xml:space="preserve"> to find out about each period.  </w:t>
            </w:r>
          </w:p>
        </w:tc>
      </w:tr>
      <w:tr w:rsidR="00927878" w:rsidRPr="00A07CF7" w14:paraId="70F08255" w14:textId="77777777" w:rsidTr="001A0326">
        <w:trPr>
          <w:jc w:val="center"/>
        </w:trPr>
        <w:tc>
          <w:tcPr>
            <w:tcW w:w="7400" w:type="dxa"/>
            <w:shd w:val="clear" w:color="auto" w:fill="auto"/>
            <w:tcMar>
              <w:top w:w="85" w:type="dxa"/>
              <w:bottom w:w="85" w:type="dxa"/>
            </w:tcMar>
          </w:tcPr>
          <w:p w14:paraId="1C5519E3" w14:textId="77777777" w:rsidR="00336949" w:rsidRPr="00A07CF7" w:rsidRDefault="00336949" w:rsidP="00336949">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53C79E37" w14:textId="77777777" w:rsidR="0048418C" w:rsidRDefault="0048418C" w:rsidP="0048418C">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This thematic study will help your students to develop: </w:t>
            </w:r>
          </w:p>
          <w:p w14:paraId="18DCACE1" w14:textId="0868B876" w:rsidR="008005BA" w:rsidRPr="00A07CF7" w:rsidRDefault="0048418C" w:rsidP="005C698C">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008005BA" w:rsidRPr="00A07CF7">
              <w:rPr>
                <w:rFonts w:asciiTheme="minorHAnsi" w:hAnsiTheme="minorHAnsi" w:cstheme="minorHAnsi"/>
                <w:b w:val="0"/>
                <w:sz w:val="24"/>
                <w:szCs w:val="24"/>
              </w:rPr>
              <w:t xml:space="preserve"> sense of period</w:t>
            </w:r>
          </w:p>
          <w:p w14:paraId="37E870DA" w14:textId="7D7AD6B7" w:rsidR="00246521" w:rsidRPr="00246521" w:rsidRDefault="0048418C" w:rsidP="00246521">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v</w:t>
            </w:r>
            <w:r w:rsidR="008005BA" w:rsidRPr="00A07CF7">
              <w:rPr>
                <w:rFonts w:asciiTheme="minorHAnsi" w:hAnsiTheme="minorHAnsi" w:cstheme="minorHAnsi"/>
                <w:b w:val="0"/>
                <w:sz w:val="24"/>
                <w:szCs w:val="24"/>
              </w:rPr>
              <w:t xml:space="preserve">ocabulary to talk about </w:t>
            </w:r>
            <w:r>
              <w:rPr>
                <w:rFonts w:asciiTheme="minorHAnsi" w:hAnsiTheme="minorHAnsi" w:cstheme="minorHAnsi"/>
                <w:b w:val="0"/>
                <w:sz w:val="24"/>
                <w:szCs w:val="24"/>
              </w:rPr>
              <w:t xml:space="preserve">periods </w:t>
            </w:r>
            <w:r w:rsidRPr="0048418C">
              <w:rPr>
                <w:rFonts w:asciiTheme="minorHAnsi" w:hAnsiTheme="minorHAnsi" w:cstheme="minorHAnsi"/>
                <w:b w:val="0"/>
                <w:sz w:val="24"/>
                <w:szCs w:val="24"/>
              </w:rPr>
              <w:t>(for example, century, time period, Roman Britain, BC/AD)</w:t>
            </w:r>
          </w:p>
          <w:p w14:paraId="2C890521" w14:textId="7EDA3534" w:rsidR="0048418C" w:rsidRPr="0048418C" w:rsidRDefault="0048418C" w:rsidP="0048418C">
            <w:pPr>
              <w:pStyle w:val="ListParagraph"/>
              <w:numPr>
                <w:ilvl w:val="0"/>
                <w:numId w:val="3"/>
              </w:numPr>
              <w:rPr>
                <w:rFonts w:asciiTheme="minorHAnsi" w:hAnsiTheme="minorHAnsi" w:cstheme="minorHAnsi"/>
              </w:rPr>
            </w:pPr>
            <w:r>
              <w:rPr>
                <w:rFonts w:asciiTheme="minorHAnsi" w:hAnsiTheme="minorHAnsi" w:cstheme="minorHAnsi"/>
              </w:rPr>
              <w:t>a</w:t>
            </w:r>
            <w:r w:rsidRPr="0048418C">
              <w:rPr>
                <w:rFonts w:asciiTheme="minorHAnsi" w:hAnsiTheme="minorHAnsi" w:cstheme="minorHAnsi"/>
              </w:rPr>
              <w:t xml:space="preserve">n awareness that some things change over time </w:t>
            </w:r>
            <w:r>
              <w:rPr>
                <w:rFonts w:asciiTheme="minorHAnsi" w:hAnsiTheme="minorHAnsi" w:cstheme="minorHAnsi"/>
              </w:rPr>
              <w:t xml:space="preserve">and </w:t>
            </w:r>
            <w:r w:rsidRPr="0048418C">
              <w:rPr>
                <w:rFonts w:asciiTheme="minorHAnsi" w:hAnsiTheme="minorHAnsi" w:cstheme="minorHAnsi"/>
              </w:rPr>
              <w:t xml:space="preserve">some things stay the same  </w:t>
            </w:r>
          </w:p>
          <w:p w14:paraId="25E981F8" w14:textId="7B3A601D" w:rsidR="008005BA" w:rsidRPr="00A07CF7" w:rsidRDefault="0048418C" w:rsidP="005C698C">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008005BA" w:rsidRPr="00A07CF7">
              <w:rPr>
                <w:rFonts w:asciiTheme="minorHAnsi" w:hAnsiTheme="minorHAnsi" w:cstheme="minorHAnsi"/>
                <w:b w:val="0"/>
                <w:sz w:val="24"/>
                <w:szCs w:val="24"/>
              </w:rPr>
              <w:t>n opportunity to ask their own questions and let you know what they are interested in</w:t>
            </w:r>
            <w:r>
              <w:rPr>
                <w:rFonts w:asciiTheme="minorHAnsi" w:hAnsiTheme="minorHAnsi" w:cstheme="minorHAnsi"/>
                <w:b w:val="0"/>
                <w:sz w:val="24"/>
                <w:szCs w:val="24"/>
              </w:rPr>
              <w:t>.</w:t>
            </w:r>
          </w:p>
          <w:p w14:paraId="26C13221" w14:textId="0D54D2CB" w:rsidR="0048418C" w:rsidRDefault="0048418C" w:rsidP="0048418C">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6C6A1A6C" w14:textId="489280B4" w:rsidR="0048418C" w:rsidRPr="0048418C" w:rsidRDefault="0048418C" w:rsidP="0048418C">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48418C">
              <w:rPr>
                <w:rFonts w:asciiTheme="minorHAnsi" w:hAnsiTheme="minorHAnsi" w:cstheme="minorHAnsi"/>
                <w:b w:val="0"/>
                <w:sz w:val="24"/>
                <w:szCs w:val="24"/>
              </w:rPr>
              <w:t xml:space="preserve">hat each period is called and its dates </w:t>
            </w:r>
          </w:p>
          <w:p w14:paraId="3D848EEE" w14:textId="24AC0501" w:rsidR="0048418C" w:rsidRPr="0048418C" w:rsidRDefault="0048418C" w:rsidP="0048418C">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48418C">
              <w:rPr>
                <w:rFonts w:asciiTheme="minorHAnsi" w:hAnsiTheme="minorHAnsi" w:cstheme="minorHAnsi"/>
                <w:b w:val="0"/>
                <w:sz w:val="24"/>
                <w:szCs w:val="24"/>
              </w:rPr>
              <w:t xml:space="preserve">he state of sanitation in each period </w:t>
            </w:r>
          </w:p>
          <w:p w14:paraId="216C174E" w14:textId="6C6345D8" w:rsidR="0048418C" w:rsidRPr="0048418C" w:rsidRDefault="0048418C" w:rsidP="0048418C">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48418C">
              <w:rPr>
                <w:rFonts w:asciiTheme="minorHAnsi" w:hAnsiTheme="minorHAnsi" w:cstheme="minorHAnsi"/>
                <w:b w:val="0"/>
                <w:sz w:val="24"/>
                <w:szCs w:val="24"/>
              </w:rPr>
              <w:t>ow we use different kinds of sources to find out about each period</w:t>
            </w:r>
            <w:r>
              <w:rPr>
                <w:rFonts w:asciiTheme="minorHAnsi" w:hAnsiTheme="minorHAnsi" w:cstheme="minorHAnsi"/>
                <w:b w:val="0"/>
                <w:sz w:val="24"/>
                <w:szCs w:val="24"/>
              </w:rPr>
              <w:t>.</w:t>
            </w:r>
            <w:r w:rsidRPr="0048418C">
              <w:rPr>
                <w:rFonts w:asciiTheme="minorHAnsi" w:hAnsiTheme="minorHAnsi" w:cstheme="minorHAnsi"/>
                <w:b w:val="0"/>
                <w:sz w:val="24"/>
                <w:szCs w:val="24"/>
              </w:rPr>
              <w:t xml:space="preserve"> </w:t>
            </w:r>
          </w:p>
          <w:p w14:paraId="16B76650" w14:textId="6343E6EE" w:rsidR="006A3CAB" w:rsidRPr="00A07CF7" w:rsidRDefault="0048418C" w:rsidP="00336949">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006A3CAB" w:rsidRPr="00A07CF7">
              <w:rPr>
                <w:rFonts w:asciiTheme="minorHAnsi" w:hAnsiTheme="minorHAnsi" w:cstheme="minorHAnsi"/>
                <w:b w:val="0"/>
                <w:sz w:val="24"/>
                <w:szCs w:val="24"/>
              </w:rPr>
              <w:t xml:space="preserve"> will be able to:</w:t>
            </w:r>
          </w:p>
          <w:p w14:paraId="4BC2B1E8" w14:textId="7B8E598B" w:rsidR="0048418C" w:rsidRPr="0048418C" w:rsidRDefault="0048418C" w:rsidP="0048418C">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48418C">
              <w:rPr>
                <w:rFonts w:asciiTheme="minorHAnsi" w:hAnsiTheme="minorHAnsi" w:cstheme="minorHAnsi"/>
                <w:b w:val="0"/>
                <w:sz w:val="24"/>
                <w:szCs w:val="24"/>
              </w:rPr>
              <w:t xml:space="preserve">dentify some changes and continuities over time </w:t>
            </w:r>
          </w:p>
          <w:p w14:paraId="072FDDA3" w14:textId="3B06CFAF" w:rsidR="0048418C" w:rsidRPr="0048418C" w:rsidRDefault="0048418C" w:rsidP="0048418C">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48418C">
              <w:rPr>
                <w:rFonts w:asciiTheme="minorHAnsi" w:hAnsiTheme="minorHAnsi" w:cstheme="minorHAnsi"/>
                <w:b w:val="0"/>
                <w:sz w:val="24"/>
                <w:szCs w:val="24"/>
              </w:rPr>
              <w:t xml:space="preserve">dentify key features of each period </w:t>
            </w:r>
          </w:p>
          <w:p w14:paraId="57479A1F" w14:textId="377B5FA3" w:rsidR="00DD736C" w:rsidRPr="00A07CF7" w:rsidRDefault="0048418C" w:rsidP="0048418C">
            <w:pPr>
              <w:pStyle w:val="BL"/>
              <w:numPr>
                <w:ilvl w:val="0"/>
                <w:numId w:val="8"/>
              </w:numPr>
              <w:ind w:left="340"/>
              <w:rPr>
                <w:rFonts w:asciiTheme="minorHAnsi" w:hAnsiTheme="minorHAnsi" w:cstheme="minorHAnsi"/>
                <w:b/>
                <w:sz w:val="24"/>
                <w:szCs w:val="24"/>
              </w:rPr>
            </w:pPr>
            <w:r>
              <w:rPr>
                <w:rFonts w:asciiTheme="minorHAnsi" w:hAnsiTheme="minorHAnsi" w:cstheme="minorHAnsi"/>
                <w:sz w:val="24"/>
                <w:szCs w:val="24"/>
              </w:rPr>
              <w:t>w</w:t>
            </w:r>
            <w:r w:rsidRPr="0048418C">
              <w:rPr>
                <w:rFonts w:asciiTheme="minorHAnsi" w:hAnsiTheme="minorHAnsi" w:cstheme="minorHAnsi"/>
                <w:sz w:val="24"/>
                <w:szCs w:val="24"/>
              </w:rPr>
              <w:t>rite some clear descriptions of sanitation in each period</w:t>
            </w:r>
            <w:r>
              <w:rPr>
                <w:rFonts w:asciiTheme="minorHAnsi" w:hAnsiTheme="minorHAnsi" w:cstheme="minorHAnsi"/>
                <w:sz w:val="24"/>
                <w:szCs w:val="24"/>
              </w:rPr>
              <w:t>.</w:t>
            </w:r>
            <w:r w:rsidRPr="0048418C">
              <w:rPr>
                <w:rFonts w:asciiTheme="minorHAnsi" w:hAnsiTheme="minorHAnsi" w:cstheme="minorHAnsi"/>
                <w:sz w:val="24"/>
                <w:szCs w:val="24"/>
              </w:rPr>
              <w:t xml:space="preserve"> </w:t>
            </w:r>
          </w:p>
        </w:tc>
      </w:tr>
      <w:tr w:rsidR="00927878" w:rsidRPr="00A07CF7" w14:paraId="3D71FA04" w14:textId="77777777" w:rsidTr="001A0326">
        <w:trPr>
          <w:jc w:val="center"/>
        </w:trPr>
        <w:tc>
          <w:tcPr>
            <w:tcW w:w="7400" w:type="dxa"/>
            <w:shd w:val="clear" w:color="auto" w:fill="auto"/>
            <w:tcMar>
              <w:top w:w="85" w:type="dxa"/>
              <w:bottom w:w="85" w:type="dxa"/>
            </w:tcMar>
          </w:tcPr>
          <w:p w14:paraId="55C4E65F" w14:textId="0B7E71DF" w:rsidR="00927878" w:rsidRPr="00A07CF7" w:rsidRDefault="00927878" w:rsidP="00037A57">
            <w:pPr>
              <w:spacing w:before="40" w:after="120"/>
              <w:rPr>
                <w:rFonts w:asciiTheme="minorHAnsi" w:hAnsiTheme="minorHAnsi" w:cstheme="minorHAnsi"/>
                <w:b/>
              </w:rPr>
            </w:pPr>
            <w:r w:rsidRPr="00A07CF7">
              <w:rPr>
                <w:rFonts w:asciiTheme="minorHAnsi" w:hAnsiTheme="minorHAnsi" w:cstheme="minorHAnsi"/>
                <w:b/>
              </w:rPr>
              <w:t xml:space="preserve">Key </w:t>
            </w:r>
            <w:r w:rsidR="00336949" w:rsidRPr="00A07CF7">
              <w:rPr>
                <w:rFonts w:asciiTheme="minorHAnsi" w:hAnsiTheme="minorHAnsi" w:cstheme="minorHAnsi"/>
                <w:b/>
              </w:rPr>
              <w:t>terms</w:t>
            </w:r>
            <w:r w:rsidRPr="00A07CF7">
              <w:rPr>
                <w:rFonts w:asciiTheme="minorHAnsi" w:hAnsiTheme="minorHAnsi" w:cstheme="minorHAnsi"/>
                <w:b/>
              </w:rPr>
              <w:t xml:space="preserve"> </w:t>
            </w:r>
            <w:r w:rsidR="008005BA" w:rsidRPr="00A07CF7">
              <w:rPr>
                <w:rFonts w:asciiTheme="minorHAnsi" w:hAnsiTheme="minorHAnsi" w:cstheme="minorHAnsi"/>
                <w:b/>
              </w:rPr>
              <w:t>and vocabulary development</w:t>
            </w:r>
            <w:r w:rsidRPr="00A07CF7">
              <w:rPr>
                <w:rFonts w:asciiTheme="minorHAnsi" w:hAnsiTheme="minorHAnsi" w:cstheme="minorHAnsi"/>
                <w:b/>
              </w:rPr>
              <w:t xml:space="preserve"> </w:t>
            </w:r>
          </w:p>
          <w:p w14:paraId="7DC6AF23" w14:textId="7A6CA6F1" w:rsidR="00927878" w:rsidRDefault="00927878" w:rsidP="006A3CAB">
            <w:pPr>
              <w:pStyle w:val="Body"/>
              <w:rPr>
                <w:sz w:val="24"/>
                <w:szCs w:val="24"/>
              </w:rPr>
            </w:pPr>
            <w:r w:rsidRPr="00A07CF7">
              <w:rPr>
                <w:sz w:val="24"/>
                <w:szCs w:val="24"/>
              </w:rPr>
              <w:t xml:space="preserve">Through the activities in this unit </w:t>
            </w:r>
            <w:r w:rsidR="0048418C">
              <w:rPr>
                <w:sz w:val="24"/>
                <w:szCs w:val="24"/>
              </w:rPr>
              <w:t xml:space="preserve">students </w:t>
            </w:r>
            <w:r w:rsidRPr="00A07CF7">
              <w:rPr>
                <w:sz w:val="24"/>
                <w:szCs w:val="24"/>
              </w:rPr>
              <w:t>will be able to understand, use and spell correctly the following words:</w:t>
            </w:r>
          </w:p>
          <w:p w14:paraId="2664E4C2" w14:textId="74E8C391" w:rsidR="0048418C" w:rsidRDefault="00CE4239" w:rsidP="00CE4239">
            <w:pPr>
              <w:pStyle w:val="Body"/>
              <w:numPr>
                <w:ilvl w:val="0"/>
                <w:numId w:val="9"/>
              </w:numPr>
              <w:tabs>
                <w:tab w:val="clear" w:pos="709"/>
                <w:tab w:val="left" w:pos="360"/>
              </w:tabs>
              <w:rPr>
                <w:sz w:val="24"/>
                <w:szCs w:val="24"/>
              </w:rPr>
            </w:pPr>
            <w:r w:rsidRPr="00CE4239">
              <w:rPr>
                <w:b/>
                <w:sz w:val="24"/>
                <w:szCs w:val="24"/>
              </w:rPr>
              <w:t xml:space="preserve">Key terms: </w:t>
            </w:r>
            <w:r w:rsidR="005C79F1" w:rsidRPr="005C79F1">
              <w:rPr>
                <w:sz w:val="24"/>
                <w:szCs w:val="24"/>
              </w:rPr>
              <w:t>Archaeologist; Archaeology; BC/AD; Cesspit; Cholera; Conduit; Epidemic; Germs; House of easement; Iron Age; Latrine; Local government; Monastery; National government; Privy; Public baths; Public Health; Roman Britain; Sanitation; Terraced; Toilet; Water closet; Yard.</w:t>
            </w:r>
          </w:p>
          <w:p w14:paraId="6E7105E8" w14:textId="77777777" w:rsidR="0048418C" w:rsidRDefault="0048418C" w:rsidP="0048418C">
            <w:pPr>
              <w:pStyle w:val="Body"/>
              <w:tabs>
                <w:tab w:val="clear" w:pos="709"/>
                <w:tab w:val="left" w:pos="360"/>
              </w:tabs>
              <w:rPr>
                <w:sz w:val="24"/>
                <w:szCs w:val="24"/>
              </w:rPr>
            </w:pPr>
          </w:p>
          <w:p w14:paraId="31E43A9E" w14:textId="6F396421" w:rsidR="0048418C" w:rsidRDefault="0048418C" w:rsidP="0048418C">
            <w:pPr>
              <w:pStyle w:val="Body"/>
              <w:tabs>
                <w:tab w:val="clear" w:pos="709"/>
                <w:tab w:val="left" w:pos="360"/>
              </w:tabs>
              <w:rPr>
                <w:sz w:val="24"/>
                <w:szCs w:val="24"/>
              </w:rPr>
            </w:pPr>
          </w:p>
          <w:p w14:paraId="07C33689" w14:textId="77777777" w:rsidR="001A0326" w:rsidRDefault="001A0326" w:rsidP="0048418C">
            <w:pPr>
              <w:pStyle w:val="Body"/>
              <w:tabs>
                <w:tab w:val="clear" w:pos="709"/>
                <w:tab w:val="left" w:pos="360"/>
              </w:tabs>
              <w:rPr>
                <w:sz w:val="24"/>
                <w:szCs w:val="24"/>
              </w:rPr>
            </w:pPr>
          </w:p>
          <w:p w14:paraId="7E3E7741" w14:textId="24E2178C" w:rsidR="00246521" w:rsidRPr="00A07CF7" w:rsidRDefault="00246521" w:rsidP="0048418C">
            <w:pPr>
              <w:pStyle w:val="Body"/>
              <w:tabs>
                <w:tab w:val="clear" w:pos="709"/>
                <w:tab w:val="left" w:pos="360"/>
              </w:tabs>
              <w:rPr>
                <w:sz w:val="24"/>
                <w:szCs w:val="24"/>
              </w:rPr>
            </w:pPr>
          </w:p>
        </w:tc>
      </w:tr>
      <w:tr w:rsidR="00927878" w:rsidRPr="00A07CF7" w14:paraId="2D764E6F" w14:textId="77777777" w:rsidTr="001A0326">
        <w:trPr>
          <w:jc w:val="center"/>
        </w:trPr>
        <w:tc>
          <w:tcPr>
            <w:tcW w:w="7400" w:type="dxa"/>
            <w:shd w:val="clear" w:color="auto" w:fill="auto"/>
            <w:tcMar>
              <w:top w:w="85" w:type="dxa"/>
              <w:bottom w:w="85" w:type="dxa"/>
            </w:tcMar>
          </w:tcPr>
          <w:p w14:paraId="5891399A" w14:textId="6C28148C" w:rsidR="00927878" w:rsidRPr="00A07CF7" w:rsidRDefault="00927878" w:rsidP="004F6166">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 xml:space="preserve">Assessment opportunities </w:t>
            </w:r>
          </w:p>
          <w:p w14:paraId="5CDF414E" w14:textId="05C06CB9" w:rsidR="0048418C" w:rsidRPr="0048418C" w:rsidRDefault="0048418C" w:rsidP="0048418C">
            <w:pPr>
              <w:pStyle w:val="Body"/>
              <w:rPr>
                <w:sz w:val="24"/>
                <w:szCs w:val="24"/>
              </w:rPr>
            </w:pPr>
            <w:r w:rsidRPr="0048418C">
              <w:rPr>
                <w:sz w:val="24"/>
                <w:szCs w:val="24"/>
              </w:rPr>
              <w:t>The</w:t>
            </w:r>
            <w:r w:rsidRPr="0048418C">
              <w:rPr>
                <w:b/>
                <w:sz w:val="24"/>
                <w:szCs w:val="24"/>
              </w:rPr>
              <w:t xml:space="preserve"> end of enquiry final task</w:t>
            </w:r>
            <w:r w:rsidRPr="0048418C">
              <w:rPr>
                <w:sz w:val="24"/>
                <w:szCs w:val="24"/>
              </w:rPr>
              <w:t xml:space="preserve"> is a supported piece of extended writing </w:t>
            </w:r>
            <w:r w:rsidR="00277C2A">
              <w:rPr>
                <w:sz w:val="24"/>
                <w:szCs w:val="24"/>
              </w:rPr>
              <w:br/>
            </w:r>
            <w:r w:rsidRPr="0048418C">
              <w:rPr>
                <w:sz w:val="24"/>
                <w:szCs w:val="24"/>
              </w:rPr>
              <w:t>that will reveal</w:t>
            </w:r>
            <w:r>
              <w:rPr>
                <w:sz w:val="24"/>
                <w:szCs w:val="24"/>
              </w:rPr>
              <w:t>:</w:t>
            </w:r>
            <w:r w:rsidRPr="0048418C">
              <w:rPr>
                <w:sz w:val="24"/>
                <w:szCs w:val="24"/>
              </w:rPr>
              <w:t xml:space="preserve"> </w:t>
            </w:r>
          </w:p>
          <w:p w14:paraId="7BD933FC" w14:textId="43FB5DA2" w:rsidR="0048418C" w:rsidRPr="0048418C" w:rsidRDefault="0048418C" w:rsidP="0048418C">
            <w:pPr>
              <w:pStyle w:val="Body"/>
              <w:numPr>
                <w:ilvl w:val="0"/>
                <w:numId w:val="11"/>
              </w:numPr>
              <w:tabs>
                <w:tab w:val="clear" w:pos="709"/>
                <w:tab w:val="left" w:pos="360"/>
              </w:tabs>
              <w:ind w:left="340"/>
              <w:rPr>
                <w:sz w:val="24"/>
                <w:szCs w:val="24"/>
              </w:rPr>
            </w:pPr>
            <w:r>
              <w:rPr>
                <w:sz w:val="24"/>
                <w:szCs w:val="24"/>
              </w:rPr>
              <w:t>students'</w:t>
            </w:r>
            <w:r w:rsidRPr="0048418C">
              <w:rPr>
                <w:sz w:val="24"/>
                <w:szCs w:val="24"/>
              </w:rPr>
              <w:t xml:space="preserve"> </w:t>
            </w:r>
            <w:r w:rsidRPr="0048418C">
              <w:rPr>
                <w:b/>
                <w:sz w:val="24"/>
                <w:szCs w:val="24"/>
              </w:rPr>
              <w:t>writing skills</w:t>
            </w:r>
            <w:r w:rsidRPr="0048418C">
              <w:rPr>
                <w:sz w:val="24"/>
                <w:szCs w:val="24"/>
              </w:rPr>
              <w:t xml:space="preserve"> at the start of this course </w:t>
            </w:r>
          </w:p>
          <w:p w14:paraId="56AC44E7" w14:textId="1BE29BBF" w:rsidR="0048418C" w:rsidRPr="0048418C" w:rsidRDefault="0048418C" w:rsidP="0048418C">
            <w:pPr>
              <w:pStyle w:val="Body"/>
              <w:numPr>
                <w:ilvl w:val="0"/>
                <w:numId w:val="11"/>
              </w:numPr>
              <w:tabs>
                <w:tab w:val="clear" w:pos="709"/>
                <w:tab w:val="left" w:pos="360"/>
              </w:tabs>
              <w:ind w:left="340"/>
              <w:rPr>
                <w:sz w:val="24"/>
                <w:szCs w:val="24"/>
              </w:rPr>
            </w:pPr>
            <w:r w:rsidRPr="0048418C">
              <w:rPr>
                <w:sz w:val="24"/>
                <w:szCs w:val="24"/>
              </w:rPr>
              <w:t xml:space="preserve">their awareness of </w:t>
            </w:r>
            <w:r w:rsidRPr="0048418C">
              <w:rPr>
                <w:b/>
                <w:sz w:val="24"/>
                <w:szCs w:val="24"/>
              </w:rPr>
              <w:t>key features</w:t>
            </w:r>
            <w:r w:rsidRPr="0048418C">
              <w:rPr>
                <w:sz w:val="24"/>
                <w:szCs w:val="24"/>
              </w:rPr>
              <w:t xml:space="preserve"> of each period</w:t>
            </w:r>
          </w:p>
          <w:p w14:paraId="29DC4396" w14:textId="7127B36C" w:rsidR="0048418C" w:rsidRPr="0048418C" w:rsidRDefault="0048418C" w:rsidP="0048418C">
            <w:pPr>
              <w:pStyle w:val="Body"/>
              <w:numPr>
                <w:ilvl w:val="0"/>
                <w:numId w:val="11"/>
              </w:numPr>
              <w:tabs>
                <w:tab w:val="clear" w:pos="709"/>
                <w:tab w:val="left" w:pos="360"/>
              </w:tabs>
              <w:ind w:left="340"/>
              <w:rPr>
                <w:sz w:val="24"/>
                <w:szCs w:val="24"/>
              </w:rPr>
            </w:pPr>
            <w:r w:rsidRPr="0048418C">
              <w:rPr>
                <w:sz w:val="24"/>
                <w:szCs w:val="24"/>
              </w:rPr>
              <w:t xml:space="preserve">their understanding of </w:t>
            </w:r>
            <w:r w:rsidRPr="0048418C">
              <w:rPr>
                <w:b/>
                <w:sz w:val="24"/>
                <w:szCs w:val="24"/>
              </w:rPr>
              <w:t>change over time</w:t>
            </w:r>
            <w:r w:rsidRPr="0048418C">
              <w:rPr>
                <w:sz w:val="24"/>
                <w:szCs w:val="24"/>
              </w:rPr>
              <w:t xml:space="preserve"> (how things have changed or stayed the same from period to period) </w:t>
            </w:r>
          </w:p>
          <w:p w14:paraId="02199A07" w14:textId="0C2D9B08" w:rsidR="0048418C" w:rsidRPr="0048418C" w:rsidRDefault="0048418C" w:rsidP="0048418C">
            <w:pPr>
              <w:pStyle w:val="Body"/>
              <w:numPr>
                <w:ilvl w:val="0"/>
                <w:numId w:val="11"/>
              </w:numPr>
              <w:tabs>
                <w:tab w:val="clear" w:pos="709"/>
                <w:tab w:val="left" w:pos="360"/>
              </w:tabs>
              <w:ind w:left="340"/>
              <w:rPr>
                <w:sz w:val="24"/>
                <w:szCs w:val="24"/>
              </w:rPr>
            </w:pPr>
            <w:r w:rsidRPr="0048418C">
              <w:rPr>
                <w:sz w:val="24"/>
                <w:szCs w:val="24"/>
              </w:rPr>
              <w:t xml:space="preserve">their understanding of </w:t>
            </w:r>
            <w:r w:rsidRPr="0048418C">
              <w:rPr>
                <w:b/>
                <w:sz w:val="24"/>
                <w:szCs w:val="24"/>
              </w:rPr>
              <w:t>causes</w:t>
            </w:r>
            <w:r w:rsidRPr="0048418C">
              <w:rPr>
                <w:sz w:val="24"/>
                <w:szCs w:val="24"/>
              </w:rPr>
              <w:t xml:space="preserve"> (why things have changed or stayed the same)</w:t>
            </w:r>
            <w:r>
              <w:rPr>
                <w:sz w:val="24"/>
                <w:szCs w:val="24"/>
              </w:rPr>
              <w:t>.</w:t>
            </w:r>
            <w:r w:rsidRPr="0048418C">
              <w:rPr>
                <w:sz w:val="24"/>
                <w:szCs w:val="24"/>
              </w:rPr>
              <w:t xml:space="preserve"> </w:t>
            </w:r>
          </w:p>
          <w:p w14:paraId="1718CCD2" w14:textId="5441ED50" w:rsidR="00927878" w:rsidRPr="00A07CF7" w:rsidRDefault="00CE4239" w:rsidP="0048418C">
            <w:pPr>
              <w:pStyle w:val="Body"/>
              <w:rPr>
                <w:sz w:val="24"/>
                <w:szCs w:val="24"/>
              </w:rPr>
            </w:pPr>
            <w:r w:rsidRPr="00CE4239">
              <w:rPr>
                <w:sz w:val="24"/>
                <w:szCs w:val="24"/>
              </w:rPr>
              <w:t>There is a half</w:t>
            </w:r>
            <w:r w:rsidR="00721A35">
              <w:rPr>
                <w:sz w:val="24"/>
                <w:szCs w:val="24"/>
              </w:rPr>
              <w:t>-</w:t>
            </w:r>
            <w:r w:rsidRPr="00CE4239">
              <w:rPr>
                <w:sz w:val="24"/>
                <w:szCs w:val="24"/>
              </w:rPr>
              <w:t>termly</w:t>
            </w:r>
            <w:r>
              <w:rPr>
                <w:sz w:val="24"/>
                <w:szCs w:val="24"/>
              </w:rPr>
              <w:t xml:space="preserve"> baseline</w:t>
            </w:r>
            <w:r w:rsidRPr="00CE4239">
              <w:rPr>
                <w:sz w:val="24"/>
                <w:szCs w:val="24"/>
              </w:rPr>
              <w:t xml:space="preserve"> assessment after Lesson 1F.</w:t>
            </w:r>
            <w:r w:rsidR="0048418C" w:rsidRPr="0048418C">
              <w:rPr>
                <w:sz w:val="24"/>
                <w:szCs w:val="24"/>
              </w:rPr>
              <w:t xml:space="preserve"> </w:t>
            </w:r>
          </w:p>
        </w:tc>
      </w:tr>
      <w:tr w:rsidR="00927878" w:rsidRPr="00A07CF7" w14:paraId="3552E2A1" w14:textId="77777777" w:rsidTr="001A0326">
        <w:trPr>
          <w:jc w:val="center"/>
        </w:trPr>
        <w:tc>
          <w:tcPr>
            <w:tcW w:w="7400" w:type="dxa"/>
            <w:shd w:val="clear" w:color="auto" w:fill="auto"/>
            <w:tcMar>
              <w:top w:w="85" w:type="dxa"/>
              <w:bottom w:w="85" w:type="dxa"/>
            </w:tcMar>
          </w:tcPr>
          <w:p w14:paraId="26E9DD82" w14:textId="4FDEFE86" w:rsidR="00701B61" w:rsidRPr="00A07CF7" w:rsidRDefault="00701B61" w:rsidP="00701B61">
            <w:pPr>
              <w:pStyle w:val="Heading"/>
              <w:rPr>
                <w:rFonts w:asciiTheme="minorHAnsi" w:hAnsiTheme="minorHAnsi" w:cstheme="minorHAnsi"/>
                <w:sz w:val="24"/>
                <w:szCs w:val="24"/>
              </w:rPr>
            </w:pPr>
            <w:r w:rsidRPr="00A07CF7">
              <w:rPr>
                <w:rFonts w:asciiTheme="minorHAnsi" w:hAnsiTheme="minorHAnsi" w:cstheme="minorHAnsi"/>
                <w:sz w:val="24"/>
                <w:szCs w:val="24"/>
              </w:rPr>
              <w:t>Links to 2014 National Curriculum</w:t>
            </w:r>
          </w:p>
          <w:p w14:paraId="6C4D7228" w14:textId="07DCD87C" w:rsidR="0048418C" w:rsidRPr="0048418C" w:rsidRDefault="0048418C" w:rsidP="0048418C">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72215360" w14:textId="1C074EDF" w:rsidR="0048418C" w:rsidRPr="0048418C" w:rsidRDefault="0048418C" w:rsidP="0048418C">
            <w:pPr>
              <w:pStyle w:val="Body"/>
              <w:numPr>
                <w:ilvl w:val="0"/>
                <w:numId w:val="13"/>
              </w:numPr>
              <w:tabs>
                <w:tab w:val="clear" w:pos="709"/>
                <w:tab w:val="left" w:pos="481"/>
              </w:tabs>
              <w:ind w:left="340"/>
              <w:rPr>
                <w:sz w:val="24"/>
                <w:szCs w:val="24"/>
              </w:rPr>
            </w:pPr>
            <w:r w:rsidRPr="0048418C">
              <w:rPr>
                <w:sz w:val="24"/>
                <w:szCs w:val="24"/>
              </w:rPr>
              <w:t>a</w:t>
            </w:r>
            <w:r>
              <w:rPr>
                <w:sz w:val="24"/>
                <w:szCs w:val="24"/>
              </w:rPr>
              <w:t xml:space="preserve"> </w:t>
            </w:r>
            <w:r w:rsidRPr="0048418C">
              <w:rPr>
                <w:sz w:val="24"/>
                <w:szCs w:val="24"/>
              </w:rPr>
              <w:t>study of an aspect of social history that consolidates and extends pupils’ chronological knowledge from before 1066</w:t>
            </w:r>
            <w:r>
              <w:rPr>
                <w:sz w:val="24"/>
                <w:szCs w:val="24"/>
              </w:rPr>
              <w:t>.</w:t>
            </w:r>
            <w:r w:rsidRPr="0048418C">
              <w:rPr>
                <w:sz w:val="24"/>
                <w:szCs w:val="24"/>
              </w:rPr>
              <w:t xml:space="preserve"> </w:t>
            </w:r>
          </w:p>
          <w:p w14:paraId="03888AFB" w14:textId="77777777" w:rsidR="0048418C" w:rsidRPr="0048418C" w:rsidRDefault="0048418C" w:rsidP="0048418C">
            <w:pPr>
              <w:pStyle w:val="Body"/>
              <w:rPr>
                <w:sz w:val="24"/>
                <w:szCs w:val="24"/>
              </w:rPr>
            </w:pPr>
            <w:r w:rsidRPr="0048418C">
              <w:rPr>
                <w:sz w:val="24"/>
                <w:szCs w:val="24"/>
              </w:rPr>
              <w:t xml:space="preserve">Disciplinary knowledge </w:t>
            </w:r>
          </w:p>
          <w:p w14:paraId="28487176" w14:textId="7BBE38C3" w:rsidR="0048418C" w:rsidRPr="0048418C" w:rsidRDefault="0048418C" w:rsidP="00D940FD">
            <w:pPr>
              <w:pStyle w:val="Body"/>
              <w:numPr>
                <w:ilvl w:val="0"/>
                <w:numId w:val="13"/>
              </w:numPr>
              <w:ind w:left="339"/>
              <w:rPr>
                <w:sz w:val="24"/>
                <w:szCs w:val="24"/>
              </w:rPr>
            </w:pPr>
            <w:r w:rsidRPr="0048418C">
              <w:rPr>
                <w:sz w:val="24"/>
                <w:szCs w:val="24"/>
              </w:rPr>
              <w:t>chronological knowledge of British History</w:t>
            </w:r>
          </w:p>
          <w:p w14:paraId="7E359122" w14:textId="7A98E58F" w:rsidR="0048418C" w:rsidRPr="0048418C" w:rsidRDefault="0048418C" w:rsidP="0048418C">
            <w:pPr>
              <w:pStyle w:val="Body"/>
              <w:numPr>
                <w:ilvl w:val="0"/>
                <w:numId w:val="13"/>
              </w:numPr>
              <w:ind w:left="340"/>
              <w:rPr>
                <w:sz w:val="24"/>
                <w:szCs w:val="24"/>
              </w:rPr>
            </w:pPr>
            <w:r w:rsidRPr="0048418C">
              <w:rPr>
                <w:sz w:val="24"/>
                <w:szCs w:val="24"/>
              </w:rPr>
              <w:t xml:space="preserve">correct use of historical terminology  </w:t>
            </w:r>
          </w:p>
          <w:p w14:paraId="680DBA50" w14:textId="124D1E2D" w:rsidR="0048418C" w:rsidRPr="0048418C" w:rsidRDefault="0048418C" w:rsidP="0048418C">
            <w:pPr>
              <w:pStyle w:val="Body"/>
              <w:numPr>
                <w:ilvl w:val="0"/>
                <w:numId w:val="13"/>
              </w:numPr>
              <w:ind w:left="340"/>
              <w:rPr>
                <w:sz w:val="24"/>
                <w:szCs w:val="24"/>
              </w:rPr>
            </w:pPr>
            <w:r w:rsidRPr="0048418C">
              <w:rPr>
                <w:sz w:val="24"/>
                <w:szCs w:val="24"/>
              </w:rPr>
              <w:t xml:space="preserve">analyse trends over a long arc of time </w:t>
            </w:r>
          </w:p>
          <w:p w14:paraId="3553E97A" w14:textId="77777777" w:rsidR="00927878" w:rsidRDefault="0048418C" w:rsidP="0048418C">
            <w:pPr>
              <w:pStyle w:val="Body"/>
              <w:numPr>
                <w:ilvl w:val="0"/>
                <w:numId w:val="13"/>
              </w:numPr>
              <w:ind w:left="340"/>
              <w:rPr>
                <w:sz w:val="24"/>
                <w:szCs w:val="24"/>
              </w:rPr>
            </w:pPr>
            <w:r w:rsidRPr="0048418C">
              <w:rPr>
                <w:sz w:val="24"/>
                <w:szCs w:val="24"/>
              </w:rPr>
              <w:t>write an evidentially supported account</w:t>
            </w:r>
            <w:r>
              <w:rPr>
                <w:sz w:val="24"/>
                <w:szCs w:val="24"/>
              </w:rPr>
              <w:t>.</w:t>
            </w:r>
            <w:r w:rsidRPr="0048418C">
              <w:rPr>
                <w:sz w:val="24"/>
                <w:szCs w:val="24"/>
              </w:rPr>
              <w:t xml:space="preserve"> </w:t>
            </w:r>
          </w:p>
          <w:p w14:paraId="2E91BE91" w14:textId="77777777" w:rsidR="001C4CC7" w:rsidRPr="001C4CC7" w:rsidRDefault="001C4CC7" w:rsidP="001C4CC7">
            <w:pPr>
              <w:pStyle w:val="Body"/>
              <w:rPr>
                <w:b/>
                <w:sz w:val="24"/>
                <w:szCs w:val="24"/>
              </w:rPr>
            </w:pPr>
            <w:r w:rsidRPr="001C4CC7">
              <w:rPr>
                <w:b/>
                <w:sz w:val="24"/>
                <w:szCs w:val="24"/>
              </w:rPr>
              <w:t xml:space="preserve">Links to future learning in Understanding History </w:t>
            </w:r>
          </w:p>
          <w:p w14:paraId="284887A2" w14:textId="4217A6CF" w:rsidR="001C4CC7" w:rsidRPr="001C4CC7" w:rsidRDefault="001C4CC7" w:rsidP="008334CA">
            <w:pPr>
              <w:pStyle w:val="Body"/>
              <w:numPr>
                <w:ilvl w:val="0"/>
                <w:numId w:val="14"/>
              </w:numPr>
              <w:tabs>
                <w:tab w:val="clear" w:pos="709"/>
                <w:tab w:val="left" w:pos="481"/>
              </w:tabs>
              <w:ind w:left="340"/>
              <w:rPr>
                <w:sz w:val="24"/>
                <w:szCs w:val="24"/>
              </w:rPr>
            </w:pPr>
            <w:r w:rsidRPr="001C4CC7">
              <w:rPr>
                <w:sz w:val="24"/>
                <w:szCs w:val="24"/>
              </w:rPr>
              <w:t xml:space="preserve">This study provides a chronological context for each period study </w:t>
            </w:r>
            <w:r w:rsidR="00277C2A">
              <w:rPr>
                <w:sz w:val="24"/>
                <w:szCs w:val="24"/>
              </w:rPr>
              <w:br/>
            </w:r>
            <w:r>
              <w:rPr>
                <w:sz w:val="24"/>
                <w:szCs w:val="24"/>
              </w:rPr>
              <w:t>(</w:t>
            </w:r>
            <w:r w:rsidRPr="001C4CC7">
              <w:rPr>
                <w:sz w:val="24"/>
                <w:szCs w:val="24"/>
              </w:rPr>
              <w:t>Units 2, 4, 6 and 8)</w:t>
            </w:r>
            <w:r>
              <w:rPr>
                <w:sz w:val="24"/>
                <w:szCs w:val="24"/>
              </w:rPr>
              <w:t>.</w:t>
            </w:r>
          </w:p>
          <w:p w14:paraId="01882C38" w14:textId="523E0CCF" w:rsidR="001C4CC7" w:rsidRPr="001C4CC7" w:rsidRDefault="001C4CC7" w:rsidP="008334CA">
            <w:pPr>
              <w:pStyle w:val="Body"/>
              <w:numPr>
                <w:ilvl w:val="0"/>
                <w:numId w:val="14"/>
              </w:numPr>
              <w:tabs>
                <w:tab w:val="clear" w:pos="709"/>
                <w:tab w:val="left" w:pos="481"/>
              </w:tabs>
              <w:ind w:left="340"/>
              <w:rPr>
                <w:sz w:val="24"/>
                <w:szCs w:val="24"/>
              </w:rPr>
            </w:pPr>
            <w:r w:rsidRPr="001C4CC7">
              <w:rPr>
                <w:sz w:val="24"/>
                <w:szCs w:val="24"/>
              </w:rPr>
              <w:t>The same periods will be revisited in the next three thematic studies (</w:t>
            </w:r>
            <w:r>
              <w:rPr>
                <w:sz w:val="24"/>
                <w:szCs w:val="24"/>
              </w:rPr>
              <w:t>U</w:t>
            </w:r>
            <w:r w:rsidRPr="001C4CC7">
              <w:rPr>
                <w:sz w:val="24"/>
                <w:szCs w:val="24"/>
              </w:rPr>
              <w:t>nits 3, 5 and 7)</w:t>
            </w:r>
            <w:r>
              <w:rPr>
                <w:sz w:val="24"/>
                <w:szCs w:val="24"/>
              </w:rPr>
              <w:t>.</w:t>
            </w:r>
            <w:r w:rsidRPr="001C4CC7">
              <w:rPr>
                <w:sz w:val="24"/>
                <w:szCs w:val="24"/>
              </w:rPr>
              <w:t xml:space="preserve"> </w:t>
            </w:r>
          </w:p>
          <w:p w14:paraId="60151611" w14:textId="6ACA8639" w:rsidR="001C4CC7" w:rsidRPr="001C4CC7" w:rsidRDefault="001C4CC7" w:rsidP="008334CA">
            <w:pPr>
              <w:pStyle w:val="Body"/>
              <w:numPr>
                <w:ilvl w:val="0"/>
                <w:numId w:val="14"/>
              </w:numPr>
              <w:tabs>
                <w:tab w:val="clear" w:pos="709"/>
                <w:tab w:val="left" w:pos="481"/>
              </w:tabs>
              <w:ind w:left="340"/>
              <w:rPr>
                <w:sz w:val="24"/>
                <w:szCs w:val="24"/>
              </w:rPr>
            </w:pPr>
            <w:r w:rsidRPr="001C4CC7">
              <w:rPr>
                <w:sz w:val="24"/>
                <w:szCs w:val="24"/>
              </w:rPr>
              <w:t>Understanding of key features of the Middle Ages will be built on in Enquiry 2.8 What mattered to medieval people</w:t>
            </w:r>
            <w:r>
              <w:rPr>
                <w:sz w:val="24"/>
                <w:szCs w:val="24"/>
              </w:rPr>
              <w:t>.</w:t>
            </w:r>
            <w:r w:rsidRPr="001C4CC7">
              <w:rPr>
                <w:sz w:val="24"/>
                <w:szCs w:val="24"/>
              </w:rPr>
              <w:t xml:space="preserve"> </w:t>
            </w:r>
          </w:p>
          <w:p w14:paraId="073EAB0F" w14:textId="77777777" w:rsidR="008334CA" w:rsidRDefault="001C4CC7" w:rsidP="008334CA">
            <w:pPr>
              <w:pStyle w:val="Body"/>
              <w:numPr>
                <w:ilvl w:val="0"/>
                <w:numId w:val="14"/>
              </w:numPr>
              <w:tabs>
                <w:tab w:val="clear" w:pos="709"/>
                <w:tab w:val="left" w:pos="481"/>
              </w:tabs>
              <w:ind w:left="340"/>
              <w:rPr>
                <w:sz w:val="24"/>
                <w:szCs w:val="24"/>
              </w:rPr>
            </w:pPr>
            <w:r w:rsidRPr="001C4CC7">
              <w:rPr>
                <w:sz w:val="24"/>
                <w:szCs w:val="24"/>
              </w:rPr>
              <w:t>Understanding the concept of continuity and change will be built on in Enquiry 2.2 The Norman Conquest – a period of rapid change</w:t>
            </w:r>
            <w:r>
              <w:rPr>
                <w:sz w:val="24"/>
                <w:szCs w:val="24"/>
              </w:rPr>
              <w:t>.</w:t>
            </w:r>
            <w:r w:rsidRPr="001C4CC7">
              <w:rPr>
                <w:sz w:val="24"/>
                <w:szCs w:val="24"/>
              </w:rPr>
              <w:t xml:space="preserve">  </w:t>
            </w:r>
          </w:p>
          <w:p w14:paraId="1DB4B0E4" w14:textId="77777777" w:rsidR="008334CA" w:rsidRPr="008334CA" w:rsidRDefault="008334CA" w:rsidP="008334CA">
            <w:pPr>
              <w:pStyle w:val="Body"/>
              <w:tabs>
                <w:tab w:val="left" w:pos="481"/>
              </w:tabs>
              <w:ind w:left="-20"/>
              <w:rPr>
                <w:b/>
                <w:sz w:val="24"/>
                <w:szCs w:val="24"/>
              </w:rPr>
            </w:pPr>
            <w:r w:rsidRPr="008334CA">
              <w:rPr>
                <w:b/>
                <w:sz w:val="24"/>
                <w:szCs w:val="24"/>
              </w:rPr>
              <w:t xml:space="preserve">Links to future learning at GCSE </w:t>
            </w:r>
          </w:p>
          <w:p w14:paraId="2903F0BB" w14:textId="77777777" w:rsidR="008334CA" w:rsidRDefault="008334CA" w:rsidP="008334CA">
            <w:pPr>
              <w:pStyle w:val="Body"/>
              <w:tabs>
                <w:tab w:val="clear" w:pos="709"/>
                <w:tab w:val="left" w:pos="481"/>
              </w:tabs>
              <w:ind w:left="-20"/>
              <w:rPr>
                <w:sz w:val="24"/>
                <w:szCs w:val="24"/>
              </w:rPr>
            </w:pPr>
            <w:r w:rsidRPr="008334CA">
              <w:rPr>
                <w:sz w:val="24"/>
                <w:szCs w:val="24"/>
              </w:rPr>
              <w:t xml:space="preserve">This unit will be a helpful </w:t>
            </w:r>
            <w:r w:rsidRPr="008334CA">
              <w:rPr>
                <w:b/>
                <w:sz w:val="24"/>
                <w:szCs w:val="24"/>
              </w:rPr>
              <w:t>knowledge foundation</w:t>
            </w:r>
            <w:r w:rsidRPr="008334CA">
              <w:rPr>
                <w:sz w:val="24"/>
                <w:szCs w:val="24"/>
              </w:rPr>
              <w:t xml:space="preserve"> if you are studying any of the Health options at GCSE. The journey towards effective sanitation in Britain is a fundamental story in:  </w:t>
            </w:r>
          </w:p>
          <w:tbl>
            <w:tblPr>
              <w:tblStyle w:val="TableGrid"/>
              <w:tblW w:w="0" w:type="auto"/>
              <w:tblLook w:val="04A0" w:firstRow="1" w:lastRow="0" w:firstColumn="1" w:lastColumn="0" w:noHBand="0" w:noVBand="1"/>
            </w:tblPr>
            <w:tblGrid>
              <w:gridCol w:w="2558"/>
              <w:gridCol w:w="4750"/>
            </w:tblGrid>
            <w:tr w:rsidR="008334CA" w:rsidRPr="008334CA" w14:paraId="6D8FEA85" w14:textId="77777777" w:rsidTr="00BE15E6">
              <w:tc>
                <w:tcPr>
                  <w:tcW w:w="2972" w:type="dxa"/>
                  <w:shd w:val="clear" w:color="auto" w:fill="auto"/>
                </w:tcPr>
                <w:p w14:paraId="027A125E" w14:textId="77777777" w:rsidR="008334CA" w:rsidRPr="008334CA" w:rsidRDefault="008334CA" w:rsidP="008334CA">
                  <w:pPr>
                    <w:rPr>
                      <w:rStyle w:val="eop"/>
                      <w:rFonts w:asciiTheme="minorHAnsi" w:hAnsiTheme="minorHAnsi" w:cstheme="minorHAnsi"/>
                      <w:sz w:val="20"/>
                    </w:rPr>
                  </w:pPr>
                  <w:r w:rsidRPr="008334CA">
                    <w:rPr>
                      <w:rStyle w:val="normaltextrun"/>
                      <w:rFonts w:asciiTheme="minorHAnsi" w:hAnsiTheme="minorHAnsi" w:cstheme="minorHAnsi"/>
                      <w:b/>
                      <w:sz w:val="20"/>
                    </w:rPr>
                    <w:t>AQA</w:t>
                  </w:r>
                  <w:r w:rsidRPr="008334CA">
                    <w:rPr>
                      <w:rStyle w:val="normaltextrun"/>
                      <w:rFonts w:asciiTheme="minorHAnsi" w:hAnsiTheme="minorHAnsi" w:cstheme="minorHAnsi"/>
                      <w:sz w:val="20"/>
                    </w:rPr>
                    <w:t xml:space="preserve"> GCSE History</w:t>
                  </w:r>
                </w:p>
              </w:tc>
              <w:tc>
                <w:tcPr>
                  <w:tcW w:w="6044" w:type="dxa"/>
                  <w:shd w:val="clear" w:color="auto" w:fill="auto"/>
                </w:tcPr>
                <w:p w14:paraId="201F586C" w14:textId="38944020" w:rsidR="008334CA" w:rsidRPr="008334CA" w:rsidRDefault="008334CA" w:rsidP="008334CA">
                  <w:pPr>
                    <w:rPr>
                      <w:rStyle w:val="eop"/>
                      <w:rFonts w:asciiTheme="minorHAnsi" w:hAnsiTheme="minorHAnsi" w:cstheme="minorHAnsi"/>
                      <w:sz w:val="20"/>
                    </w:rPr>
                  </w:pPr>
                  <w:r w:rsidRPr="008334CA">
                    <w:rPr>
                      <w:rStyle w:val="normaltextrun"/>
                      <w:rFonts w:asciiTheme="minorHAnsi" w:hAnsiTheme="minorHAnsi" w:cstheme="minorHAnsi"/>
                      <w:sz w:val="20"/>
                    </w:rPr>
                    <w:t xml:space="preserve">Health and the </w:t>
                  </w:r>
                  <w:r w:rsidR="003F6E07">
                    <w:rPr>
                      <w:rStyle w:val="normaltextrun"/>
                      <w:rFonts w:asciiTheme="minorHAnsi" w:hAnsiTheme="minorHAnsi" w:cstheme="minorHAnsi"/>
                      <w:sz w:val="20"/>
                    </w:rPr>
                    <w:t>p</w:t>
                  </w:r>
                  <w:r w:rsidRPr="008334CA">
                    <w:rPr>
                      <w:rStyle w:val="normaltextrun"/>
                      <w:rFonts w:asciiTheme="minorHAnsi" w:hAnsiTheme="minorHAnsi" w:cstheme="minorHAnsi"/>
                      <w:sz w:val="20"/>
                    </w:rPr>
                    <w:t>eople</w:t>
                  </w:r>
                  <w:r w:rsidR="003F6E07">
                    <w:rPr>
                      <w:rStyle w:val="normaltextrun"/>
                      <w:rFonts w:asciiTheme="minorHAnsi" w:hAnsiTheme="minorHAnsi" w:cstheme="minorHAnsi"/>
                      <w:sz w:val="20"/>
                    </w:rPr>
                    <w:t>:</w:t>
                  </w:r>
                  <w:r w:rsidRPr="008334CA">
                    <w:rPr>
                      <w:rStyle w:val="normaltextrun"/>
                      <w:rFonts w:asciiTheme="minorHAnsi" w:hAnsiTheme="minorHAnsi" w:cstheme="minorHAnsi"/>
                      <w:sz w:val="20"/>
                    </w:rPr>
                    <w:t xml:space="preserve"> c1000 to the present</w:t>
                  </w:r>
                  <w:r w:rsidR="003F6E07">
                    <w:rPr>
                      <w:rStyle w:val="normaltextrun"/>
                      <w:rFonts w:asciiTheme="minorHAnsi" w:hAnsiTheme="minorHAnsi" w:cstheme="minorHAnsi"/>
                      <w:sz w:val="20"/>
                    </w:rPr>
                    <w:t xml:space="preserve"> day</w:t>
                  </w:r>
                </w:p>
              </w:tc>
            </w:tr>
            <w:tr w:rsidR="008334CA" w:rsidRPr="008334CA" w14:paraId="1F33C860" w14:textId="77777777" w:rsidTr="003F6E07">
              <w:tc>
                <w:tcPr>
                  <w:tcW w:w="2972" w:type="dxa"/>
                  <w:shd w:val="clear" w:color="auto" w:fill="auto"/>
                </w:tcPr>
                <w:p w14:paraId="4524E581" w14:textId="048FC2E9" w:rsidR="008334CA" w:rsidRPr="008334CA" w:rsidRDefault="008334CA" w:rsidP="008334CA">
                  <w:pPr>
                    <w:rPr>
                      <w:rStyle w:val="eop"/>
                      <w:rFonts w:asciiTheme="minorHAnsi" w:hAnsiTheme="minorHAnsi" w:cstheme="minorHAnsi"/>
                      <w:sz w:val="20"/>
                    </w:rPr>
                  </w:pPr>
                  <w:r w:rsidRPr="008334CA">
                    <w:rPr>
                      <w:rStyle w:val="normaltextrun"/>
                      <w:rFonts w:asciiTheme="minorHAnsi" w:hAnsiTheme="minorHAnsi" w:cstheme="minorHAnsi"/>
                      <w:b/>
                      <w:sz w:val="20"/>
                    </w:rPr>
                    <w:t>Pearson</w:t>
                  </w:r>
                  <w:r w:rsidR="00B30E24">
                    <w:rPr>
                      <w:rStyle w:val="normaltextrun"/>
                      <w:rFonts w:asciiTheme="minorHAnsi" w:hAnsiTheme="minorHAnsi" w:cstheme="minorHAnsi"/>
                      <w:b/>
                      <w:sz w:val="20"/>
                    </w:rPr>
                    <w:t xml:space="preserve"> Edexcel</w:t>
                  </w:r>
                  <w:r w:rsidRPr="008334CA">
                    <w:rPr>
                      <w:rStyle w:val="normaltextrun"/>
                      <w:rFonts w:asciiTheme="minorHAnsi" w:hAnsiTheme="minorHAnsi" w:cstheme="minorHAnsi"/>
                      <w:sz w:val="20"/>
                    </w:rPr>
                    <w:t xml:space="preserve"> GCSE History</w:t>
                  </w:r>
                </w:p>
              </w:tc>
              <w:tc>
                <w:tcPr>
                  <w:tcW w:w="6044" w:type="dxa"/>
                  <w:shd w:val="clear" w:color="auto" w:fill="auto"/>
                </w:tcPr>
                <w:p w14:paraId="33856300" w14:textId="1D9EDED3" w:rsidR="008334CA" w:rsidRPr="008334CA" w:rsidRDefault="003F6E07" w:rsidP="008334CA">
                  <w:pPr>
                    <w:rPr>
                      <w:rStyle w:val="eop"/>
                      <w:rFonts w:asciiTheme="minorHAnsi" w:hAnsiTheme="minorHAnsi" w:cstheme="minorHAnsi"/>
                      <w:sz w:val="20"/>
                    </w:rPr>
                  </w:pPr>
                  <w:r w:rsidRPr="003F6E07">
                    <w:rPr>
                      <w:rStyle w:val="normaltextrun"/>
                      <w:rFonts w:asciiTheme="minorHAnsi" w:hAnsiTheme="minorHAnsi" w:cstheme="minorHAnsi"/>
                      <w:sz w:val="20"/>
                    </w:rPr>
                    <w:t>Medicine in Britain, c1250–present</w:t>
                  </w:r>
                </w:p>
              </w:tc>
            </w:tr>
            <w:tr w:rsidR="008334CA" w:rsidRPr="008334CA" w14:paraId="2DDDE0E3" w14:textId="77777777" w:rsidTr="00BE15E6">
              <w:tc>
                <w:tcPr>
                  <w:tcW w:w="2972" w:type="dxa"/>
                  <w:shd w:val="clear" w:color="auto" w:fill="auto"/>
                </w:tcPr>
                <w:p w14:paraId="209AC865" w14:textId="77777777" w:rsidR="008334CA" w:rsidRPr="008334CA" w:rsidRDefault="008334CA" w:rsidP="008334CA">
                  <w:pPr>
                    <w:rPr>
                      <w:rStyle w:val="eop"/>
                      <w:rFonts w:asciiTheme="minorHAnsi" w:hAnsiTheme="minorHAnsi" w:cstheme="minorHAnsi"/>
                      <w:sz w:val="20"/>
                    </w:rPr>
                  </w:pPr>
                  <w:r w:rsidRPr="008334CA">
                    <w:rPr>
                      <w:rStyle w:val="normaltextrun"/>
                      <w:rFonts w:asciiTheme="minorHAnsi" w:hAnsiTheme="minorHAnsi" w:cstheme="minorHAnsi"/>
                      <w:b/>
                      <w:sz w:val="20"/>
                    </w:rPr>
                    <w:t>OCR B</w:t>
                  </w:r>
                  <w:r w:rsidRPr="008334CA">
                    <w:rPr>
                      <w:rStyle w:val="normaltextrun"/>
                      <w:rFonts w:asciiTheme="minorHAnsi" w:hAnsiTheme="minorHAnsi" w:cstheme="minorHAnsi"/>
                      <w:sz w:val="20"/>
                    </w:rPr>
                    <w:t xml:space="preserve"> GCSE History</w:t>
                  </w:r>
                </w:p>
              </w:tc>
              <w:tc>
                <w:tcPr>
                  <w:tcW w:w="6044" w:type="dxa"/>
                  <w:shd w:val="clear" w:color="auto" w:fill="auto"/>
                </w:tcPr>
                <w:p w14:paraId="6D068309" w14:textId="6A009A9F" w:rsidR="008334CA" w:rsidRPr="008334CA" w:rsidRDefault="003F6E07" w:rsidP="008334CA">
                  <w:pPr>
                    <w:rPr>
                      <w:rStyle w:val="eop"/>
                      <w:rFonts w:asciiTheme="minorHAnsi" w:hAnsiTheme="minorHAnsi" w:cstheme="minorHAnsi"/>
                      <w:sz w:val="20"/>
                    </w:rPr>
                  </w:pPr>
                  <w:r w:rsidRPr="003F6E07">
                    <w:rPr>
                      <w:rStyle w:val="normaltextrun"/>
                      <w:rFonts w:asciiTheme="minorHAnsi" w:hAnsiTheme="minorHAnsi" w:cstheme="minorHAnsi"/>
                      <w:sz w:val="20"/>
                    </w:rPr>
                    <w:t>The people's health, c. 1250 to present</w:t>
                  </w:r>
                </w:p>
              </w:tc>
            </w:tr>
            <w:tr w:rsidR="008334CA" w:rsidRPr="008334CA" w14:paraId="3F61B5AE" w14:textId="77777777" w:rsidTr="00BE15E6">
              <w:tc>
                <w:tcPr>
                  <w:tcW w:w="2972" w:type="dxa"/>
                  <w:shd w:val="clear" w:color="auto" w:fill="auto"/>
                </w:tcPr>
                <w:p w14:paraId="34093E9B" w14:textId="77777777" w:rsidR="008334CA" w:rsidRPr="008334CA" w:rsidRDefault="008334CA" w:rsidP="008334CA">
                  <w:pPr>
                    <w:rPr>
                      <w:rStyle w:val="eop"/>
                      <w:rFonts w:asciiTheme="minorHAnsi" w:hAnsiTheme="minorHAnsi" w:cstheme="minorHAnsi"/>
                      <w:sz w:val="20"/>
                    </w:rPr>
                  </w:pPr>
                  <w:r w:rsidRPr="008334CA">
                    <w:rPr>
                      <w:rStyle w:val="normaltextrun"/>
                      <w:rFonts w:asciiTheme="minorHAnsi" w:hAnsiTheme="minorHAnsi" w:cstheme="minorHAnsi"/>
                      <w:b/>
                      <w:sz w:val="20"/>
                    </w:rPr>
                    <w:t>WJEC/</w:t>
                  </w:r>
                  <w:proofErr w:type="spellStart"/>
                  <w:r w:rsidRPr="008334CA">
                    <w:rPr>
                      <w:rStyle w:val="normaltextrun"/>
                      <w:rFonts w:asciiTheme="minorHAnsi" w:hAnsiTheme="minorHAnsi" w:cstheme="minorHAnsi"/>
                      <w:b/>
                      <w:sz w:val="20"/>
                    </w:rPr>
                    <w:t>Eduqas</w:t>
                  </w:r>
                  <w:proofErr w:type="spellEnd"/>
                  <w:r w:rsidRPr="008334CA">
                    <w:rPr>
                      <w:rStyle w:val="normaltextrun"/>
                      <w:rFonts w:asciiTheme="minorHAnsi" w:hAnsiTheme="minorHAnsi" w:cstheme="minorHAnsi"/>
                      <w:sz w:val="20"/>
                    </w:rPr>
                    <w:t xml:space="preserve"> GCSE History</w:t>
                  </w:r>
                </w:p>
              </w:tc>
              <w:tc>
                <w:tcPr>
                  <w:tcW w:w="6044" w:type="dxa"/>
                  <w:shd w:val="clear" w:color="auto" w:fill="auto"/>
                </w:tcPr>
                <w:p w14:paraId="61B3877D" w14:textId="67EFE849" w:rsidR="008334CA" w:rsidRPr="008334CA" w:rsidRDefault="003F6E07" w:rsidP="003F6E07">
                  <w:pPr>
                    <w:rPr>
                      <w:rStyle w:val="eop"/>
                      <w:rFonts w:asciiTheme="minorHAnsi" w:hAnsiTheme="minorHAnsi" w:cstheme="minorHAnsi"/>
                      <w:sz w:val="20"/>
                    </w:rPr>
                  </w:pPr>
                  <w:r w:rsidRPr="003F6E07">
                    <w:rPr>
                      <w:rStyle w:val="normaltextrun"/>
                      <w:rFonts w:asciiTheme="minorHAnsi" w:hAnsiTheme="minorHAnsi" w:cstheme="minorHAnsi"/>
                      <w:sz w:val="20"/>
                    </w:rPr>
                    <w:t>Changes in Health and</w:t>
                  </w:r>
                  <w:r>
                    <w:rPr>
                      <w:rStyle w:val="normaltextrun"/>
                      <w:rFonts w:asciiTheme="minorHAnsi" w:hAnsiTheme="minorHAnsi" w:cstheme="minorHAnsi"/>
                      <w:sz w:val="20"/>
                    </w:rPr>
                    <w:t xml:space="preserve"> </w:t>
                  </w:r>
                  <w:r w:rsidRPr="003F6E07">
                    <w:rPr>
                      <w:rStyle w:val="normaltextrun"/>
                      <w:rFonts w:asciiTheme="minorHAnsi" w:hAnsiTheme="minorHAnsi" w:cstheme="minorHAnsi"/>
                      <w:sz w:val="20"/>
                    </w:rPr>
                    <w:t>Medicine in Britain, c.500 to</w:t>
                  </w:r>
                  <w:r>
                    <w:rPr>
                      <w:rStyle w:val="normaltextrun"/>
                      <w:rFonts w:asciiTheme="minorHAnsi" w:hAnsiTheme="minorHAnsi" w:cstheme="minorHAnsi"/>
                      <w:sz w:val="20"/>
                    </w:rPr>
                    <w:t xml:space="preserve"> </w:t>
                  </w:r>
                  <w:r w:rsidRPr="003F6E07">
                    <w:rPr>
                      <w:rStyle w:val="normaltextrun"/>
                      <w:rFonts w:asciiTheme="minorHAnsi" w:hAnsiTheme="minorHAnsi" w:cstheme="minorHAnsi"/>
                      <w:sz w:val="20"/>
                    </w:rPr>
                    <w:t>the present day</w:t>
                  </w:r>
                </w:p>
              </w:tc>
            </w:tr>
          </w:tbl>
          <w:p w14:paraId="3470C71B" w14:textId="3D5D85E8" w:rsidR="008334CA" w:rsidRDefault="0072548F" w:rsidP="008334CA">
            <w:pPr>
              <w:pStyle w:val="Body"/>
              <w:tabs>
                <w:tab w:val="clear" w:pos="709"/>
                <w:tab w:val="left" w:pos="481"/>
              </w:tabs>
              <w:ind w:left="-20"/>
              <w:rPr>
                <w:sz w:val="24"/>
                <w:szCs w:val="24"/>
              </w:rPr>
            </w:pPr>
            <w:r>
              <w:rPr>
                <w:sz w:val="24"/>
                <w:szCs w:val="24"/>
              </w:rPr>
              <w:br/>
            </w:r>
            <w:r w:rsidR="008334CA" w:rsidRPr="008334CA">
              <w:rPr>
                <w:sz w:val="24"/>
                <w:szCs w:val="24"/>
              </w:rPr>
              <w:t xml:space="preserve">GCSE </w:t>
            </w:r>
            <w:r w:rsidR="008334CA" w:rsidRPr="008334CA">
              <w:rPr>
                <w:b/>
                <w:sz w:val="24"/>
                <w:szCs w:val="24"/>
              </w:rPr>
              <w:t xml:space="preserve">exam </w:t>
            </w:r>
            <w:r w:rsidR="003A68C3">
              <w:rPr>
                <w:b/>
                <w:sz w:val="24"/>
                <w:szCs w:val="24"/>
              </w:rPr>
              <w:t>skill sheet</w:t>
            </w:r>
            <w:r w:rsidR="008334CA" w:rsidRPr="008334CA">
              <w:rPr>
                <w:sz w:val="24"/>
                <w:szCs w:val="24"/>
              </w:rPr>
              <w:t>s based on this unit for use now or later in the course are:</w:t>
            </w:r>
          </w:p>
          <w:tbl>
            <w:tblPr>
              <w:tblStyle w:val="TableGrid"/>
              <w:tblW w:w="0" w:type="auto"/>
              <w:tblLook w:val="04A0" w:firstRow="1" w:lastRow="0" w:firstColumn="1" w:lastColumn="0" w:noHBand="0" w:noVBand="1"/>
            </w:tblPr>
            <w:tblGrid>
              <w:gridCol w:w="888"/>
              <w:gridCol w:w="6420"/>
            </w:tblGrid>
            <w:tr w:rsidR="008334CA" w:rsidRPr="008334CA" w14:paraId="3C982528" w14:textId="77777777" w:rsidTr="001F0A78">
              <w:tc>
                <w:tcPr>
                  <w:tcW w:w="1980" w:type="dxa"/>
                </w:tcPr>
                <w:p w14:paraId="2E0F37C9" w14:textId="77777777" w:rsidR="008334CA" w:rsidRPr="008334CA" w:rsidRDefault="008334CA" w:rsidP="008334CA">
                  <w:pPr>
                    <w:rPr>
                      <w:rStyle w:val="normaltextrun"/>
                      <w:rFonts w:asciiTheme="minorHAnsi" w:hAnsiTheme="minorHAnsi" w:cstheme="minorHAnsi"/>
                      <w:b/>
                      <w:sz w:val="20"/>
                      <w:szCs w:val="20"/>
                    </w:rPr>
                  </w:pPr>
                  <w:r w:rsidRPr="008334CA">
                    <w:rPr>
                      <w:rStyle w:val="normaltextrun"/>
                      <w:rFonts w:asciiTheme="minorHAnsi" w:hAnsiTheme="minorHAnsi" w:cstheme="minorHAnsi"/>
                      <w:b/>
                      <w:sz w:val="20"/>
                      <w:szCs w:val="20"/>
                    </w:rPr>
                    <w:t>AQA</w:t>
                  </w:r>
                  <w:r w:rsidRPr="008334CA">
                    <w:rPr>
                      <w:rStyle w:val="normaltextrun"/>
                      <w:rFonts w:asciiTheme="minorHAnsi" w:hAnsiTheme="minorHAnsi" w:cstheme="minorHAnsi"/>
                      <w:sz w:val="20"/>
                      <w:szCs w:val="20"/>
                    </w:rPr>
                    <w:t xml:space="preserve"> GCSE History</w:t>
                  </w:r>
                </w:p>
              </w:tc>
              <w:tc>
                <w:tcPr>
                  <w:tcW w:w="7036" w:type="dxa"/>
                </w:tcPr>
                <w:tbl>
                  <w:tblPr>
                    <w:tblW w:w="6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3277"/>
                    <w:gridCol w:w="1938"/>
                  </w:tblGrid>
                  <w:tr w:rsidR="008334CA" w:rsidRPr="008334CA" w14:paraId="7F5527C7" w14:textId="77777777" w:rsidTr="001F0A78">
                    <w:tc>
                      <w:tcPr>
                        <w:tcW w:w="973" w:type="dxa"/>
                        <w:tcBorders>
                          <w:top w:val="nil"/>
                          <w:left w:val="single" w:sz="6" w:space="0" w:color="auto"/>
                          <w:bottom w:val="single" w:sz="6" w:space="0" w:color="auto"/>
                          <w:right w:val="single" w:sz="6" w:space="0" w:color="auto"/>
                        </w:tcBorders>
                        <w:shd w:val="clear" w:color="auto" w:fill="auto"/>
                      </w:tcPr>
                      <w:p w14:paraId="18DBEB52" w14:textId="47E6F4D1" w:rsidR="008334CA" w:rsidRPr="008334CA" w:rsidRDefault="003A68C3" w:rsidP="008334CA">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6" w:space="0" w:color="auto"/>
                          <w:right w:val="single" w:sz="6" w:space="0" w:color="auto"/>
                        </w:tcBorders>
                        <w:shd w:val="clear" w:color="auto" w:fill="auto"/>
                      </w:tcPr>
                      <w:p w14:paraId="47DF5F56" w14:textId="57B3848A" w:rsidR="008334CA" w:rsidRPr="008334CA" w:rsidRDefault="00D30083" w:rsidP="008334CA">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1938" w:type="dxa"/>
                        <w:tcBorders>
                          <w:top w:val="nil"/>
                          <w:left w:val="nil"/>
                          <w:bottom w:val="single" w:sz="6" w:space="0" w:color="auto"/>
                          <w:right w:val="single" w:sz="6" w:space="0" w:color="auto"/>
                        </w:tcBorders>
                        <w:shd w:val="clear" w:color="auto" w:fill="auto"/>
                      </w:tcPr>
                      <w:p w14:paraId="5F594912" w14:textId="3C5AF16C" w:rsidR="008334CA" w:rsidRPr="008334CA" w:rsidRDefault="0064543E" w:rsidP="008334CA">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8334CA" w:rsidRPr="008334CA" w14:paraId="6F878692"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00E4013F" w14:textId="77777777" w:rsidR="008334CA" w:rsidRPr="008334CA" w:rsidRDefault="008334CA" w:rsidP="008334CA">
                        <w:pPr>
                          <w:textAlignment w:val="baseline"/>
                          <w:rPr>
                            <w:rFonts w:asciiTheme="minorHAnsi" w:hAnsiTheme="minorHAnsi" w:cstheme="minorHAnsi"/>
                            <w:sz w:val="20"/>
                            <w:szCs w:val="20"/>
                            <w:lang w:eastAsia="en-GB"/>
                          </w:rPr>
                        </w:pPr>
                        <w:r w:rsidRPr="008334CA">
                          <w:rPr>
                            <w:rFonts w:asciiTheme="minorHAnsi" w:hAnsiTheme="minorHAnsi" w:cstheme="minorHAnsi"/>
                            <w:sz w:val="20"/>
                            <w:szCs w:val="20"/>
                            <w:lang w:eastAsia="en-GB"/>
                          </w:rPr>
                          <w:t>4</w:t>
                        </w:r>
                      </w:p>
                    </w:tc>
                    <w:tc>
                      <w:tcPr>
                        <w:tcW w:w="3277" w:type="dxa"/>
                        <w:tcBorders>
                          <w:top w:val="nil"/>
                          <w:left w:val="nil"/>
                          <w:bottom w:val="single" w:sz="6" w:space="0" w:color="auto"/>
                          <w:right w:val="single" w:sz="6" w:space="0" w:color="auto"/>
                        </w:tcBorders>
                        <w:shd w:val="clear" w:color="auto" w:fill="auto"/>
                        <w:hideMark/>
                      </w:tcPr>
                      <w:p w14:paraId="46107C6B" w14:textId="65F5BCEC" w:rsidR="008334CA" w:rsidRPr="008334CA" w:rsidRDefault="0064543E" w:rsidP="008334CA">
                        <w:pPr>
                          <w:textAlignment w:val="baseline"/>
                          <w:rPr>
                            <w:rFonts w:asciiTheme="minorHAnsi" w:hAnsiTheme="minorHAnsi" w:cstheme="minorHAnsi"/>
                            <w:sz w:val="20"/>
                            <w:szCs w:val="20"/>
                            <w:lang w:eastAsia="en-GB"/>
                          </w:rPr>
                        </w:pPr>
                        <w:r w:rsidRPr="0064543E">
                          <w:rPr>
                            <w:rFonts w:asciiTheme="minorHAnsi" w:hAnsiTheme="minorHAnsi" w:cstheme="minorHAnsi"/>
                            <w:sz w:val="20"/>
                            <w:szCs w:val="20"/>
                            <w:lang w:eastAsia="en-GB"/>
                          </w:rPr>
                          <w:t>Medieval and Early Modern Health</w:t>
                        </w:r>
                        <w:r w:rsidR="00D30083">
                          <w:rPr>
                            <w:rFonts w:asciiTheme="minorHAnsi" w:hAnsiTheme="minorHAnsi" w:cstheme="minorHAnsi"/>
                            <w:sz w:val="20"/>
                            <w:szCs w:val="20"/>
                            <w:lang w:eastAsia="en-GB"/>
                          </w:rPr>
                          <w:t xml:space="preserve"> (1)</w:t>
                        </w:r>
                      </w:p>
                    </w:tc>
                    <w:tc>
                      <w:tcPr>
                        <w:tcW w:w="1938" w:type="dxa"/>
                        <w:tcBorders>
                          <w:top w:val="nil"/>
                          <w:left w:val="nil"/>
                          <w:bottom w:val="single" w:sz="6" w:space="0" w:color="auto"/>
                          <w:right w:val="single" w:sz="6" w:space="0" w:color="auto"/>
                        </w:tcBorders>
                        <w:shd w:val="clear" w:color="auto" w:fill="auto"/>
                        <w:hideMark/>
                      </w:tcPr>
                      <w:p w14:paraId="0181E6FF" w14:textId="7796E794" w:rsidR="008334CA" w:rsidRPr="008334CA" w:rsidRDefault="0064543E" w:rsidP="008334CA">
                        <w:pPr>
                          <w:textAlignment w:val="baseline"/>
                          <w:rPr>
                            <w:rFonts w:asciiTheme="minorHAnsi" w:hAnsiTheme="minorHAnsi" w:cstheme="minorHAnsi"/>
                            <w:sz w:val="20"/>
                            <w:szCs w:val="20"/>
                            <w:lang w:eastAsia="en-GB"/>
                          </w:rPr>
                        </w:pPr>
                        <w:r w:rsidRPr="0064543E">
                          <w:rPr>
                            <w:rFonts w:asciiTheme="minorHAnsi" w:hAnsiTheme="minorHAnsi" w:cstheme="minorHAnsi"/>
                            <w:color w:val="000000"/>
                            <w:sz w:val="20"/>
                            <w:szCs w:val="20"/>
                            <w:lang w:eastAsia="en-GB"/>
                          </w:rPr>
                          <w:t>Comparison</w:t>
                        </w:r>
                      </w:p>
                    </w:tc>
                  </w:tr>
                </w:tbl>
                <w:p w14:paraId="3D428940" w14:textId="77777777" w:rsidR="008334CA" w:rsidRPr="008334CA" w:rsidRDefault="008334CA" w:rsidP="008334CA">
                  <w:pPr>
                    <w:textAlignment w:val="baseline"/>
                    <w:rPr>
                      <w:rFonts w:asciiTheme="minorHAnsi" w:hAnsiTheme="minorHAnsi" w:cstheme="minorHAnsi"/>
                      <w:b/>
                      <w:sz w:val="20"/>
                      <w:szCs w:val="20"/>
                      <w:lang w:eastAsia="en-GB"/>
                    </w:rPr>
                  </w:pPr>
                </w:p>
              </w:tc>
            </w:tr>
            <w:tr w:rsidR="008334CA" w:rsidRPr="008334CA" w14:paraId="5B217757" w14:textId="77777777" w:rsidTr="001F0A78">
              <w:tc>
                <w:tcPr>
                  <w:tcW w:w="1980" w:type="dxa"/>
                </w:tcPr>
                <w:p w14:paraId="33D63F42" w14:textId="36F865C1" w:rsidR="008334CA" w:rsidRPr="008334CA" w:rsidRDefault="00B30E24" w:rsidP="008334CA">
                  <w:pPr>
                    <w:rPr>
                      <w:rStyle w:val="eop"/>
                      <w:rFonts w:asciiTheme="minorHAnsi" w:hAnsiTheme="minorHAnsi" w:cstheme="minorHAnsi"/>
                      <w:sz w:val="20"/>
                      <w:szCs w:val="20"/>
                    </w:rPr>
                  </w:pPr>
                  <w:r w:rsidRPr="008334CA">
                    <w:rPr>
                      <w:rStyle w:val="normaltextrun"/>
                      <w:rFonts w:asciiTheme="minorHAnsi" w:hAnsiTheme="minorHAnsi" w:cstheme="minorHAnsi"/>
                      <w:b/>
                      <w:sz w:val="20"/>
                    </w:rPr>
                    <w:t>Pearson</w:t>
                  </w:r>
                  <w:r>
                    <w:rPr>
                      <w:rStyle w:val="normaltextrun"/>
                      <w:rFonts w:asciiTheme="minorHAnsi" w:hAnsiTheme="minorHAnsi" w:cstheme="minorHAnsi"/>
                      <w:b/>
                      <w:sz w:val="20"/>
                    </w:rPr>
                    <w:t xml:space="preserve"> Edexcel</w:t>
                  </w:r>
                  <w:r w:rsidRPr="008334CA">
                    <w:rPr>
                      <w:rStyle w:val="normaltextrun"/>
                      <w:rFonts w:asciiTheme="minorHAnsi" w:hAnsiTheme="minorHAnsi" w:cstheme="minorHAnsi"/>
                      <w:sz w:val="20"/>
                    </w:rPr>
                    <w:t xml:space="preserve"> </w:t>
                  </w:r>
                  <w:r w:rsidR="008334CA" w:rsidRPr="008334CA">
                    <w:rPr>
                      <w:rStyle w:val="normaltextrun"/>
                      <w:rFonts w:asciiTheme="minorHAnsi" w:hAnsiTheme="minorHAnsi" w:cstheme="minorHAnsi"/>
                      <w:sz w:val="20"/>
                      <w:szCs w:val="20"/>
                    </w:rPr>
                    <w:t>GCSE History</w:t>
                  </w:r>
                </w:p>
              </w:tc>
              <w:tc>
                <w:tcPr>
                  <w:tcW w:w="7036" w:type="dxa"/>
                </w:tcPr>
                <w:tbl>
                  <w:tblPr>
                    <w:tblW w:w="6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3277"/>
                    <w:gridCol w:w="1938"/>
                  </w:tblGrid>
                  <w:tr w:rsidR="008334CA" w:rsidRPr="008334CA" w14:paraId="6E59DB71" w14:textId="77777777" w:rsidTr="001F0A78">
                    <w:tc>
                      <w:tcPr>
                        <w:tcW w:w="973" w:type="dxa"/>
                        <w:tcBorders>
                          <w:top w:val="nil"/>
                          <w:left w:val="single" w:sz="6" w:space="0" w:color="auto"/>
                          <w:bottom w:val="single" w:sz="6" w:space="0" w:color="auto"/>
                          <w:right w:val="single" w:sz="6" w:space="0" w:color="auto"/>
                        </w:tcBorders>
                        <w:shd w:val="clear" w:color="auto" w:fill="auto"/>
                      </w:tcPr>
                      <w:p w14:paraId="3D4584A5" w14:textId="024AC01C" w:rsidR="008334CA" w:rsidRPr="008334CA" w:rsidRDefault="003A68C3" w:rsidP="008334CA">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6" w:space="0" w:color="auto"/>
                          <w:right w:val="single" w:sz="6" w:space="0" w:color="auto"/>
                        </w:tcBorders>
                        <w:shd w:val="clear" w:color="auto" w:fill="auto"/>
                      </w:tcPr>
                      <w:p w14:paraId="2EFE743A" w14:textId="7C375D3B" w:rsidR="008334CA" w:rsidRPr="008334CA" w:rsidRDefault="00D30083" w:rsidP="008334CA">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w:t>
                        </w:r>
                      </w:p>
                    </w:tc>
                    <w:tc>
                      <w:tcPr>
                        <w:tcW w:w="1938" w:type="dxa"/>
                        <w:tcBorders>
                          <w:top w:val="nil"/>
                          <w:left w:val="nil"/>
                          <w:bottom w:val="single" w:sz="6" w:space="0" w:color="auto"/>
                          <w:right w:val="single" w:sz="6" w:space="0" w:color="auto"/>
                        </w:tcBorders>
                        <w:shd w:val="clear" w:color="auto" w:fill="auto"/>
                      </w:tcPr>
                      <w:p w14:paraId="72BD9714" w14:textId="5052D606" w:rsidR="008334CA" w:rsidRPr="008334CA" w:rsidRDefault="0064543E" w:rsidP="008334CA">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8334CA" w:rsidRPr="008334CA" w14:paraId="6E074C5A"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08445D97" w14:textId="77777777" w:rsidR="008334CA" w:rsidRPr="008334CA" w:rsidRDefault="008334CA" w:rsidP="008334CA">
                        <w:pPr>
                          <w:textAlignment w:val="baseline"/>
                          <w:rPr>
                            <w:rFonts w:asciiTheme="minorHAnsi" w:hAnsiTheme="minorHAnsi" w:cstheme="minorHAnsi"/>
                            <w:sz w:val="20"/>
                            <w:szCs w:val="20"/>
                            <w:lang w:eastAsia="en-GB"/>
                          </w:rPr>
                        </w:pPr>
                        <w:r w:rsidRPr="008334CA">
                          <w:rPr>
                            <w:rFonts w:asciiTheme="minorHAnsi" w:hAnsiTheme="minorHAnsi" w:cstheme="minorHAnsi"/>
                            <w:sz w:val="20"/>
                            <w:szCs w:val="20"/>
                            <w:lang w:eastAsia="en-GB"/>
                          </w:rPr>
                          <w:t>1 </w:t>
                        </w:r>
                      </w:p>
                    </w:tc>
                    <w:tc>
                      <w:tcPr>
                        <w:tcW w:w="3277" w:type="dxa"/>
                        <w:tcBorders>
                          <w:top w:val="nil"/>
                          <w:left w:val="nil"/>
                          <w:bottom w:val="single" w:sz="6" w:space="0" w:color="auto"/>
                          <w:right w:val="single" w:sz="6" w:space="0" w:color="auto"/>
                        </w:tcBorders>
                        <w:shd w:val="clear" w:color="auto" w:fill="auto"/>
                        <w:hideMark/>
                      </w:tcPr>
                      <w:p w14:paraId="41C70DBF" w14:textId="2C4D86DB" w:rsidR="008334CA" w:rsidRPr="008334CA" w:rsidRDefault="0064543E" w:rsidP="008334CA">
                        <w:pPr>
                          <w:textAlignment w:val="baseline"/>
                          <w:rPr>
                            <w:rFonts w:asciiTheme="minorHAnsi" w:hAnsiTheme="minorHAnsi" w:cstheme="minorHAnsi"/>
                            <w:sz w:val="20"/>
                            <w:szCs w:val="20"/>
                            <w:lang w:eastAsia="en-GB"/>
                          </w:rPr>
                        </w:pPr>
                        <w:r w:rsidRPr="0064543E">
                          <w:rPr>
                            <w:rFonts w:asciiTheme="minorHAnsi" w:hAnsiTheme="minorHAnsi" w:cstheme="minorHAnsi"/>
                            <w:sz w:val="20"/>
                            <w:szCs w:val="20"/>
                            <w:lang w:eastAsia="en-GB"/>
                          </w:rPr>
                          <w:t>Water and health</w:t>
                        </w:r>
                        <w:r w:rsidR="00D30083">
                          <w:rPr>
                            <w:rFonts w:asciiTheme="minorHAnsi" w:hAnsiTheme="minorHAnsi" w:cstheme="minorHAnsi"/>
                            <w:sz w:val="20"/>
                            <w:szCs w:val="20"/>
                            <w:lang w:eastAsia="en-GB"/>
                          </w:rPr>
                          <w:t xml:space="preserve"> (1)</w:t>
                        </w:r>
                      </w:p>
                    </w:tc>
                    <w:tc>
                      <w:tcPr>
                        <w:tcW w:w="1938" w:type="dxa"/>
                        <w:tcBorders>
                          <w:top w:val="nil"/>
                          <w:left w:val="nil"/>
                          <w:bottom w:val="single" w:sz="6" w:space="0" w:color="auto"/>
                          <w:right w:val="single" w:sz="6" w:space="0" w:color="auto"/>
                        </w:tcBorders>
                        <w:shd w:val="clear" w:color="auto" w:fill="auto"/>
                        <w:hideMark/>
                      </w:tcPr>
                      <w:p w14:paraId="0C673274" w14:textId="4EF2C67F" w:rsidR="008334CA" w:rsidRPr="008334CA" w:rsidRDefault="008334CA" w:rsidP="008334CA">
                        <w:pPr>
                          <w:textAlignment w:val="baseline"/>
                          <w:rPr>
                            <w:rFonts w:asciiTheme="minorHAnsi" w:hAnsiTheme="minorHAnsi" w:cstheme="minorHAnsi"/>
                            <w:sz w:val="20"/>
                            <w:szCs w:val="20"/>
                            <w:lang w:eastAsia="en-GB"/>
                          </w:rPr>
                        </w:pPr>
                        <w:r w:rsidRPr="008334CA">
                          <w:rPr>
                            <w:rFonts w:asciiTheme="minorHAnsi" w:hAnsiTheme="minorHAnsi" w:cstheme="minorHAnsi"/>
                            <w:color w:val="000000"/>
                            <w:sz w:val="20"/>
                            <w:szCs w:val="20"/>
                            <w:lang w:eastAsia="en-GB"/>
                          </w:rPr>
                          <w:t xml:space="preserve">Narrative </w:t>
                        </w:r>
                        <w:r w:rsidRPr="008334CA">
                          <w:rPr>
                            <w:rFonts w:asciiTheme="minorHAnsi" w:hAnsiTheme="minorHAnsi" w:cstheme="minorHAnsi"/>
                            <w:sz w:val="20"/>
                            <w:szCs w:val="20"/>
                            <w:lang w:eastAsia="en-GB"/>
                          </w:rPr>
                          <w:t> </w:t>
                        </w:r>
                      </w:p>
                    </w:tc>
                  </w:tr>
                </w:tbl>
                <w:p w14:paraId="29090C16" w14:textId="77777777" w:rsidR="008334CA" w:rsidRPr="008334CA" w:rsidRDefault="008334CA" w:rsidP="008334CA">
                  <w:pPr>
                    <w:spacing w:after="100" w:afterAutospacing="1"/>
                    <w:ind w:left="720"/>
                    <w:rPr>
                      <w:rStyle w:val="eop"/>
                      <w:rFonts w:asciiTheme="minorHAnsi" w:hAnsiTheme="minorHAnsi" w:cstheme="minorHAnsi"/>
                      <w:color w:val="000000"/>
                      <w:sz w:val="20"/>
                      <w:szCs w:val="20"/>
                      <w:lang w:eastAsia="en-GB"/>
                    </w:rPr>
                  </w:pPr>
                </w:p>
              </w:tc>
            </w:tr>
            <w:tr w:rsidR="008334CA" w:rsidRPr="008334CA" w14:paraId="28080544" w14:textId="77777777" w:rsidTr="001F0A78">
              <w:tc>
                <w:tcPr>
                  <w:tcW w:w="1980" w:type="dxa"/>
                </w:tcPr>
                <w:p w14:paraId="2DEC2C28" w14:textId="77777777" w:rsidR="008334CA" w:rsidRPr="008334CA" w:rsidRDefault="008334CA" w:rsidP="008334CA">
                  <w:pPr>
                    <w:rPr>
                      <w:rStyle w:val="eop"/>
                      <w:rFonts w:asciiTheme="minorHAnsi" w:hAnsiTheme="minorHAnsi" w:cstheme="minorHAnsi"/>
                      <w:sz w:val="20"/>
                      <w:szCs w:val="20"/>
                    </w:rPr>
                  </w:pPr>
                  <w:r w:rsidRPr="008334CA">
                    <w:rPr>
                      <w:rStyle w:val="normaltextrun"/>
                      <w:rFonts w:asciiTheme="minorHAnsi" w:hAnsiTheme="minorHAnsi" w:cstheme="minorHAnsi"/>
                      <w:b/>
                      <w:sz w:val="20"/>
                      <w:szCs w:val="20"/>
                    </w:rPr>
                    <w:t>OCR B</w:t>
                  </w:r>
                  <w:r w:rsidRPr="008334CA">
                    <w:rPr>
                      <w:rStyle w:val="normaltextrun"/>
                      <w:rFonts w:asciiTheme="minorHAnsi" w:hAnsiTheme="minorHAnsi" w:cstheme="minorHAnsi"/>
                      <w:sz w:val="20"/>
                      <w:szCs w:val="20"/>
                    </w:rPr>
                    <w:t xml:space="preserve"> GCSE History</w:t>
                  </w:r>
                </w:p>
              </w:tc>
              <w:tc>
                <w:tcPr>
                  <w:tcW w:w="7036" w:type="dxa"/>
                </w:tcPr>
                <w:tbl>
                  <w:tblPr>
                    <w:tblW w:w="6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3277"/>
                    <w:gridCol w:w="1938"/>
                  </w:tblGrid>
                  <w:tr w:rsidR="008334CA" w:rsidRPr="008334CA" w14:paraId="1292FC5F" w14:textId="77777777" w:rsidTr="001F0A78">
                    <w:tc>
                      <w:tcPr>
                        <w:tcW w:w="973" w:type="dxa"/>
                        <w:tcBorders>
                          <w:top w:val="nil"/>
                          <w:left w:val="single" w:sz="6" w:space="0" w:color="auto"/>
                          <w:bottom w:val="single" w:sz="4" w:space="0" w:color="auto"/>
                          <w:right w:val="single" w:sz="6" w:space="0" w:color="auto"/>
                        </w:tcBorders>
                        <w:shd w:val="clear" w:color="auto" w:fill="auto"/>
                      </w:tcPr>
                      <w:p w14:paraId="5866D56B" w14:textId="08B89EE8" w:rsidR="008334CA" w:rsidRPr="008334CA" w:rsidRDefault="003A68C3" w:rsidP="008334CA">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4" w:space="0" w:color="auto"/>
                          <w:right w:val="single" w:sz="6" w:space="0" w:color="auto"/>
                        </w:tcBorders>
                        <w:shd w:val="clear" w:color="auto" w:fill="auto"/>
                      </w:tcPr>
                      <w:p w14:paraId="7C16505F" w14:textId="7B13B3E4" w:rsidR="008334CA" w:rsidRPr="008334CA" w:rsidRDefault="00D30083" w:rsidP="008334CA">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w:t>
                        </w:r>
                      </w:p>
                    </w:tc>
                    <w:tc>
                      <w:tcPr>
                        <w:tcW w:w="1938" w:type="dxa"/>
                        <w:tcBorders>
                          <w:top w:val="nil"/>
                          <w:left w:val="nil"/>
                          <w:bottom w:val="single" w:sz="4" w:space="0" w:color="auto"/>
                          <w:right w:val="single" w:sz="6" w:space="0" w:color="auto"/>
                        </w:tcBorders>
                        <w:shd w:val="clear" w:color="auto" w:fill="auto"/>
                      </w:tcPr>
                      <w:p w14:paraId="7F1638EE" w14:textId="5164E5AA" w:rsidR="008334CA" w:rsidRPr="008334CA" w:rsidRDefault="0064543E" w:rsidP="008334CA">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8334CA" w:rsidRPr="008334CA" w14:paraId="613186B1"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hideMark/>
                      </w:tcPr>
                      <w:p w14:paraId="2BE8905F" w14:textId="77777777" w:rsidR="008334CA" w:rsidRPr="008334CA" w:rsidRDefault="008334CA" w:rsidP="008334CA">
                        <w:pPr>
                          <w:textAlignment w:val="baseline"/>
                          <w:rPr>
                            <w:rFonts w:asciiTheme="minorHAnsi" w:hAnsiTheme="minorHAnsi" w:cstheme="minorHAnsi"/>
                            <w:sz w:val="20"/>
                            <w:szCs w:val="20"/>
                            <w:lang w:eastAsia="en-GB"/>
                          </w:rPr>
                        </w:pPr>
                        <w:r w:rsidRPr="008334CA">
                          <w:rPr>
                            <w:rFonts w:asciiTheme="minorHAnsi" w:hAnsiTheme="minorHAnsi" w:cstheme="minorHAnsi"/>
                            <w:sz w:val="20"/>
                            <w:szCs w:val="20"/>
                            <w:lang w:eastAsia="en-GB"/>
                          </w:rPr>
                          <w:t>1 </w:t>
                        </w:r>
                      </w:p>
                    </w:tc>
                    <w:tc>
                      <w:tcPr>
                        <w:tcW w:w="3277" w:type="dxa"/>
                        <w:tcBorders>
                          <w:top w:val="single" w:sz="4" w:space="0" w:color="auto"/>
                          <w:left w:val="single" w:sz="4" w:space="0" w:color="auto"/>
                          <w:bottom w:val="single" w:sz="4" w:space="0" w:color="auto"/>
                          <w:right w:val="single" w:sz="4" w:space="0" w:color="auto"/>
                        </w:tcBorders>
                        <w:shd w:val="clear" w:color="auto" w:fill="auto"/>
                        <w:hideMark/>
                      </w:tcPr>
                      <w:p w14:paraId="13F74769" w14:textId="7CE24CA9" w:rsidR="008334CA" w:rsidRPr="008334CA" w:rsidRDefault="00D30083" w:rsidP="008334CA">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Water and health</w:t>
                        </w:r>
                        <w:r>
                          <w:rPr>
                            <w:rFonts w:asciiTheme="minorHAnsi" w:hAnsiTheme="minorHAnsi" w:cstheme="minorHAnsi"/>
                            <w:sz w:val="20"/>
                            <w:szCs w:val="20"/>
                            <w:lang w:eastAsia="en-GB"/>
                          </w:rPr>
                          <w:t xml:space="preserve"> (1)</w:t>
                        </w:r>
                      </w:p>
                    </w:tc>
                    <w:tc>
                      <w:tcPr>
                        <w:tcW w:w="1938" w:type="dxa"/>
                        <w:tcBorders>
                          <w:top w:val="single" w:sz="4" w:space="0" w:color="auto"/>
                          <w:left w:val="single" w:sz="4" w:space="0" w:color="auto"/>
                          <w:bottom w:val="single" w:sz="4" w:space="0" w:color="auto"/>
                          <w:right w:val="single" w:sz="4" w:space="0" w:color="auto"/>
                        </w:tcBorders>
                        <w:shd w:val="clear" w:color="auto" w:fill="auto"/>
                        <w:hideMark/>
                      </w:tcPr>
                      <w:p w14:paraId="25F12C3A" w14:textId="77777777" w:rsidR="00D30083" w:rsidRPr="00D30083" w:rsidRDefault="00D30083" w:rsidP="00D30083">
                        <w:pPr>
                          <w:textAlignment w:val="baseline"/>
                          <w:rPr>
                            <w:rFonts w:asciiTheme="minorHAnsi" w:hAnsiTheme="minorHAnsi" w:cstheme="minorHAnsi"/>
                            <w:color w:val="000000"/>
                            <w:sz w:val="20"/>
                            <w:szCs w:val="20"/>
                            <w:lang w:eastAsia="en-GB"/>
                          </w:rPr>
                        </w:pPr>
                        <w:r w:rsidRPr="00D30083">
                          <w:rPr>
                            <w:rFonts w:asciiTheme="minorHAnsi" w:hAnsiTheme="minorHAnsi" w:cstheme="minorHAnsi"/>
                            <w:color w:val="000000"/>
                            <w:sz w:val="20"/>
                            <w:szCs w:val="20"/>
                            <w:lang w:eastAsia="en-GB"/>
                          </w:rPr>
                          <w:t>Ask historically valid</w:t>
                        </w:r>
                      </w:p>
                      <w:p w14:paraId="107B31C8" w14:textId="4F62154F" w:rsidR="008334CA" w:rsidRPr="008334CA" w:rsidRDefault="00D30083" w:rsidP="00D30083">
                        <w:pPr>
                          <w:textAlignment w:val="baseline"/>
                          <w:rPr>
                            <w:rFonts w:asciiTheme="minorHAnsi" w:hAnsiTheme="minorHAnsi" w:cstheme="minorHAnsi"/>
                            <w:sz w:val="20"/>
                            <w:szCs w:val="20"/>
                            <w:lang w:eastAsia="en-GB"/>
                          </w:rPr>
                        </w:pPr>
                        <w:r w:rsidRPr="00D30083">
                          <w:rPr>
                            <w:rFonts w:asciiTheme="minorHAnsi" w:hAnsiTheme="minorHAnsi" w:cstheme="minorHAnsi"/>
                            <w:color w:val="000000"/>
                            <w:sz w:val="20"/>
                            <w:szCs w:val="20"/>
                            <w:lang w:eastAsia="en-GB"/>
                          </w:rPr>
                          <w:t>questions</w:t>
                        </w:r>
                      </w:p>
                    </w:tc>
                  </w:tr>
                  <w:tr w:rsidR="008334CA" w:rsidRPr="008334CA" w14:paraId="766D273E"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4409279E" w14:textId="77777777" w:rsidR="008334CA" w:rsidRPr="008334CA" w:rsidRDefault="008334CA" w:rsidP="008334CA">
                        <w:pPr>
                          <w:textAlignment w:val="baseline"/>
                          <w:rPr>
                            <w:rFonts w:asciiTheme="minorHAnsi" w:hAnsiTheme="minorHAnsi" w:cstheme="minorHAnsi"/>
                            <w:sz w:val="20"/>
                            <w:szCs w:val="20"/>
                            <w:lang w:eastAsia="en-GB"/>
                          </w:rPr>
                        </w:pPr>
                        <w:r w:rsidRPr="008334CA">
                          <w:rPr>
                            <w:rFonts w:asciiTheme="minorHAnsi" w:hAnsiTheme="minorHAnsi" w:cstheme="minorHAnsi"/>
                            <w:sz w:val="20"/>
                            <w:szCs w:val="20"/>
                            <w:lang w:eastAsia="en-GB"/>
                          </w:rPr>
                          <w:t>2</w:t>
                        </w:r>
                      </w:p>
                    </w:tc>
                    <w:tc>
                      <w:tcPr>
                        <w:tcW w:w="3277" w:type="dxa"/>
                        <w:tcBorders>
                          <w:top w:val="single" w:sz="4" w:space="0" w:color="auto"/>
                          <w:left w:val="single" w:sz="4" w:space="0" w:color="auto"/>
                          <w:bottom w:val="single" w:sz="4" w:space="0" w:color="auto"/>
                          <w:right w:val="single" w:sz="4" w:space="0" w:color="auto"/>
                        </w:tcBorders>
                        <w:shd w:val="clear" w:color="auto" w:fill="auto"/>
                      </w:tcPr>
                      <w:p w14:paraId="2E41A0C8" w14:textId="741569AC" w:rsidR="008334CA" w:rsidRPr="008334CA" w:rsidRDefault="00D30083" w:rsidP="008334CA">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 xml:space="preserve">Water and health </w:t>
                        </w:r>
                        <w:r>
                          <w:rPr>
                            <w:rFonts w:asciiTheme="minorHAnsi" w:hAnsiTheme="minorHAnsi" w:cstheme="minorHAnsi"/>
                            <w:sz w:val="20"/>
                            <w:szCs w:val="20"/>
                            <w:lang w:eastAsia="en-GB"/>
                          </w:rPr>
                          <w:t>(1)</w:t>
                        </w:r>
                      </w:p>
                    </w:tc>
                    <w:tc>
                      <w:tcPr>
                        <w:tcW w:w="1938" w:type="dxa"/>
                        <w:tcBorders>
                          <w:top w:val="single" w:sz="4" w:space="0" w:color="auto"/>
                          <w:left w:val="single" w:sz="4" w:space="0" w:color="auto"/>
                          <w:bottom w:val="single" w:sz="4" w:space="0" w:color="auto"/>
                          <w:right w:val="single" w:sz="4" w:space="0" w:color="auto"/>
                        </w:tcBorders>
                        <w:shd w:val="clear" w:color="auto" w:fill="auto"/>
                      </w:tcPr>
                      <w:p w14:paraId="26C1DDF7" w14:textId="77777777" w:rsidR="008334CA" w:rsidRPr="008334CA" w:rsidRDefault="008334CA" w:rsidP="008334CA">
                        <w:pPr>
                          <w:textAlignment w:val="baseline"/>
                          <w:rPr>
                            <w:rFonts w:asciiTheme="minorHAnsi" w:hAnsiTheme="minorHAnsi" w:cstheme="minorHAnsi"/>
                            <w:color w:val="000000"/>
                            <w:sz w:val="20"/>
                            <w:szCs w:val="20"/>
                            <w:lang w:eastAsia="en-GB"/>
                          </w:rPr>
                        </w:pPr>
                        <w:r w:rsidRPr="008334CA">
                          <w:rPr>
                            <w:rFonts w:asciiTheme="minorHAnsi" w:hAnsiTheme="minorHAnsi" w:cstheme="minorHAnsi"/>
                            <w:color w:val="000000"/>
                            <w:sz w:val="20"/>
                            <w:szCs w:val="20"/>
                            <w:lang w:eastAsia="en-GB"/>
                          </w:rPr>
                          <w:t>A clear and organised summary</w:t>
                        </w:r>
                      </w:p>
                    </w:tc>
                  </w:tr>
                  <w:tr w:rsidR="008334CA" w:rsidRPr="008334CA" w14:paraId="2F23861B"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54875F8C" w14:textId="47D839E4" w:rsidR="008334CA" w:rsidRPr="008334CA" w:rsidRDefault="008334CA" w:rsidP="008334CA">
                        <w:pPr>
                          <w:textAlignment w:val="baseline"/>
                          <w:rPr>
                            <w:rFonts w:asciiTheme="minorHAnsi" w:hAnsiTheme="minorHAnsi" w:cstheme="minorHAnsi"/>
                            <w:sz w:val="20"/>
                            <w:szCs w:val="20"/>
                            <w:lang w:eastAsia="en-GB"/>
                          </w:rPr>
                        </w:pPr>
                        <w:r w:rsidRPr="008334CA">
                          <w:rPr>
                            <w:rFonts w:asciiTheme="minorHAnsi" w:hAnsiTheme="minorHAnsi" w:cstheme="minorHAnsi"/>
                            <w:sz w:val="20"/>
                            <w:szCs w:val="20"/>
                            <w:lang w:eastAsia="en-GB"/>
                          </w:rPr>
                          <w:t>3</w:t>
                        </w:r>
                        <w:r w:rsidR="0064543E">
                          <w:rPr>
                            <w:rFonts w:asciiTheme="minorHAnsi" w:hAnsiTheme="minorHAnsi" w:cstheme="minorHAnsi"/>
                            <w:sz w:val="20"/>
                            <w:szCs w:val="20"/>
                            <w:lang w:eastAsia="en-GB"/>
                          </w:rPr>
                          <w:t>a and b</w:t>
                        </w:r>
                      </w:p>
                    </w:tc>
                    <w:tc>
                      <w:tcPr>
                        <w:tcW w:w="3277" w:type="dxa"/>
                        <w:tcBorders>
                          <w:top w:val="single" w:sz="4" w:space="0" w:color="auto"/>
                          <w:left w:val="single" w:sz="4" w:space="0" w:color="auto"/>
                          <w:bottom w:val="single" w:sz="4" w:space="0" w:color="auto"/>
                          <w:right w:val="single" w:sz="4" w:space="0" w:color="auto"/>
                        </w:tcBorders>
                        <w:shd w:val="clear" w:color="auto" w:fill="auto"/>
                      </w:tcPr>
                      <w:p w14:paraId="68695898" w14:textId="020726EF" w:rsidR="008334CA" w:rsidRPr="008334CA" w:rsidRDefault="00D30083" w:rsidP="008334CA">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Water and health</w:t>
                        </w:r>
                        <w:r>
                          <w:rPr>
                            <w:rFonts w:asciiTheme="minorHAnsi" w:hAnsiTheme="minorHAnsi" w:cstheme="minorHAnsi"/>
                            <w:sz w:val="20"/>
                            <w:szCs w:val="20"/>
                            <w:lang w:eastAsia="en-GB"/>
                          </w:rPr>
                          <w:t xml:space="preserve"> (1)</w:t>
                        </w:r>
                      </w:p>
                    </w:tc>
                    <w:tc>
                      <w:tcPr>
                        <w:tcW w:w="1938" w:type="dxa"/>
                        <w:tcBorders>
                          <w:top w:val="single" w:sz="4" w:space="0" w:color="auto"/>
                          <w:left w:val="single" w:sz="4" w:space="0" w:color="auto"/>
                          <w:bottom w:val="single" w:sz="4" w:space="0" w:color="auto"/>
                          <w:right w:val="single" w:sz="4" w:space="0" w:color="auto"/>
                        </w:tcBorders>
                        <w:shd w:val="clear" w:color="auto" w:fill="auto"/>
                      </w:tcPr>
                      <w:p w14:paraId="2C78BE26" w14:textId="77777777" w:rsidR="008334CA" w:rsidRPr="008334CA" w:rsidRDefault="008334CA" w:rsidP="008334CA">
                        <w:pPr>
                          <w:textAlignment w:val="baseline"/>
                          <w:rPr>
                            <w:rFonts w:asciiTheme="minorHAnsi" w:hAnsiTheme="minorHAnsi" w:cstheme="minorHAnsi"/>
                            <w:color w:val="000000"/>
                            <w:sz w:val="20"/>
                            <w:szCs w:val="20"/>
                            <w:lang w:eastAsia="en-GB"/>
                          </w:rPr>
                        </w:pPr>
                        <w:r w:rsidRPr="008334CA">
                          <w:rPr>
                            <w:rFonts w:asciiTheme="minorHAnsi" w:hAnsiTheme="minorHAnsi" w:cstheme="minorHAnsi"/>
                            <w:color w:val="000000"/>
                            <w:sz w:val="20"/>
                            <w:szCs w:val="20"/>
                            <w:lang w:eastAsia="en-GB"/>
                          </w:rPr>
                          <w:t>Thematic essay question</w:t>
                        </w:r>
                      </w:p>
                    </w:tc>
                  </w:tr>
                </w:tbl>
                <w:p w14:paraId="00DC8C89" w14:textId="77777777" w:rsidR="008334CA" w:rsidRPr="008334CA" w:rsidRDefault="008334CA" w:rsidP="008334CA">
                  <w:pPr>
                    <w:rPr>
                      <w:rStyle w:val="eop"/>
                      <w:rFonts w:asciiTheme="minorHAnsi" w:hAnsiTheme="minorHAnsi" w:cstheme="minorHAnsi"/>
                      <w:i/>
                      <w:color w:val="FF0000"/>
                      <w:sz w:val="20"/>
                      <w:szCs w:val="20"/>
                    </w:rPr>
                  </w:pPr>
                </w:p>
              </w:tc>
            </w:tr>
          </w:tbl>
          <w:p w14:paraId="49ED729E" w14:textId="6593245B" w:rsidR="008334CA" w:rsidRPr="008334CA" w:rsidRDefault="008334CA" w:rsidP="008334CA">
            <w:pPr>
              <w:pStyle w:val="Body"/>
              <w:tabs>
                <w:tab w:val="clear" w:pos="709"/>
                <w:tab w:val="left" w:pos="481"/>
              </w:tabs>
              <w:ind w:left="-20"/>
              <w:rPr>
                <w:sz w:val="24"/>
                <w:szCs w:val="24"/>
              </w:rPr>
            </w:pPr>
          </w:p>
        </w:tc>
      </w:tr>
    </w:tbl>
    <w:p w14:paraId="0AF4819A" w14:textId="0840D65F" w:rsidR="00927878" w:rsidRPr="00465AF2" w:rsidRDefault="00927878" w:rsidP="00FC355E">
      <w:pPr>
        <w:rPr>
          <w:rFonts w:asciiTheme="minorHAnsi" w:hAnsiTheme="minorHAnsi" w:cstheme="minorHAnsi"/>
        </w:rPr>
        <w:sectPr w:rsidR="00927878" w:rsidRPr="00465AF2" w:rsidSect="001A0326">
          <w:headerReference w:type="default" r:id="rId8"/>
          <w:footerReference w:type="even" r:id="rId9"/>
          <w:footerReference w:type="default" r:id="rId10"/>
          <w:headerReference w:type="first" r:id="rId11"/>
          <w:footerReference w:type="first" r:id="rId12"/>
          <w:pgSz w:w="16838" w:h="11906" w:orient="landscape" w:code="9"/>
          <w:pgMar w:top="720" w:right="720" w:bottom="720" w:left="720" w:header="284" w:footer="284" w:gutter="0"/>
          <w:pgNumType w:start="1"/>
          <w:cols w:num="2" w:space="708"/>
          <w:docGrid w:linePitch="360"/>
        </w:sectPr>
      </w:pPr>
    </w:p>
    <w:p w14:paraId="611CB2CE" w14:textId="3EF05279" w:rsidR="00927878" w:rsidRDefault="008334CA" w:rsidP="004F6166">
      <w:pPr>
        <w:pStyle w:val="Heading"/>
        <w:rPr>
          <w:rFonts w:asciiTheme="minorHAnsi" w:hAnsiTheme="minorHAnsi" w:cstheme="minorHAnsi"/>
        </w:rPr>
      </w:pPr>
      <w:r>
        <w:rPr>
          <w:rFonts w:asciiTheme="minorHAnsi" w:hAnsiTheme="minorHAnsi" w:cstheme="minorHAnsi"/>
        </w:rPr>
        <w:lastRenderedPageBreak/>
        <w:t>Lesson sequence</w:t>
      </w:r>
    </w:p>
    <w:p w14:paraId="06AA398E" w14:textId="51CC434D" w:rsidR="00B853AF" w:rsidRDefault="008334CA" w:rsidP="008334CA">
      <w:pPr>
        <w:pStyle w:val="Heading"/>
        <w:rPr>
          <w:rFonts w:asciiTheme="minorHAnsi" w:hAnsiTheme="minorHAnsi" w:cstheme="minorHAnsi"/>
          <w:b w:val="0"/>
          <w:sz w:val="24"/>
        </w:rPr>
      </w:pPr>
      <w:r w:rsidRPr="008334CA">
        <w:rPr>
          <w:rFonts w:asciiTheme="minorHAnsi" w:hAnsiTheme="minorHAnsi" w:cstheme="minorHAnsi"/>
          <w:b w:val="0"/>
          <w:sz w:val="24"/>
        </w:rPr>
        <w:t xml:space="preserve">These six lessons </w:t>
      </w:r>
      <w:proofErr w:type="spellStart"/>
      <w:r w:rsidRPr="008334CA">
        <w:rPr>
          <w:rFonts w:asciiTheme="minorHAnsi" w:hAnsiTheme="minorHAnsi" w:cstheme="minorHAnsi"/>
          <w:b w:val="0"/>
          <w:sz w:val="24"/>
        </w:rPr>
        <w:t>form</w:t>
      </w:r>
      <w:proofErr w:type="spellEnd"/>
      <w:r w:rsidRPr="008334CA">
        <w:rPr>
          <w:rFonts w:asciiTheme="minorHAnsi" w:hAnsiTheme="minorHAnsi" w:cstheme="minorHAnsi"/>
          <w:b w:val="0"/>
          <w:sz w:val="24"/>
        </w:rPr>
        <w:t xml:space="preserve"> a single sequence in which </w:t>
      </w:r>
      <w:r>
        <w:rPr>
          <w:rFonts w:asciiTheme="minorHAnsi" w:hAnsiTheme="minorHAnsi" w:cstheme="minorHAnsi"/>
          <w:b w:val="0"/>
          <w:sz w:val="24"/>
        </w:rPr>
        <w:t>students</w:t>
      </w:r>
      <w:r w:rsidRPr="008334CA">
        <w:rPr>
          <w:rFonts w:asciiTheme="minorHAnsi" w:hAnsiTheme="minorHAnsi" w:cstheme="minorHAnsi"/>
          <w:b w:val="0"/>
          <w:sz w:val="24"/>
        </w:rPr>
        <w:t xml:space="preserve"> visit six periods of British history and compare them. NB These are at-a-glance lesson summaries.</w:t>
      </w:r>
      <w:r w:rsidR="00A32012">
        <w:rPr>
          <w:rFonts w:asciiTheme="minorHAnsi" w:hAnsiTheme="minorHAnsi" w:cstheme="minorHAnsi"/>
          <w:b w:val="0"/>
          <w:sz w:val="24"/>
        </w:rPr>
        <w:t xml:space="preserve"> </w:t>
      </w:r>
      <w:bookmarkStart w:id="0" w:name="_Hlk10125656"/>
      <w:r w:rsidR="00B853AF">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A32012" w14:paraId="3CC65854" w14:textId="77777777" w:rsidTr="00A32012">
        <w:trPr>
          <w:trHeight w:val="320"/>
        </w:trPr>
        <w:tc>
          <w:tcPr>
            <w:tcW w:w="3114" w:type="dxa"/>
            <w:vMerge w:val="restart"/>
            <w:vAlign w:val="center"/>
          </w:tcPr>
          <w:p w14:paraId="1567948F" w14:textId="7BAD166B" w:rsidR="00A32012" w:rsidRPr="00A32012" w:rsidRDefault="00A32012" w:rsidP="00A32012">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41BAF7EF" w14:textId="6DA86071" w:rsidR="00A32012" w:rsidRPr="00A32012" w:rsidRDefault="00A32012" w:rsidP="008334CA">
            <w:pPr>
              <w:pStyle w:val="Heading"/>
              <w:rPr>
                <w:rFonts w:asciiTheme="minorHAnsi" w:hAnsiTheme="minorHAnsi" w:cstheme="minorHAnsi"/>
                <w:sz w:val="24"/>
              </w:rPr>
            </w:pPr>
            <w:r w:rsidRPr="00A32012">
              <w:rPr>
                <w:rFonts w:asciiTheme="minorHAnsi" w:hAnsiTheme="minorHAnsi" w:cstheme="minorHAnsi"/>
                <w:sz w:val="24"/>
              </w:rPr>
              <w:t>Located in:</w:t>
            </w:r>
          </w:p>
        </w:tc>
      </w:tr>
      <w:tr w:rsidR="00A32012" w14:paraId="03076883" w14:textId="77777777" w:rsidTr="00A32012">
        <w:tc>
          <w:tcPr>
            <w:tcW w:w="3114" w:type="dxa"/>
            <w:vMerge/>
          </w:tcPr>
          <w:p w14:paraId="22CBA434" w14:textId="77777777" w:rsidR="00A32012" w:rsidRDefault="00A32012" w:rsidP="008334CA">
            <w:pPr>
              <w:pStyle w:val="Heading"/>
              <w:rPr>
                <w:rFonts w:asciiTheme="minorHAnsi" w:hAnsiTheme="minorHAnsi" w:cstheme="minorHAnsi"/>
                <w:b w:val="0"/>
                <w:sz w:val="24"/>
              </w:rPr>
            </w:pPr>
          </w:p>
        </w:tc>
        <w:tc>
          <w:tcPr>
            <w:tcW w:w="5528" w:type="dxa"/>
          </w:tcPr>
          <w:p w14:paraId="372F1E11" w14:textId="77777777" w:rsidR="00A32012" w:rsidRPr="00A32012" w:rsidRDefault="00A32012" w:rsidP="00A32012">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796717C2" w14:textId="44B1DC4F" w:rsidR="00A32012" w:rsidRPr="00A32012" w:rsidRDefault="00A32012" w:rsidP="00A32012">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F52C12" w14:paraId="74B1ABB0" w14:textId="77777777" w:rsidTr="00A32012">
        <w:tc>
          <w:tcPr>
            <w:tcW w:w="3114" w:type="dxa"/>
          </w:tcPr>
          <w:p w14:paraId="4633AC2D" w14:textId="62EA32DF" w:rsidR="00F52C12" w:rsidRDefault="00F52C12" w:rsidP="008334CA">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6442DAF4" w14:textId="2DB4EE9F" w:rsidR="00F52C12" w:rsidRDefault="00F52C12" w:rsidP="008334CA">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104B0B9A" w14:textId="77777777" w:rsidR="00A25180" w:rsidRDefault="00A25180" w:rsidP="00A25180">
            <w:pPr>
              <w:rPr>
                <w:rFonts w:asciiTheme="minorHAnsi" w:hAnsiTheme="minorHAnsi" w:cstheme="minorHAnsi"/>
                <w:szCs w:val="19"/>
                <w:lang w:val="en-US"/>
              </w:rPr>
            </w:pPr>
            <w:r>
              <w:rPr>
                <w:rFonts w:asciiTheme="minorHAnsi" w:hAnsiTheme="minorHAnsi" w:cstheme="minorHAnsi"/>
                <w:szCs w:val="19"/>
                <w:lang w:val="en-US"/>
              </w:rPr>
              <w:t xml:space="preserve">9781398331334 – Understanding History: Key Stage 3: Boost Core </w:t>
            </w:r>
          </w:p>
          <w:p w14:paraId="2A08CBBE" w14:textId="77777777" w:rsidR="00A25180" w:rsidRDefault="00A25180" w:rsidP="00A25180">
            <w:pPr>
              <w:rPr>
                <w:rFonts w:asciiTheme="minorHAnsi" w:hAnsiTheme="minorHAnsi" w:cstheme="minorHAnsi"/>
                <w:szCs w:val="19"/>
                <w:lang w:val="en-US"/>
              </w:rPr>
            </w:pPr>
          </w:p>
          <w:p w14:paraId="47612412" w14:textId="0D5171E9" w:rsidR="00F52C12" w:rsidRDefault="00A25180" w:rsidP="00A25180">
            <w:pPr>
              <w:pStyle w:val="Heading"/>
              <w:rPr>
                <w:rFonts w:asciiTheme="minorHAnsi" w:hAnsiTheme="minorHAnsi" w:cstheme="minorHAnsi"/>
                <w:b w:val="0"/>
                <w:sz w:val="24"/>
              </w:rPr>
            </w:pPr>
            <w:r w:rsidRPr="00A25180">
              <w:rPr>
                <w:rFonts w:asciiTheme="minorHAnsi" w:hAnsiTheme="minorHAnsi" w:cstheme="minorHAnsi"/>
                <w:b w:val="0"/>
                <w:sz w:val="24"/>
                <w:lang w:val="en-US"/>
              </w:rPr>
              <w:t>9781398331457 – Understanding History: Key Stage 3: Boost Premium</w:t>
            </w:r>
          </w:p>
        </w:tc>
      </w:tr>
      <w:tr w:rsidR="00F52C12" w14:paraId="10EA53FC" w14:textId="77777777" w:rsidTr="00A32012">
        <w:tc>
          <w:tcPr>
            <w:tcW w:w="3114" w:type="dxa"/>
          </w:tcPr>
          <w:p w14:paraId="5F148761" w14:textId="327492EA" w:rsidR="00F52C12" w:rsidRDefault="00F52C12" w:rsidP="008334CA">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1B5DA245" w14:textId="1133070C" w:rsidR="00F52C12" w:rsidRDefault="00F52C12" w:rsidP="00A32012">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319A8B9A" w14:textId="30A8FEAD" w:rsidR="00F52C12" w:rsidRDefault="00F52C12" w:rsidP="008334CA">
            <w:pPr>
              <w:pStyle w:val="Heading"/>
              <w:rPr>
                <w:rFonts w:asciiTheme="minorHAnsi" w:hAnsiTheme="minorHAnsi" w:cstheme="minorHAnsi"/>
                <w:b w:val="0"/>
                <w:sz w:val="24"/>
              </w:rPr>
            </w:pPr>
          </w:p>
        </w:tc>
      </w:tr>
      <w:tr w:rsidR="00F52C12" w14:paraId="21BDB06A" w14:textId="77777777" w:rsidTr="00A32012">
        <w:tc>
          <w:tcPr>
            <w:tcW w:w="3114" w:type="dxa"/>
          </w:tcPr>
          <w:p w14:paraId="08A4B780" w14:textId="6DA211EA" w:rsidR="00F52C12" w:rsidRDefault="00F52C12" w:rsidP="008334CA">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09943DA2" w14:textId="04B723AE" w:rsidR="00F52C12" w:rsidRDefault="00F52C12" w:rsidP="008334CA">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322071E2" w14:textId="2EE713DA" w:rsidR="00F52C12" w:rsidRDefault="00F52C12" w:rsidP="008334CA">
            <w:pPr>
              <w:pStyle w:val="Heading"/>
              <w:rPr>
                <w:rFonts w:asciiTheme="minorHAnsi" w:hAnsiTheme="minorHAnsi" w:cstheme="minorHAnsi"/>
                <w:b w:val="0"/>
                <w:sz w:val="24"/>
              </w:rPr>
            </w:pPr>
          </w:p>
        </w:tc>
      </w:tr>
      <w:tr w:rsidR="00F52C12" w14:paraId="7A88C140" w14:textId="77777777" w:rsidTr="00A32012">
        <w:tc>
          <w:tcPr>
            <w:tcW w:w="3114" w:type="dxa"/>
          </w:tcPr>
          <w:p w14:paraId="202577C7" w14:textId="059E25D8" w:rsidR="00F52C12" w:rsidRPr="00A32012" w:rsidRDefault="00F52C12" w:rsidP="008334CA">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4CBF671F" w14:textId="77A958C5" w:rsidR="00F52C12" w:rsidRPr="00A32012" w:rsidRDefault="00F52C12" w:rsidP="008334CA">
            <w:pPr>
              <w:pStyle w:val="Heading"/>
              <w:rPr>
                <w:rFonts w:asciiTheme="minorHAnsi" w:hAnsiTheme="minorHAnsi" w:cstheme="minorHAnsi"/>
                <w:b w:val="0"/>
                <w:sz w:val="24"/>
              </w:rPr>
            </w:pPr>
          </w:p>
        </w:tc>
        <w:tc>
          <w:tcPr>
            <w:tcW w:w="5528" w:type="dxa"/>
            <w:vMerge/>
          </w:tcPr>
          <w:p w14:paraId="5870CD81" w14:textId="7E04FFD4" w:rsidR="00F52C12" w:rsidRPr="00A32012" w:rsidRDefault="00F52C12" w:rsidP="008334CA">
            <w:pPr>
              <w:pStyle w:val="Heading"/>
              <w:rPr>
                <w:rFonts w:asciiTheme="minorHAnsi" w:hAnsiTheme="minorHAnsi" w:cstheme="minorHAnsi"/>
                <w:b w:val="0"/>
                <w:sz w:val="24"/>
              </w:rPr>
            </w:pPr>
          </w:p>
        </w:tc>
      </w:tr>
      <w:bookmarkEnd w:id="0"/>
    </w:tbl>
    <w:p w14:paraId="1549B278" w14:textId="77777777" w:rsidR="00A32012" w:rsidRDefault="00A32012" w:rsidP="008334CA">
      <w:pPr>
        <w:pStyle w:val="Heading"/>
        <w:rPr>
          <w:rFonts w:asciiTheme="minorHAnsi" w:hAnsiTheme="minorHAnsi" w:cstheme="minorHAnsi"/>
        </w:rPr>
      </w:pPr>
    </w:p>
    <w:p w14:paraId="33E6A424" w14:textId="243EB8F1" w:rsidR="000457FC" w:rsidRPr="008334CA" w:rsidRDefault="000457FC" w:rsidP="008334CA">
      <w:pPr>
        <w:pStyle w:val="Heading"/>
        <w:rPr>
          <w:rFonts w:asciiTheme="minorHAnsi" w:hAnsiTheme="minorHAnsi" w:cstheme="minorHAnsi"/>
          <w:b w:val="0"/>
          <w:sz w:val="24"/>
        </w:rPr>
      </w:pPr>
      <w:r>
        <w:rPr>
          <w:rFonts w:asciiTheme="minorHAnsi" w:hAnsiTheme="minorHAnsi" w:cstheme="minorHAnsi"/>
        </w:rPr>
        <w:t>Lesson summaries</w:t>
      </w: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152"/>
        <w:gridCol w:w="3235"/>
      </w:tblGrid>
      <w:tr w:rsidR="00927878" w:rsidRPr="00465AF2" w14:paraId="2A70F8A4" w14:textId="77777777" w:rsidTr="00737747">
        <w:tc>
          <w:tcPr>
            <w:tcW w:w="14743" w:type="dxa"/>
            <w:gridSpan w:val="4"/>
            <w:shd w:val="clear" w:color="auto" w:fill="auto"/>
            <w:tcMar>
              <w:top w:w="85" w:type="dxa"/>
              <w:bottom w:w="85" w:type="dxa"/>
            </w:tcMar>
          </w:tcPr>
          <w:p w14:paraId="3818CCAE" w14:textId="0C424123" w:rsidR="00927878" w:rsidRPr="00465AF2" w:rsidRDefault="00927878" w:rsidP="004F6166">
            <w:pPr>
              <w:rPr>
                <w:rFonts w:asciiTheme="minorHAnsi" w:hAnsiTheme="minorHAnsi" w:cstheme="minorHAnsi"/>
                <w:sz w:val="20"/>
              </w:rPr>
            </w:pPr>
            <w:r w:rsidRPr="00465AF2">
              <w:rPr>
                <w:rFonts w:asciiTheme="minorHAnsi" w:hAnsiTheme="minorHAnsi" w:cstheme="minorHAnsi"/>
                <w:b/>
                <w:sz w:val="20"/>
                <w:szCs w:val="19"/>
              </w:rPr>
              <w:t xml:space="preserve">Lesson </w:t>
            </w:r>
            <w:r w:rsidR="006D2AA6" w:rsidRPr="00465AF2">
              <w:rPr>
                <w:rFonts w:asciiTheme="minorHAnsi" w:hAnsiTheme="minorHAnsi" w:cstheme="minorHAnsi"/>
                <w:b/>
                <w:sz w:val="20"/>
                <w:szCs w:val="19"/>
              </w:rPr>
              <w:t>1</w:t>
            </w:r>
            <w:r w:rsidR="00B01225">
              <w:rPr>
                <w:rFonts w:asciiTheme="minorHAnsi" w:hAnsiTheme="minorHAnsi" w:cstheme="minorHAnsi"/>
                <w:b/>
                <w:sz w:val="20"/>
                <w:szCs w:val="19"/>
              </w:rPr>
              <w:t>A</w:t>
            </w:r>
            <w:r w:rsidR="006D2AA6" w:rsidRPr="00465AF2">
              <w:rPr>
                <w:rFonts w:asciiTheme="minorHAnsi" w:hAnsiTheme="minorHAnsi" w:cstheme="minorHAnsi"/>
                <w:b/>
                <w:sz w:val="20"/>
                <w:szCs w:val="19"/>
              </w:rPr>
              <w:t xml:space="preserve"> </w:t>
            </w:r>
            <w:r w:rsidR="00451AFF" w:rsidRPr="005C698C">
              <w:rPr>
                <w:rFonts w:asciiTheme="minorHAnsi" w:hAnsiTheme="minorHAnsi" w:cstheme="minorHAnsi"/>
                <w:sz w:val="20"/>
                <w:szCs w:val="19"/>
              </w:rPr>
              <w:t>Water and health through time –</w:t>
            </w:r>
            <w:r w:rsidR="005C698C" w:rsidRPr="005C698C">
              <w:rPr>
                <w:rFonts w:asciiTheme="minorHAnsi" w:hAnsiTheme="minorHAnsi" w:cstheme="minorHAnsi"/>
                <w:sz w:val="20"/>
                <w:szCs w:val="19"/>
              </w:rPr>
              <w:t xml:space="preserve"> Enquiry set up and </w:t>
            </w:r>
            <w:r w:rsidR="00451AFF" w:rsidRPr="005C698C">
              <w:rPr>
                <w:rFonts w:asciiTheme="minorHAnsi" w:hAnsiTheme="minorHAnsi" w:cstheme="minorHAnsi"/>
                <w:sz w:val="20"/>
                <w:szCs w:val="19"/>
              </w:rPr>
              <w:t>Iron Age Britain</w:t>
            </w:r>
          </w:p>
        </w:tc>
      </w:tr>
      <w:tr w:rsidR="00927878" w:rsidRPr="00465AF2" w14:paraId="2F01A588" w14:textId="77777777" w:rsidTr="00B853AF">
        <w:trPr>
          <w:trHeight w:val="262"/>
        </w:trPr>
        <w:tc>
          <w:tcPr>
            <w:tcW w:w="3119" w:type="dxa"/>
            <w:shd w:val="clear" w:color="auto" w:fill="auto"/>
            <w:tcMar>
              <w:top w:w="85" w:type="dxa"/>
              <w:bottom w:w="85" w:type="dxa"/>
            </w:tcMar>
            <w:vAlign w:val="bottom"/>
          </w:tcPr>
          <w:p w14:paraId="4AFF85B7" w14:textId="77777777" w:rsidR="00927878" w:rsidRPr="00465AF2" w:rsidRDefault="00927878" w:rsidP="00037A57">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47B9AB07" w14:textId="20617BC7" w:rsidR="00927878" w:rsidRPr="00465AF2" w:rsidRDefault="006B1838" w:rsidP="004F6166">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w:t>
            </w:r>
            <w:r w:rsidR="00AC4574" w:rsidRPr="00465AF2">
              <w:rPr>
                <w:rFonts w:asciiTheme="minorHAnsi" w:hAnsiTheme="minorHAnsi" w:cstheme="minorHAnsi"/>
                <w:b/>
                <w:sz w:val="20"/>
                <w:szCs w:val="19"/>
              </w:rPr>
              <w:t xml:space="preserve"> teaching</w:t>
            </w:r>
            <w:r w:rsidR="00927878" w:rsidRPr="00465AF2">
              <w:rPr>
                <w:rFonts w:asciiTheme="minorHAnsi" w:hAnsiTheme="minorHAnsi" w:cstheme="minorHAnsi"/>
                <w:b/>
                <w:sz w:val="20"/>
                <w:szCs w:val="19"/>
              </w:rPr>
              <w:t xml:space="preserve"> activities</w:t>
            </w:r>
          </w:p>
        </w:tc>
        <w:tc>
          <w:tcPr>
            <w:tcW w:w="2152" w:type="dxa"/>
            <w:shd w:val="clear" w:color="auto" w:fill="auto"/>
            <w:vAlign w:val="bottom"/>
          </w:tcPr>
          <w:p w14:paraId="38E2F473" w14:textId="689E417A" w:rsidR="00927878" w:rsidRPr="00465AF2" w:rsidRDefault="00927878" w:rsidP="00CE25F7">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235" w:type="dxa"/>
            <w:shd w:val="clear" w:color="auto" w:fill="auto"/>
            <w:vAlign w:val="bottom"/>
          </w:tcPr>
          <w:p w14:paraId="75C8AF80" w14:textId="4DE93104" w:rsidR="00927878" w:rsidRPr="00465AF2" w:rsidRDefault="003F5055" w:rsidP="004F6166">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r w:rsidR="00B853AF">
              <w:rPr>
                <w:rFonts w:asciiTheme="minorHAnsi" w:hAnsiTheme="minorHAnsi" w:cstheme="minorHAnsi"/>
                <w:b/>
                <w:sz w:val="20"/>
                <w:szCs w:val="19"/>
              </w:rPr>
              <w:t xml:space="preserve"> </w:t>
            </w:r>
          </w:p>
        </w:tc>
      </w:tr>
      <w:tr w:rsidR="00927878" w:rsidRPr="00465AF2" w14:paraId="71DF1D2E" w14:textId="77777777" w:rsidTr="00B853AF">
        <w:tc>
          <w:tcPr>
            <w:tcW w:w="3119" w:type="dxa"/>
            <w:shd w:val="clear" w:color="auto" w:fill="auto"/>
            <w:tcMar>
              <w:top w:w="85" w:type="dxa"/>
              <w:bottom w:w="85" w:type="dxa"/>
            </w:tcMar>
          </w:tcPr>
          <w:p w14:paraId="4E1741EA" w14:textId="07C900BA" w:rsidR="00800D16" w:rsidRPr="00D940FD" w:rsidRDefault="008334CA" w:rsidP="008334CA">
            <w:pPr>
              <w:pStyle w:val="BL"/>
              <w:numPr>
                <w:ilvl w:val="0"/>
                <w:numId w:val="6"/>
              </w:numPr>
              <w:rPr>
                <w:rFonts w:asciiTheme="minorHAnsi" w:hAnsiTheme="minorHAnsi" w:cstheme="minorHAnsi"/>
                <w:b/>
                <w:szCs w:val="22"/>
              </w:rPr>
            </w:pPr>
            <w:r w:rsidRPr="00D940FD">
              <w:rPr>
                <w:rFonts w:asciiTheme="minorHAnsi" w:hAnsiTheme="minorHAnsi" w:cstheme="minorHAnsi"/>
                <w:szCs w:val="22"/>
              </w:rPr>
              <w:t xml:space="preserve">Understand the key features of sanitation in Iron Age Britain </w:t>
            </w:r>
          </w:p>
        </w:tc>
        <w:tc>
          <w:tcPr>
            <w:tcW w:w="6237" w:type="dxa"/>
          </w:tcPr>
          <w:p w14:paraId="25F4E6B2" w14:textId="77777777" w:rsidR="00927878" w:rsidRPr="00D940FD" w:rsidRDefault="0000296B" w:rsidP="006D2AA6">
            <w:pPr>
              <w:pStyle w:val="BL"/>
              <w:rPr>
                <w:rFonts w:asciiTheme="minorHAnsi" w:hAnsiTheme="minorHAnsi" w:cstheme="minorHAnsi"/>
                <w:szCs w:val="22"/>
                <w:lang w:val="en-US"/>
              </w:rPr>
            </w:pPr>
            <w:r w:rsidRPr="00D940FD">
              <w:rPr>
                <w:rFonts w:asciiTheme="minorHAnsi" w:hAnsiTheme="minorHAnsi" w:cstheme="minorHAnsi"/>
                <w:szCs w:val="22"/>
                <w:lang w:val="en-US"/>
              </w:rPr>
              <w:t>Introducing the enquiry</w:t>
            </w:r>
            <w:r w:rsidR="00B42C42" w:rsidRPr="00D940FD">
              <w:rPr>
                <w:rFonts w:asciiTheme="minorHAnsi" w:hAnsiTheme="minorHAnsi" w:cstheme="minorHAnsi"/>
                <w:szCs w:val="22"/>
                <w:lang w:val="en-US"/>
              </w:rPr>
              <w:t xml:space="preserve"> and how to make a summary card</w:t>
            </w:r>
          </w:p>
          <w:p w14:paraId="372EF0D9" w14:textId="405D5829" w:rsidR="00B42C42" w:rsidRPr="00D940FD" w:rsidRDefault="00B42C42" w:rsidP="006D2AA6">
            <w:pPr>
              <w:pStyle w:val="BL"/>
              <w:rPr>
                <w:rFonts w:asciiTheme="minorHAnsi" w:hAnsiTheme="minorHAnsi" w:cstheme="minorHAnsi"/>
                <w:szCs w:val="22"/>
                <w:lang w:val="en-US"/>
              </w:rPr>
            </w:pPr>
            <w:r w:rsidRPr="00D940FD">
              <w:rPr>
                <w:rFonts w:asciiTheme="minorHAnsi" w:hAnsiTheme="minorHAnsi" w:cstheme="minorHAnsi"/>
                <w:szCs w:val="22"/>
                <w:lang w:val="en-US"/>
              </w:rPr>
              <w:t>Investigating the reconstruction picture and making notes</w:t>
            </w:r>
          </w:p>
        </w:tc>
        <w:tc>
          <w:tcPr>
            <w:tcW w:w="2152" w:type="dxa"/>
          </w:tcPr>
          <w:p w14:paraId="113284AA" w14:textId="77777777" w:rsidR="008334CA" w:rsidRPr="00B01225" w:rsidRDefault="008334CA" w:rsidP="008334CA">
            <w:pPr>
              <w:pStyle w:val="BL"/>
              <w:rPr>
                <w:rFonts w:asciiTheme="minorHAnsi" w:hAnsiTheme="minorHAnsi"/>
              </w:rPr>
            </w:pPr>
            <w:r w:rsidRPr="00B01225">
              <w:rPr>
                <w:rFonts w:asciiTheme="minorHAnsi" w:hAnsiTheme="minorHAnsi"/>
              </w:rPr>
              <w:t xml:space="preserve">Iron Age </w:t>
            </w:r>
          </w:p>
          <w:p w14:paraId="5A181F95" w14:textId="77777777" w:rsidR="008334CA" w:rsidRPr="00B01225" w:rsidRDefault="008334CA" w:rsidP="008334CA">
            <w:pPr>
              <w:pStyle w:val="BL"/>
              <w:rPr>
                <w:rFonts w:asciiTheme="minorHAnsi" w:hAnsiTheme="minorHAnsi"/>
              </w:rPr>
            </w:pPr>
            <w:r w:rsidRPr="00B01225">
              <w:rPr>
                <w:rFonts w:asciiTheme="minorHAnsi" w:hAnsiTheme="minorHAnsi"/>
              </w:rPr>
              <w:t>BC/AD</w:t>
            </w:r>
          </w:p>
          <w:p w14:paraId="6A808F50" w14:textId="77777777" w:rsidR="008334CA" w:rsidRPr="00B01225" w:rsidRDefault="008334CA" w:rsidP="008334CA">
            <w:pPr>
              <w:pStyle w:val="BL"/>
              <w:rPr>
                <w:rFonts w:asciiTheme="minorHAnsi" w:hAnsiTheme="minorHAnsi"/>
              </w:rPr>
            </w:pPr>
            <w:r w:rsidRPr="00B01225">
              <w:rPr>
                <w:rFonts w:asciiTheme="minorHAnsi" w:hAnsiTheme="minorHAnsi"/>
              </w:rPr>
              <w:t xml:space="preserve">Sanitation </w:t>
            </w:r>
          </w:p>
          <w:p w14:paraId="6106D763" w14:textId="77777777" w:rsidR="008334CA" w:rsidRPr="00B01225" w:rsidRDefault="008334CA" w:rsidP="008334CA">
            <w:pPr>
              <w:pStyle w:val="BL"/>
              <w:rPr>
                <w:rFonts w:asciiTheme="minorHAnsi" w:hAnsiTheme="minorHAnsi"/>
              </w:rPr>
            </w:pPr>
            <w:r w:rsidRPr="00B01225">
              <w:rPr>
                <w:rFonts w:asciiTheme="minorHAnsi" w:hAnsiTheme="minorHAnsi"/>
              </w:rPr>
              <w:t xml:space="preserve">Archaeology </w:t>
            </w:r>
          </w:p>
          <w:p w14:paraId="5E81DD4F" w14:textId="77777777" w:rsidR="008334CA" w:rsidRPr="00B01225" w:rsidRDefault="008334CA" w:rsidP="008334CA">
            <w:pPr>
              <w:pStyle w:val="BL"/>
              <w:rPr>
                <w:rFonts w:asciiTheme="minorHAnsi" w:hAnsiTheme="minorHAnsi"/>
              </w:rPr>
            </w:pPr>
            <w:r w:rsidRPr="00B01225">
              <w:rPr>
                <w:rFonts w:asciiTheme="minorHAnsi" w:hAnsiTheme="minorHAnsi"/>
              </w:rPr>
              <w:t xml:space="preserve">Archaeologist </w:t>
            </w:r>
          </w:p>
          <w:p w14:paraId="1EDA8F46" w14:textId="37141291" w:rsidR="000E1584" w:rsidRPr="00465AF2" w:rsidRDefault="008334CA" w:rsidP="008334CA">
            <w:pPr>
              <w:pStyle w:val="BL"/>
            </w:pPr>
            <w:r w:rsidRPr="00B01225">
              <w:rPr>
                <w:rFonts w:asciiTheme="minorHAnsi" w:hAnsiTheme="minorHAnsi"/>
              </w:rPr>
              <w:t>Cesspit</w:t>
            </w:r>
            <w:r>
              <w:t xml:space="preserve"> </w:t>
            </w:r>
          </w:p>
        </w:tc>
        <w:tc>
          <w:tcPr>
            <w:tcW w:w="3235" w:type="dxa"/>
          </w:tcPr>
          <w:p w14:paraId="0D19E169" w14:textId="3714CC80" w:rsidR="00A32012" w:rsidRDefault="00A32012" w:rsidP="008334CA">
            <w:pPr>
              <w:pStyle w:val="BL"/>
              <w:rPr>
                <w:rFonts w:asciiTheme="minorHAnsi" w:hAnsiTheme="minorHAnsi" w:cstheme="minorHAnsi"/>
                <w:szCs w:val="22"/>
              </w:rPr>
            </w:pPr>
            <w:r>
              <w:rPr>
                <w:rFonts w:asciiTheme="minorHAnsi" w:hAnsiTheme="minorHAnsi" w:cstheme="minorHAnsi"/>
                <w:szCs w:val="22"/>
              </w:rPr>
              <w:t>Lesson plan 1A</w:t>
            </w:r>
          </w:p>
          <w:p w14:paraId="31DB47FA" w14:textId="0F42B4AC" w:rsidR="008334CA" w:rsidRPr="008334CA" w:rsidRDefault="003F5055" w:rsidP="008334CA">
            <w:pPr>
              <w:pStyle w:val="BL"/>
              <w:rPr>
                <w:rFonts w:asciiTheme="minorHAnsi" w:hAnsiTheme="minorHAnsi" w:cstheme="minorHAnsi"/>
                <w:szCs w:val="22"/>
              </w:rPr>
            </w:pPr>
            <w:r>
              <w:rPr>
                <w:rFonts w:asciiTheme="minorHAnsi" w:hAnsiTheme="minorHAnsi" w:cstheme="minorHAnsi"/>
                <w:szCs w:val="22"/>
              </w:rPr>
              <w:t xml:space="preserve">Worksheet </w:t>
            </w:r>
            <w:r w:rsidR="008334CA" w:rsidRPr="008334CA">
              <w:rPr>
                <w:rFonts w:asciiTheme="minorHAnsi" w:hAnsiTheme="minorHAnsi" w:cstheme="minorHAnsi"/>
                <w:szCs w:val="22"/>
              </w:rPr>
              <w:t xml:space="preserve">1A.1 </w:t>
            </w:r>
          </w:p>
          <w:p w14:paraId="44650FE5" w14:textId="5D82B02A" w:rsidR="008334CA" w:rsidRPr="008334CA" w:rsidRDefault="003F5055" w:rsidP="008334CA">
            <w:pPr>
              <w:pStyle w:val="BL"/>
              <w:rPr>
                <w:rFonts w:asciiTheme="minorHAnsi" w:hAnsiTheme="minorHAnsi" w:cstheme="minorHAnsi"/>
                <w:szCs w:val="22"/>
              </w:rPr>
            </w:pPr>
            <w:r>
              <w:rPr>
                <w:rFonts w:asciiTheme="minorHAnsi" w:hAnsiTheme="minorHAnsi" w:cstheme="minorHAnsi"/>
                <w:szCs w:val="22"/>
              </w:rPr>
              <w:t>Worksheet</w:t>
            </w:r>
            <w:r w:rsidRPr="008334CA">
              <w:rPr>
                <w:rFonts w:asciiTheme="minorHAnsi" w:hAnsiTheme="minorHAnsi" w:cstheme="minorHAnsi"/>
                <w:szCs w:val="22"/>
              </w:rPr>
              <w:t xml:space="preserve"> </w:t>
            </w:r>
            <w:r w:rsidR="008334CA" w:rsidRPr="008334CA">
              <w:rPr>
                <w:rFonts w:asciiTheme="minorHAnsi" w:hAnsiTheme="minorHAnsi" w:cstheme="minorHAnsi"/>
                <w:szCs w:val="22"/>
              </w:rPr>
              <w:t>1A.2</w:t>
            </w:r>
          </w:p>
          <w:p w14:paraId="4A2CD04C" w14:textId="77777777" w:rsidR="00144ED5" w:rsidRDefault="003F5055" w:rsidP="008334CA">
            <w:pPr>
              <w:pStyle w:val="BL"/>
              <w:rPr>
                <w:rFonts w:asciiTheme="minorHAnsi" w:hAnsiTheme="minorHAnsi" w:cstheme="minorHAnsi"/>
                <w:szCs w:val="22"/>
              </w:rPr>
            </w:pPr>
            <w:r>
              <w:rPr>
                <w:rFonts w:asciiTheme="minorHAnsi" w:hAnsiTheme="minorHAnsi" w:cstheme="minorHAnsi"/>
                <w:szCs w:val="22"/>
              </w:rPr>
              <w:t>Worksheet</w:t>
            </w:r>
            <w:r w:rsidRPr="008334CA">
              <w:rPr>
                <w:rFonts w:asciiTheme="minorHAnsi" w:hAnsiTheme="minorHAnsi" w:cstheme="minorHAnsi"/>
                <w:szCs w:val="22"/>
              </w:rPr>
              <w:t xml:space="preserve"> </w:t>
            </w:r>
            <w:r w:rsidR="008334CA" w:rsidRPr="008334CA">
              <w:rPr>
                <w:rFonts w:asciiTheme="minorHAnsi" w:hAnsiTheme="minorHAnsi" w:cstheme="minorHAnsi"/>
                <w:szCs w:val="22"/>
              </w:rPr>
              <w:t>1A.3</w:t>
            </w:r>
          </w:p>
          <w:p w14:paraId="7CA8C6CA" w14:textId="22B2E3BB" w:rsidR="003F5055" w:rsidRPr="00465AF2" w:rsidRDefault="003F5055" w:rsidP="008334CA">
            <w:pPr>
              <w:pStyle w:val="BL"/>
              <w:rPr>
                <w:rFonts w:asciiTheme="minorHAnsi" w:hAnsiTheme="minorHAnsi" w:cstheme="minorHAnsi"/>
                <w:szCs w:val="22"/>
              </w:rPr>
            </w:pPr>
            <w:r>
              <w:rPr>
                <w:rFonts w:asciiTheme="minorHAnsi" w:hAnsiTheme="minorHAnsi" w:cstheme="minorHAnsi"/>
                <w:szCs w:val="22"/>
              </w:rPr>
              <w:t>Lesson presentation</w:t>
            </w:r>
          </w:p>
        </w:tc>
      </w:tr>
    </w:tbl>
    <w:p w14:paraId="53CD93A8" w14:textId="10A66435" w:rsidR="00A20560" w:rsidRPr="00465AF2" w:rsidRDefault="00A20560" w:rsidP="00FC355E">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AC4574" w:rsidRPr="00465AF2" w14:paraId="6379A4B8" w14:textId="77777777" w:rsidTr="00737747">
        <w:tc>
          <w:tcPr>
            <w:tcW w:w="14743" w:type="dxa"/>
            <w:gridSpan w:val="4"/>
            <w:shd w:val="clear" w:color="auto" w:fill="auto"/>
            <w:tcMar>
              <w:top w:w="85" w:type="dxa"/>
              <w:bottom w:w="85" w:type="dxa"/>
            </w:tcMar>
          </w:tcPr>
          <w:p w14:paraId="2259A0C7" w14:textId="38820012" w:rsidR="00AC4574" w:rsidRPr="00465AF2" w:rsidRDefault="00927878" w:rsidP="006D2AA6">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lastRenderedPageBreak/>
              <w:br w:type="page"/>
            </w:r>
            <w:r w:rsidR="00AC4574" w:rsidRPr="00465AF2">
              <w:rPr>
                <w:rFonts w:asciiTheme="minorHAnsi" w:hAnsiTheme="minorHAnsi" w:cstheme="minorHAnsi"/>
                <w:b/>
                <w:sz w:val="20"/>
                <w:szCs w:val="22"/>
              </w:rPr>
              <w:t>Lesson 1</w:t>
            </w:r>
            <w:r w:rsidR="00B01225">
              <w:rPr>
                <w:rFonts w:asciiTheme="minorHAnsi" w:hAnsiTheme="minorHAnsi" w:cstheme="minorHAnsi"/>
                <w:b/>
                <w:sz w:val="20"/>
                <w:szCs w:val="22"/>
              </w:rPr>
              <w:t>B</w:t>
            </w:r>
            <w:r w:rsidR="00AC4574" w:rsidRPr="00465AF2">
              <w:rPr>
                <w:rFonts w:asciiTheme="minorHAnsi" w:hAnsiTheme="minorHAnsi" w:cstheme="minorHAnsi"/>
                <w:b/>
                <w:sz w:val="20"/>
                <w:szCs w:val="22"/>
              </w:rPr>
              <w:t xml:space="preserve"> </w:t>
            </w:r>
            <w:r w:rsidR="00B01225" w:rsidRPr="00B01225">
              <w:rPr>
                <w:rFonts w:asciiTheme="minorHAnsi" w:hAnsiTheme="minorHAnsi" w:cstheme="minorHAnsi"/>
                <w:sz w:val="20"/>
                <w:szCs w:val="22"/>
              </w:rPr>
              <w:t>Water and health through time: Roman Britain</w:t>
            </w:r>
          </w:p>
        </w:tc>
      </w:tr>
      <w:tr w:rsidR="006B1838" w:rsidRPr="00465AF2" w14:paraId="06056FB3" w14:textId="77777777" w:rsidTr="00E109B2">
        <w:tc>
          <w:tcPr>
            <w:tcW w:w="3119" w:type="dxa"/>
            <w:shd w:val="clear" w:color="auto" w:fill="auto"/>
            <w:tcMar>
              <w:top w:w="85" w:type="dxa"/>
              <w:bottom w:w="85" w:type="dxa"/>
            </w:tcMar>
            <w:vAlign w:val="bottom"/>
          </w:tcPr>
          <w:p w14:paraId="4CB10A0C" w14:textId="77777777" w:rsidR="006B1838" w:rsidRPr="00465AF2" w:rsidRDefault="006B1838" w:rsidP="006B183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3EDB5B15" w14:textId="27745819" w:rsidR="006B1838" w:rsidRPr="00465AF2" w:rsidRDefault="006B1838" w:rsidP="006B183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041FD9D" w14:textId="7E4D4876" w:rsidR="006B1838" w:rsidRPr="00465AF2" w:rsidRDefault="006B1838" w:rsidP="006B183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7EAB205C" w14:textId="66F31F14" w:rsidR="006B1838" w:rsidRPr="00465AF2" w:rsidRDefault="003F5055" w:rsidP="006B1838">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927878" w:rsidRPr="00465AF2" w14:paraId="4D90AA0B" w14:textId="77777777" w:rsidTr="00A07B42">
        <w:tc>
          <w:tcPr>
            <w:tcW w:w="3119" w:type="dxa"/>
            <w:shd w:val="clear" w:color="auto" w:fill="auto"/>
            <w:tcMar>
              <w:top w:w="85" w:type="dxa"/>
              <w:bottom w:w="85" w:type="dxa"/>
            </w:tcMar>
          </w:tcPr>
          <w:p w14:paraId="7DA21727" w14:textId="43836A85" w:rsidR="00927878" w:rsidRPr="00B01225" w:rsidRDefault="00B01225" w:rsidP="00E109B2">
            <w:pPr>
              <w:pStyle w:val="BL"/>
              <w:rPr>
                <w:rFonts w:asciiTheme="minorHAnsi" w:hAnsiTheme="minorHAnsi" w:cstheme="minorHAnsi"/>
                <w:szCs w:val="20"/>
              </w:rPr>
            </w:pPr>
            <w:r w:rsidRPr="00B01225">
              <w:rPr>
                <w:rFonts w:asciiTheme="minorHAnsi" w:hAnsiTheme="minorHAnsi" w:cstheme="minorHAnsi"/>
                <w:szCs w:val="20"/>
              </w:rPr>
              <w:t>Understand the key features of sanitation in Roman Britain</w:t>
            </w:r>
          </w:p>
        </w:tc>
        <w:tc>
          <w:tcPr>
            <w:tcW w:w="6237" w:type="dxa"/>
          </w:tcPr>
          <w:p w14:paraId="51EC57EA" w14:textId="77777777" w:rsidR="00B01225" w:rsidRPr="00B01225" w:rsidRDefault="00B01225" w:rsidP="00B01225">
            <w:pPr>
              <w:pStyle w:val="BL"/>
              <w:rPr>
                <w:rFonts w:asciiTheme="minorHAnsi" w:hAnsiTheme="minorHAnsi" w:cstheme="minorHAnsi"/>
                <w:szCs w:val="20"/>
                <w:lang w:val="en-US"/>
              </w:rPr>
            </w:pPr>
            <w:r w:rsidRPr="00B01225">
              <w:rPr>
                <w:rFonts w:asciiTheme="minorHAnsi" w:hAnsiTheme="minorHAnsi" w:cstheme="minorHAnsi"/>
                <w:szCs w:val="20"/>
                <w:lang w:val="en-US"/>
              </w:rPr>
              <w:t>Creating a spider diagram for the summary card</w:t>
            </w:r>
          </w:p>
          <w:p w14:paraId="5B37023D" w14:textId="72F59A4D" w:rsidR="00927878" w:rsidRPr="00B01225" w:rsidRDefault="00B01225" w:rsidP="00B01225">
            <w:pPr>
              <w:pStyle w:val="BL"/>
              <w:rPr>
                <w:rFonts w:asciiTheme="minorHAnsi" w:hAnsiTheme="minorHAnsi" w:cstheme="minorHAnsi"/>
                <w:szCs w:val="20"/>
                <w:lang w:val="en-US"/>
              </w:rPr>
            </w:pPr>
            <w:proofErr w:type="spellStart"/>
            <w:r w:rsidRPr="00B01225">
              <w:rPr>
                <w:rFonts w:asciiTheme="minorHAnsi" w:hAnsiTheme="minorHAnsi" w:cstheme="minorHAnsi"/>
                <w:szCs w:val="20"/>
                <w:lang w:val="en-US"/>
              </w:rPr>
              <w:t>Analysing</w:t>
            </w:r>
            <w:proofErr w:type="spellEnd"/>
            <w:r w:rsidRPr="00B01225">
              <w:rPr>
                <w:rFonts w:asciiTheme="minorHAnsi" w:hAnsiTheme="minorHAnsi" w:cstheme="minorHAnsi"/>
                <w:szCs w:val="20"/>
                <w:lang w:val="en-US"/>
              </w:rPr>
              <w:t xml:space="preserve"> how artists reconstruct the past</w:t>
            </w:r>
          </w:p>
        </w:tc>
        <w:tc>
          <w:tcPr>
            <w:tcW w:w="2268" w:type="dxa"/>
          </w:tcPr>
          <w:p w14:paraId="5D2195CD" w14:textId="77777777" w:rsidR="00B01225" w:rsidRPr="00B01225" w:rsidRDefault="00B01225" w:rsidP="00B01225">
            <w:pPr>
              <w:pStyle w:val="BL"/>
              <w:rPr>
                <w:rFonts w:asciiTheme="minorHAnsi" w:hAnsiTheme="minorHAnsi" w:cstheme="minorHAnsi"/>
              </w:rPr>
            </w:pPr>
            <w:r w:rsidRPr="00B01225">
              <w:rPr>
                <w:rFonts w:asciiTheme="minorHAnsi" w:hAnsiTheme="minorHAnsi" w:cstheme="minorHAnsi"/>
              </w:rPr>
              <w:t>Roman Britain</w:t>
            </w:r>
          </w:p>
          <w:p w14:paraId="6C7CCC7C" w14:textId="77777777" w:rsidR="00B01225" w:rsidRPr="00B01225" w:rsidRDefault="00B01225" w:rsidP="00B01225">
            <w:pPr>
              <w:pStyle w:val="BL"/>
              <w:rPr>
                <w:rFonts w:asciiTheme="minorHAnsi" w:hAnsiTheme="minorHAnsi" w:cstheme="minorHAnsi"/>
              </w:rPr>
            </w:pPr>
            <w:r w:rsidRPr="00B01225">
              <w:rPr>
                <w:rFonts w:asciiTheme="minorHAnsi" w:hAnsiTheme="minorHAnsi" w:cstheme="minorHAnsi"/>
              </w:rPr>
              <w:t>Conduit</w:t>
            </w:r>
          </w:p>
          <w:p w14:paraId="0ABDAA49" w14:textId="77777777" w:rsidR="00B01225" w:rsidRPr="00B01225" w:rsidRDefault="00B01225" w:rsidP="00B01225">
            <w:pPr>
              <w:pStyle w:val="BL"/>
              <w:rPr>
                <w:rFonts w:asciiTheme="minorHAnsi" w:hAnsiTheme="minorHAnsi" w:cstheme="minorHAnsi"/>
              </w:rPr>
            </w:pPr>
            <w:r w:rsidRPr="00B01225">
              <w:rPr>
                <w:rFonts w:asciiTheme="minorHAnsi" w:hAnsiTheme="minorHAnsi" w:cstheme="minorHAnsi"/>
              </w:rPr>
              <w:t>Latrine</w:t>
            </w:r>
          </w:p>
          <w:p w14:paraId="44C182D9" w14:textId="293A621A" w:rsidR="00647A05" w:rsidRPr="00B01225" w:rsidRDefault="00B01225" w:rsidP="00B01225">
            <w:pPr>
              <w:pStyle w:val="BL"/>
              <w:rPr>
                <w:rFonts w:asciiTheme="minorHAnsi" w:hAnsiTheme="minorHAnsi" w:cstheme="minorHAnsi"/>
              </w:rPr>
            </w:pPr>
            <w:r w:rsidRPr="00B01225">
              <w:rPr>
                <w:rFonts w:asciiTheme="minorHAnsi" w:hAnsiTheme="minorHAnsi" w:cstheme="minorHAnsi"/>
              </w:rPr>
              <w:t>Public baths</w:t>
            </w:r>
          </w:p>
        </w:tc>
        <w:tc>
          <w:tcPr>
            <w:tcW w:w="3119" w:type="dxa"/>
          </w:tcPr>
          <w:p w14:paraId="03E89A46" w14:textId="36A82D05" w:rsidR="00A32012" w:rsidRPr="00A32012" w:rsidRDefault="00A32012" w:rsidP="00B01225">
            <w:pPr>
              <w:pStyle w:val="BL"/>
              <w:rPr>
                <w:rFonts w:asciiTheme="minorHAnsi" w:hAnsiTheme="minorHAnsi" w:cstheme="minorHAnsi"/>
                <w:szCs w:val="20"/>
              </w:rPr>
            </w:pPr>
            <w:r>
              <w:rPr>
                <w:rFonts w:asciiTheme="minorHAnsi" w:hAnsiTheme="minorHAnsi" w:cstheme="minorHAnsi"/>
                <w:szCs w:val="20"/>
              </w:rPr>
              <w:t>Lesson plan 1B</w:t>
            </w:r>
          </w:p>
          <w:p w14:paraId="49F1838B" w14:textId="33F61DF9" w:rsidR="00B01225" w:rsidRPr="00B01225" w:rsidRDefault="00B853AF" w:rsidP="00B01225">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01225" w:rsidRPr="00B01225">
              <w:rPr>
                <w:rFonts w:asciiTheme="minorHAnsi" w:hAnsiTheme="minorHAnsi" w:cstheme="minorHAnsi"/>
                <w:szCs w:val="20"/>
              </w:rPr>
              <w:t>1B</w:t>
            </w:r>
          </w:p>
          <w:p w14:paraId="1C3F57A7" w14:textId="77777777" w:rsidR="00927878" w:rsidRDefault="00B853AF" w:rsidP="00B01225">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01225" w:rsidRPr="00B01225">
              <w:rPr>
                <w:rFonts w:asciiTheme="minorHAnsi" w:hAnsiTheme="minorHAnsi" w:cstheme="minorHAnsi"/>
                <w:szCs w:val="20"/>
              </w:rPr>
              <w:t>1A.3</w:t>
            </w:r>
          </w:p>
          <w:p w14:paraId="67128BF8" w14:textId="32E2FD33" w:rsidR="00B853AF" w:rsidRPr="00B01225" w:rsidRDefault="00B853AF" w:rsidP="00B01225">
            <w:pPr>
              <w:pStyle w:val="BL"/>
              <w:rPr>
                <w:rFonts w:asciiTheme="minorHAnsi" w:hAnsiTheme="minorHAnsi" w:cstheme="minorHAnsi"/>
                <w:szCs w:val="20"/>
              </w:rPr>
            </w:pPr>
            <w:r>
              <w:rPr>
                <w:rFonts w:asciiTheme="minorHAnsi" w:hAnsiTheme="minorHAnsi" w:cstheme="minorHAnsi"/>
                <w:szCs w:val="20"/>
              </w:rPr>
              <w:t>Lesson presentation</w:t>
            </w:r>
          </w:p>
        </w:tc>
      </w:tr>
    </w:tbl>
    <w:p w14:paraId="6AA68E20" w14:textId="77777777" w:rsidR="000457FC" w:rsidRDefault="000457FC" w:rsidP="00FC355E">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AC4574" w:rsidRPr="00465AF2" w14:paraId="1BCCD237" w14:textId="77777777" w:rsidTr="00737747">
        <w:tc>
          <w:tcPr>
            <w:tcW w:w="14743" w:type="dxa"/>
            <w:gridSpan w:val="4"/>
            <w:shd w:val="clear" w:color="auto" w:fill="auto"/>
            <w:tcMar>
              <w:top w:w="85" w:type="dxa"/>
              <w:bottom w:w="85" w:type="dxa"/>
            </w:tcMar>
          </w:tcPr>
          <w:p w14:paraId="1A431D6E" w14:textId="6A39E440" w:rsidR="00AC4574" w:rsidRPr="00B01225" w:rsidRDefault="00AC4574" w:rsidP="00A811FD">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Lesson 1</w:t>
            </w:r>
            <w:r w:rsidR="00B01225">
              <w:rPr>
                <w:rFonts w:asciiTheme="minorHAnsi" w:hAnsiTheme="minorHAnsi" w:cstheme="minorHAnsi"/>
                <w:b/>
                <w:sz w:val="20"/>
                <w:szCs w:val="22"/>
              </w:rPr>
              <w:t xml:space="preserve">C </w:t>
            </w:r>
            <w:r w:rsidR="00B01225" w:rsidRPr="00B01225">
              <w:rPr>
                <w:rFonts w:asciiTheme="minorHAnsi" w:hAnsiTheme="minorHAnsi" w:cstheme="minorHAnsi"/>
                <w:sz w:val="20"/>
                <w:szCs w:val="22"/>
              </w:rPr>
              <w:t>Water and health through time: Medieval Britain</w:t>
            </w:r>
          </w:p>
        </w:tc>
      </w:tr>
      <w:tr w:rsidR="006B1838" w:rsidRPr="00465AF2" w14:paraId="06DEDC83" w14:textId="77777777" w:rsidTr="003E0AD8">
        <w:tc>
          <w:tcPr>
            <w:tcW w:w="3119" w:type="dxa"/>
            <w:shd w:val="clear" w:color="auto" w:fill="auto"/>
            <w:tcMar>
              <w:top w:w="85" w:type="dxa"/>
              <w:bottom w:w="85" w:type="dxa"/>
            </w:tcMar>
            <w:vAlign w:val="bottom"/>
          </w:tcPr>
          <w:p w14:paraId="1BA945E0" w14:textId="77777777" w:rsidR="006B1838" w:rsidRPr="00465AF2" w:rsidRDefault="006B1838" w:rsidP="006B183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47EA5733" w14:textId="0B2E9006" w:rsidR="006B1838" w:rsidRPr="00465AF2" w:rsidRDefault="006B1838" w:rsidP="006B183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4201B8B" w14:textId="0EC22024" w:rsidR="006B1838" w:rsidRPr="00465AF2" w:rsidRDefault="006B1838" w:rsidP="006B183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ECD5911" w14:textId="3F67371E" w:rsidR="006B1838" w:rsidRPr="00465AF2" w:rsidRDefault="003F5055" w:rsidP="006B183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AC4574" w:rsidRPr="005B789E" w14:paraId="1F02A350" w14:textId="77777777" w:rsidTr="00A07B42">
        <w:tc>
          <w:tcPr>
            <w:tcW w:w="3119" w:type="dxa"/>
            <w:shd w:val="clear" w:color="auto" w:fill="auto"/>
            <w:tcMar>
              <w:top w:w="85" w:type="dxa"/>
              <w:bottom w:w="85" w:type="dxa"/>
            </w:tcMar>
          </w:tcPr>
          <w:p w14:paraId="53B63C24" w14:textId="29AC86BF" w:rsidR="00AC4574" w:rsidRPr="005B789E" w:rsidRDefault="00B01225" w:rsidP="00A811FD">
            <w:pPr>
              <w:pStyle w:val="BL"/>
              <w:rPr>
                <w:rFonts w:asciiTheme="minorHAnsi" w:hAnsiTheme="minorHAnsi" w:cstheme="minorHAnsi"/>
                <w:b/>
                <w:szCs w:val="20"/>
              </w:rPr>
            </w:pPr>
            <w:r w:rsidRPr="005B789E">
              <w:rPr>
                <w:rFonts w:asciiTheme="minorHAnsi" w:hAnsiTheme="minorHAnsi" w:cstheme="minorHAnsi"/>
                <w:szCs w:val="20"/>
              </w:rPr>
              <w:t>Understand the key features of sanitation in Early Modern Britain</w:t>
            </w:r>
          </w:p>
        </w:tc>
        <w:tc>
          <w:tcPr>
            <w:tcW w:w="6237" w:type="dxa"/>
          </w:tcPr>
          <w:p w14:paraId="675A0852" w14:textId="77777777" w:rsidR="00B01225" w:rsidRPr="005B789E" w:rsidRDefault="00B01225" w:rsidP="00B01225">
            <w:pPr>
              <w:pStyle w:val="BL"/>
              <w:rPr>
                <w:rFonts w:asciiTheme="minorHAnsi" w:hAnsiTheme="minorHAnsi" w:cstheme="minorHAnsi"/>
                <w:szCs w:val="20"/>
                <w:lang w:val="en-US"/>
              </w:rPr>
            </w:pPr>
            <w:r w:rsidRPr="005B789E">
              <w:rPr>
                <w:rFonts w:asciiTheme="minorHAnsi" w:hAnsiTheme="minorHAnsi" w:cstheme="minorHAnsi"/>
                <w:szCs w:val="20"/>
                <w:lang w:val="en-US"/>
              </w:rPr>
              <w:t>Creating a third summary card on sanitation</w:t>
            </w:r>
          </w:p>
          <w:p w14:paraId="6185A3BF" w14:textId="03FE0E08" w:rsidR="00AC4574" w:rsidRPr="005B789E" w:rsidRDefault="00B01225" w:rsidP="00B01225">
            <w:pPr>
              <w:pStyle w:val="BL"/>
              <w:rPr>
                <w:rFonts w:asciiTheme="minorHAnsi" w:hAnsiTheme="minorHAnsi" w:cstheme="minorHAnsi"/>
                <w:szCs w:val="20"/>
                <w:lang w:val="en-US"/>
              </w:rPr>
            </w:pPr>
            <w:r w:rsidRPr="005B789E">
              <w:rPr>
                <w:rFonts w:asciiTheme="minorHAnsi" w:hAnsiTheme="minorHAnsi" w:cstheme="minorHAnsi"/>
                <w:szCs w:val="20"/>
                <w:lang w:val="en-US"/>
              </w:rPr>
              <w:t>Research task looking at sanitation in villages, monasteries and towns</w:t>
            </w:r>
          </w:p>
        </w:tc>
        <w:tc>
          <w:tcPr>
            <w:tcW w:w="2268" w:type="dxa"/>
          </w:tcPr>
          <w:p w14:paraId="23576D3B" w14:textId="77777777" w:rsidR="00B01225" w:rsidRPr="005B789E" w:rsidRDefault="00B01225" w:rsidP="00B01225">
            <w:pPr>
              <w:pStyle w:val="BL"/>
              <w:rPr>
                <w:rFonts w:asciiTheme="minorHAnsi" w:hAnsiTheme="minorHAnsi" w:cstheme="minorHAnsi"/>
                <w:szCs w:val="20"/>
              </w:rPr>
            </w:pPr>
            <w:r w:rsidRPr="005B789E">
              <w:rPr>
                <w:rFonts w:asciiTheme="minorHAnsi" w:hAnsiTheme="minorHAnsi" w:cstheme="minorHAnsi"/>
                <w:szCs w:val="20"/>
              </w:rPr>
              <w:t>Cesspit</w:t>
            </w:r>
          </w:p>
          <w:p w14:paraId="6C0637EA" w14:textId="77777777" w:rsidR="00B01225" w:rsidRPr="005B789E" w:rsidRDefault="00B01225" w:rsidP="00B01225">
            <w:pPr>
              <w:pStyle w:val="BL"/>
              <w:rPr>
                <w:rFonts w:asciiTheme="minorHAnsi" w:hAnsiTheme="minorHAnsi" w:cstheme="minorHAnsi"/>
                <w:szCs w:val="20"/>
              </w:rPr>
            </w:pPr>
            <w:r w:rsidRPr="005B789E">
              <w:rPr>
                <w:rFonts w:asciiTheme="minorHAnsi" w:hAnsiTheme="minorHAnsi" w:cstheme="minorHAnsi"/>
                <w:szCs w:val="20"/>
              </w:rPr>
              <w:t>Monastery</w:t>
            </w:r>
          </w:p>
          <w:p w14:paraId="19DE791A" w14:textId="459BF0C9" w:rsidR="00DD34C2" w:rsidRPr="005B789E" w:rsidRDefault="00B01225" w:rsidP="00B01225">
            <w:pPr>
              <w:pStyle w:val="BL"/>
              <w:rPr>
                <w:rFonts w:asciiTheme="minorHAnsi" w:hAnsiTheme="minorHAnsi" w:cstheme="minorHAnsi"/>
                <w:szCs w:val="20"/>
              </w:rPr>
            </w:pPr>
            <w:r w:rsidRPr="005B789E">
              <w:rPr>
                <w:rFonts w:asciiTheme="minorHAnsi" w:hAnsiTheme="minorHAnsi" w:cstheme="minorHAnsi"/>
                <w:szCs w:val="20"/>
              </w:rPr>
              <w:t>Privy</w:t>
            </w:r>
          </w:p>
        </w:tc>
        <w:tc>
          <w:tcPr>
            <w:tcW w:w="3119" w:type="dxa"/>
          </w:tcPr>
          <w:p w14:paraId="1A1F480F" w14:textId="1A639FFC" w:rsidR="00A32012" w:rsidRPr="00A32012" w:rsidRDefault="00A32012" w:rsidP="00B01225">
            <w:pPr>
              <w:pStyle w:val="BL"/>
              <w:rPr>
                <w:rFonts w:asciiTheme="minorHAnsi" w:hAnsiTheme="minorHAnsi" w:cstheme="minorHAnsi"/>
                <w:szCs w:val="20"/>
              </w:rPr>
            </w:pPr>
            <w:r>
              <w:rPr>
                <w:rFonts w:asciiTheme="minorHAnsi" w:hAnsiTheme="minorHAnsi" w:cstheme="minorHAnsi"/>
                <w:szCs w:val="20"/>
              </w:rPr>
              <w:t>Lesson plan 1C</w:t>
            </w:r>
          </w:p>
          <w:p w14:paraId="0459EBA3" w14:textId="6CD3F307" w:rsidR="00B01225" w:rsidRPr="005B789E" w:rsidRDefault="00B853AF" w:rsidP="00B01225">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01225" w:rsidRPr="005B789E">
              <w:rPr>
                <w:rFonts w:asciiTheme="minorHAnsi" w:hAnsiTheme="minorHAnsi" w:cstheme="minorHAnsi"/>
                <w:szCs w:val="20"/>
              </w:rPr>
              <w:t>1C</w:t>
            </w:r>
          </w:p>
          <w:p w14:paraId="2126D40D" w14:textId="77777777" w:rsidR="00AC4574" w:rsidRDefault="00B853AF" w:rsidP="00B01225">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01225" w:rsidRPr="005B789E">
              <w:rPr>
                <w:rFonts w:asciiTheme="minorHAnsi" w:hAnsiTheme="minorHAnsi" w:cstheme="minorHAnsi"/>
                <w:szCs w:val="20"/>
              </w:rPr>
              <w:t>1A.3</w:t>
            </w:r>
          </w:p>
          <w:p w14:paraId="7921C154" w14:textId="317BFD98" w:rsidR="00B853AF" w:rsidRPr="005B789E" w:rsidRDefault="00B853AF" w:rsidP="00B01225">
            <w:pPr>
              <w:pStyle w:val="BL"/>
              <w:rPr>
                <w:rFonts w:asciiTheme="minorHAnsi" w:hAnsiTheme="minorHAnsi" w:cstheme="minorHAnsi"/>
                <w:szCs w:val="20"/>
              </w:rPr>
            </w:pPr>
            <w:r>
              <w:rPr>
                <w:rFonts w:asciiTheme="minorHAnsi" w:hAnsiTheme="minorHAnsi" w:cstheme="minorHAnsi"/>
                <w:szCs w:val="20"/>
              </w:rPr>
              <w:t>Lesson presentation</w:t>
            </w:r>
          </w:p>
        </w:tc>
      </w:tr>
    </w:tbl>
    <w:p w14:paraId="05ADEA4B" w14:textId="047C3474" w:rsidR="00AC4574" w:rsidRPr="005B789E" w:rsidRDefault="00AC4574" w:rsidP="003E0AD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A811FD" w:rsidRPr="005B789E" w14:paraId="54856336" w14:textId="77777777" w:rsidTr="00236F64">
        <w:tc>
          <w:tcPr>
            <w:tcW w:w="14743" w:type="dxa"/>
            <w:gridSpan w:val="4"/>
            <w:shd w:val="clear" w:color="auto" w:fill="auto"/>
            <w:tcMar>
              <w:top w:w="85" w:type="dxa"/>
              <w:bottom w:w="85" w:type="dxa"/>
            </w:tcMar>
          </w:tcPr>
          <w:p w14:paraId="372D00D3" w14:textId="712AB98B" w:rsidR="00A811FD" w:rsidRPr="005B789E" w:rsidRDefault="00A811FD" w:rsidP="00A811FD">
            <w:pPr>
              <w:rPr>
                <w:rFonts w:asciiTheme="minorHAnsi" w:hAnsiTheme="minorHAnsi" w:cstheme="minorHAnsi"/>
                <w:b/>
                <w:sz w:val="20"/>
                <w:szCs w:val="20"/>
              </w:rPr>
            </w:pPr>
            <w:r w:rsidRPr="005B789E">
              <w:rPr>
                <w:rFonts w:asciiTheme="minorHAnsi" w:hAnsiTheme="minorHAnsi" w:cstheme="minorHAnsi"/>
                <w:b/>
                <w:sz w:val="20"/>
                <w:szCs w:val="20"/>
              </w:rPr>
              <w:br w:type="page"/>
              <w:t>Lesson 1</w:t>
            </w:r>
            <w:r w:rsidR="00B01225" w:rsidRPr="005B789E">
              <w:rPr>
                <w:rFonts w:asciiTheme="minorHAnsi" w:hAnsiTheme="minorHAnsi" w:cstheme="minorHAnsi"/>
                <w:b/>
                <w:sz w:val="20"/>
                <w:szCs w:val="20"/>
              </w:rPr>
              <w:t xml:space="preserve">D </w:t>
            </w:r>
            <w:r w:rsidR="00B01225" w:rsidRPr="005B789E">
              <w:rPr>
                <w:rFonts w:asciiTheme="minorHAnsi" w:hAnsiTheme="minorHAnsi" w:cstheme="minorHAnsi"/>
                <w:sz w:val="20"/>
                <w:szCs w:val="20"/>
              </w:rPr>
              <w:t>Water and health through time: Early Modern Britain</w:t>
            </w:r>
            <w:r w:rsidR="00B01225" w:rsidRPr="005B789E">
              <w:rPr>
                <w:rFonts w:asciiTheme="minorHAnsi" w:hAnsiTheme="minorHAnsi" w:cstheme="minorHAnsi"/>
                <w:b/>
                <w:sz w:val="20"/>
                <w:szCs w:val="20"/>
              </w:rPr>
              <w:t xml:space="preserve">  </w:t>
            </w:r>
          </w:p>
        </w:tc>
      </w:tr>
      <w:tr w:rsidR="006B1838" w:rsidRPr="005B789E" w14:paraId="339AD03A" w14:textId="77777777" w:rsidTr="00236F64">
        <w:tc>
          <w:tcPr>
            <w:tcW w:w="3119" w:type="dxa"/>
            <w:shd w:val="clear" w:color="auto" w:fill="auto"/>
            <w:tcMar>
              <w:top w:w="85" w:type="dxa"/>
              <w:bottom w:w="85" w:type="dxa"/>
            </w:tcMar>
            <w:vAlign w:val="bottom"/>
          </w:tcPr>
          <w:p w14:paraId="1C3BF02D" w14:textId="77777777" w:rsidR="006B1838" w:rsidRPr="005B789E" w:rsidRDefault="006B1838" w:rsidP="006B183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279B4DB" w14:textId="405FF3F6" w:rsidR="006B1838" w:rsidRPr="005B789E" w:rsidRDefault="006B1838" w:rsidP="006B183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521C0C7A" w14:textId="092575C2" w:rsidR="006B1838" w:rsidRPr="005B789E" w:rsidRDefault="006B1838" w:rsidP="006B183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191772C6" w14:textId="06A45CED" w:rsidR="006B1838" w:rsidRPr="005B789E" w:rsidRDefault="003F5055" w:rsidP="006B183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A811FD" w:rsidRPr="005B789E" w14:paraId="7E43C4FB" w14:textId="77777777" w:rsidTr="00236F64">
        <w:tc>
          <w:tcPr>
            <w:tcW w:w="3119" w:type="dxa"/>
            <w:shd w:val="clear" w:color="auto" w:fill="auto"/>
            <w:tcMar>
              <w:top w:w="85" w:type="dxa"/>
              <w:bottom w:w="85" w:type="dxa"/>
            </w:tcMar>
          </w:tcPr>
          <w:p w14:paraId="20AE1B95" w14:textId="57B98643" w:rsidR="00A811FD" w:rsidRPr="005B789E" w:rsidRDefault="00B01225" w:rsidP="00A811FD">
            <w:pPr>
              <w:pStyle w:val="BL"/>
              <w:rPr>
                <w:rFonts w:asciiTheme="minorHAnsi" w:hAnsiTheme="minorHAnsi" w:cstheme="minorHAnsi"/>
                <w:szCs w:val="20"/>
              </w:rPr>
            </w:pPr>
            <w:r w:rsidRPr="005B789E">
              <w:rPr>
                <w:rFonts w:asciiTheme="minorHAnsi" w:hAnsiTheme="minorHAnsi" w:cstheme="minorHAnsi"/>
                <w:szCs w:val="20"/>
              </w:rPr>
              <w:t>Understand the key features of sanitation in Early Modern Britain</w:t>
            </w:r>
          </w:p>
        </w:tc>
        <w:tc>
          <w:tcPr>
            <w:tcW w:w="6237" w:type="dxa"/>
          </w:tcPr>
          <w:p w14:paraId="5149A468" w14:textId="77777777" w:rsidR="00B01225" w:rsidRPr="005B789E" w:rsidRDefault="00B01225" w:rsidP="00B01225">
            <w:pPr>
              <w:pStyle w:val="BL"/>
              <w:rPr>
                <w:rFonts w:asciiTheme="minorHAnsi" w:hAnsiTheme="minorHAnsi" w:cstheme="minorHAnsi"/>
                <w:szCs w:val="20"/>
                <w:lang w:val="en-US"/>
              </w:rPr>
            </w:pPr>
            <w:r w:rsidRPr="005B789E">
              <w:rPr>
                <w:rFonts w:asciiTheme="minorHAnsi" w:hAnsiTheme="minorHAnsi" w:cstheme="minorHAnsi"/>
                <w:szCs w:val="20"/>
                <w:lang w:val="en-US"/>
              </w:rPr>
              <w:t>Creating a fourth summary card on sanitation</w:t>
            </w:r>
          </w:p>
          <w:p w14:paraId="04E82330" w14:textId="1134F996" w:rsidR="00A811FD" w:rsidRPr="005B789E" w:rsidRDefault="00B01225" w:rsidP="00B01225">
            <w:pPr>
              <w:pStyle w:val="BL"/>
              <w:rPr>
                <w:rFonts w:asciiTheme="minorHAnsi" w:hAnsiTheme="minorHAnsi" w:cstheme="minorHAnsi"/>
                <w:szCs w:val="20"/>
                <w:lang w:val="en-US"/>
              </w:rPr>
            </w:pPr>
            <w:r w:rsidRPr="005B789E">
              <w:rPr>
                <w:rFonts w:asciiTheme="minorHAnsi" w:hAnsiTheme="minorHAnsi" w:cstheme="minorHAnsi"/>
                <w:szCs w:val="20"/>
                <w:lang w:val="en-US"/>
              </w:rPr>
              <w:t>Source analysis of the diary of Samuel Pepys</w:t>
            </w:r>
          </w:p>
        </w:tc>
        <w:tc>
          <w:tcPr>
            <w:tcW w:w="2268" w:type="dxa"/>
          </w:tcPr>
          <w:p w14:paraId="2CBFD6ED" w14:textId="77777777" w:rsidR="00B01225" w:rsidRPr="005B789E" w:rsidRDefault="00B01225" w:rsidP="00B01225">
            <w:pPr>
              <w:pStyle w:val="BL"/>
              <w:rPr>
                <w:rFonts w:asciiTheme="minorHAnsi" w:hAnsiTheme="minorHAnsi" w:cstheme="minorHAnsi"/>
                <w:szCs w:val="20"/>
              </w:rPr>
            </w:pPr>
            <w:r w:rsidRPr="005B789E">
              <w:rPr>
                <w:rFonts w:asciiTheme="minorHAnsi" w:hAnsiTheme="minorHAnsi" w:cstheme="minorHAnsi"/>
                <w:szCs w:val="20"/>
              </w:rPr>
              <w:t>Conduit</w:t>
            </w:r>
          </w:p>
          <w:p w14:paraId="56A51019" w14:textId="77777777" w:rsidR="00B01225" w:rsidRPr="005B789E" w:rsidRDefault="00B01225" w:rsidP="00B01225">
            <w:pPr>
              <w:pStyle w:val="BL"/>
              <w:rPr>
                <w:rFonts w:asciiTheme="minorHAnsi" w:hAnsiTheme="minorHAnsi" w:cstheme="minorHAnsi"/>
                <w:szCs w:val="20"/>
              </w:rPr>
            </w:pPr>
            <w:r w:rsidRPr="005B789E">
              <w:rPr>
                <w:rFonts w:asciiTheme="minorHAnsi" w:hAnsiTheme="minorHAnsi" w:cstheme="minorHAnsi"/>
                <w:szCs w:val="20"/>
              </w:rPr>
              <w:t>House of easement</w:t>
            </w:r>
          </w:p>
          <w:p w14:paraId="15676C4C" w14:textId="77777777" w:rsidR="00B01225" w:rsidRPr="005B789E" w:rsidRDefault="00B01225" w:rsidP="00B01225">
            <w:pPr>
              <w:pStyle w:val="BL"/>
              <w:rPr>
                <w:rFonts w:asciiTheme="minorHAnsi" w:hAnsiTheme="minorHAnsi" w:cstheme="minorHAnsi"/>
                <w:szCs w:val="20"/>
              </w:rPr>
            </w:pPr>
            <w:r w:rsidRPr="005B789E">
              <w:rPr>
                <w:rFonts w:asciiTheme="minorHAnsi" w:hAnsiTheme="minorHAnsi" w:cstheme="minorHAnsi"/>
                <w:szCs w:val="20"/>
              </w:rPr>
              <w:t>Privy</w:t>
            </w:r>
          </w:p>
          <w:p w14:paraId="589A92C5" w14:textId="3BB25196" w:rsidR="00A811FD" w:rsidRPr="005B789E" w:rsidRDefault="00B01225" w:rsidP="00B01225">
            <w:pPr>
              <w:pStyle w:val="BL"/>
              <w:rPr>
                <w:rFonts w:asciiTheme="minorHAnsi" w:hAnsiTheme="minorHAnsi" w:cstheme="minorHAnsi"/>
                <w:szCs w:val="20"/>
              </w:rPr>
            </w:pPr>
            <w:r w:rsidRPr="005B789E">
              <w:rPr>
                <w:rFonts w:asciiTheme="minorHAnsi" w:hAnsiTheme="minorHAnsi" w:cstheme="minorHAnsi"/>
                <w:szCs w:val="20"/>
              </w:rPr>
              <w:t>Water closet</w:t>
            </w:r>
          </w:p>
        </w:tc>
        <w:tc>
          <w:tcPr>
            <w:tcW w:w="3119" w:type="dxa"/>
          </w:tcPr>
          <w:p w14:paraId="637EDD9F" w14:textId="48C8BF32" w:rsidR="00A32012" w:rsidRPr="00A32012" w:rsidRDefault="00A32012" w:rsidP="00B01225">
            <w:pPr>
              <w:pStyle w:val="BL"/>
              <w:rPr>
                <w:rFonts w:asciiTheme="minorHAnsi" w:hAnsiTheme="minorHAnsi" w:cstheme="minorHAnsi"/>
                <w:szCs w:val="20"/>
              </w:rPr>
            </w:pPr>
            <w:r>
              <w:rPr>
                <w:rFonts w:asciiTheme="minorHAnsi" w:hAnsiTheme="minorHAnsi" w:cstheme="minorHAnsi"/>
                <w:szCs w:val="20"/>
              </w:rPr>
              <w:t>Lesson plan 1D</w:t>
            </w:r>
          </w:p>
          <w:p w14:paraId="020AB381" w14:textId="7AFD53A5" w:rsidR="00B01225" w:rsidRPr="005B789E" w:rsidRDefault="00B853AF" w:rsidP="00B01225">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01225" w:rsidRPr="005B789E">
              <w:rPr>
                <w:rFonts w:asciiTheme="minorHAnsi" w:hAnsiTheme="minorHAnsi" w:cstheme="minorHAnsi"/>
                <w:szCs w:val="20"/>
              </w:rPr>
              <w:t>1D</w:t>
            </w:r>
          </w:p>
          <w:p w14:paraId="4E242194" w14:textId="77777777" w:rsidR="00A811FD" w:rsidRDefault="00B853AF" w:rsidP="00B01225">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01225" w:rsidRPr="005B789E">
              <w:rPr>
                <w:rFonts w:asciiTheme="minorHAnsi" w:hAnsiTheme="minorHAnsi" w:cstheme="minorHAnsi"/>
                <w:szCs w:val="20"/>
              </w:rPr>
              <w:t>1A.3</w:t>
            </w:r>
          </w:p>
          <w:p w14:paraId="4248CF41" w14:textId="58091137" w:rsidR="00B853AF" w:rsidRPr="005B789E" w:rsidRDefault="00B853AF" w:rsidP="00B01225">
            <w:pPr>
              <w:pStyle w:val="BL"/>
              <w:rPr>
                <w:rFonts w:asciiTheme="minorHAnsi" w:hAnsiTheme="minorHAnsi" w:cstheme="minorHAnsi"/>
                <w:szCs w:val="20"/>
              </w:rPr>
            </w:pPr>
            <w:r>
              <w:rPr>
                <w:rFonts w:asciiTheme="minorHAnsi" w:hAnsiTheme="minorHAnsi" w:cstheme="minorHAnsi"/>
                <w:szCs w:val="20"/>
              </w:rPr>
              <w:t>Lesson presentation</w:t>
            </w:r>
          </w:p>
        </w:tc>
      </w:tr>
    </w:tbl>
    <w:p w14:paraId="78A4FE71" w14:textId="09094BFD" w:rsidR="00B01225" w:rsidRDefault="00B01225" w:rsidP="00B01225">
      <w:pPr>
        <w:rPr>
          <w:rFonts w:asciiTheme="minorHAnsi" w:hAnsiTheme="minorHAnsi" w:cstheme="minorHAnsi"/>
          <w:sz w:val="20"/>
          <w:szCs w:val="20"/>
        </w:rPr>
      </w:pPr>
    </w:p>
    <w:p w14:paraId="44B4E561" w14:textId="6AD0841E" w:rsidR="00A32012" w:rsidRDefault="00A32012" w:rsidP="00B01225">
      <w:pPr>
        <w:rPr>
          <w:rFonts w:asciiTheme="minorHAnsi" w:hAnsiTheme="minorHAnsi" w:cstheme="minorHAnsi"/>
          <w:sz w:val="20"/>
          <w:szCs w:val="20"/>
        </w:rPr>
      </w:pPr>
    </w:p>
    <w:p w14:paraId="5C69507C" w14:textId="4F4179F1" w:rsidR="00A32012" w:rsidRDefault="00A32012" w:rsidP="00B01225">
      <w:pPr>
        <w:rPr>
          <w:rFonts w:asciiTheme="minorHAnsi" w:hAnsiTheme="minorHAnsi" w:cstheme="minorHAnsi"/>
          <w:sz w:val="20"/>
          <w:szCs w:val="20"/>
        </w:rPr>
      </w:pPr>
    </w:p>
    <w:p w14:paraId="1DEFE4AD" w14:textId="17247753" w:rsidR="00A32012" w:rsidRDefault="00A32012" w:rsidP="00B01225">
      <w:pPr>
        <w:rPr>
          <w:rFonts w:asciiTheme="minorHAnsi" w:hAnsiTheme="minorHAnsi" w:cstheme="minorHAnsi"/>
          <w:sz w:val="20"/>
          <w:szCs w:val="20"/>
        </w:rPr>
      </w:pPr>
    </w:p>
    <w:p w14:paraId="6D0260A6" w14:textId="77777777" w:rsidR="00A32012" w:rsidRPr="005B789E" w:rsidRDefault="00A32012" w:rsidP="00B01225">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B01225" w:rsidRPr="005B789E" w14:paraId="7267C603" w14:textId="77777777" w:rsidTr="001F0A78">
        <w:tc>
          <w:tcPr>
            <w:tcW w:w="14743" w:type="dxa"/>
            <w:gridSpan w:val="4"/>
            <w:shd w:val="clear" w:color="auto" w:fill="auto"/>
            <w:tcMar>
              <w:top w:w="85" w:type="dxa"/>
              <w:bottom w:w="85" w:type="dxa"/>
            </w:tcMar>
          </w:tcPr>
          <w:p w14:paraId="6CC23B3F" w14:textId="41C3D2C7" w:rsidR="00B01225" w:rsidRPr="005B789E" w:rsidRDefault="00B01225" w:rsidP="001F0A78">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1E </w:t>
            </w:r>
            <w:r w:rsidRPr="005B789E">
              <w:rPr>
                <w:rFonts w:asciiTheme="minorHAnsi" w:hAnsiTheme="minorHAnsi" w:cstheme="minorHAnsi"/>
                <w:sz w:val="20"/>
                <w:szCs w:val="20"/>
              </w:rPr>
              <w:t>Water and health through time: Industrial Britain</w:t>
            </w:r>
          </w:p>
        </w:tc>
      </w:tr>
      <w:tr w:rsidR="00B01225" w:rsidRPr="005B789E" w14:paraId="55A38280" w14:textId="77777777" w:rsidTr="001F0A78">
        <w:tc>
          <w:tcPr>
            <w:tcW w:w="3119" w:type="dxa"/>
            <w:shd w:val="clear" w:color="auto" w:fill="auto"/>
            <w:tcMar>
              <w:top w:w="85" w:type="dxa"/>
              <w:bottom w:w="85" w:type="dxa"/>
            </w:tcMar>
            <w:vAlign w:val="bottom"/>
          </w:tcPr>
          <w:p w14:paraId="1224511C" w14:textId="77777777" w:rsidR="00B01225" w:rsidRPr="005B789E" w:rsidRDefault="00B01225"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64867EE" w14:textId="77777777" w:rsidR="00B01225" w:rsidRPr="005B789E" w:rsidRDefault="00B01225"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2C7D73F" w14:textId="77777777" w:rsidR="00B01225" w:rsidRPr="005B789E" w:rsidRDefault="00B01225"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7997828" w14:textId="547EAA75" w:rsidR="00B01225"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B01225" w:rsidRPr="005B789E" w14:paraId="74247EC3" w14:textId="77777777" w:rsidTr="001F0A78">
        <w:tc>
          <w:tcPr>
            <w:tcW w:w="3119" w:type="dxa"/>
            <w:shd w:val="clear" w:color="auto" w:fill="auto"/>
            <w:tcMar>
              <w:top w:w="85" w:type="dxa"/>
              <w:bottom w:w="85" w:type="dxa"/>
            </w:tcMar>
          </w:tcPr>
          <w:p w14:paraId="7CD25EF5" w14:textId="11296000" w:rsidR="00B01225" w:rsidRPr="005B789E" w:rsidRDefault="00B01225" w:rsidP="001F0A78">
            <w:pPr>
              <w:pStyle w:val="BL"/>
              <w:rPr>
                <w:rFonts w:asciiTheme="minorHAnsi" w:hAnsiTheme="minorHAnsi" w:cstheme="minorHAnsi"/>
                <w:szCs w:val="20"/>
              </w:rPr>
            </w:pPr>
            <w:r w:rsidRPr="005B789E">
              <w:rPr>
                <w:rFonts w:asciiTheme="minorHAnsi" w:hAnsiTheme="minorHAnsi" w:cstheme="minorHAnsi"/>
                <w:szCs w:val="20"/>
              </w:rPr>
              <w:t>Understand the key features of sanitation in Industrial Britain</w:t>
            </w:r>
          </w:p>
        </w:tc>
        <w:tc>
          <w:tcPr>
            <w:tcW w:w="6237" w:type="dxa"/>
          </w:tcPr>
          <w:p w14:paraId="54CDC737" w14:textId="77777777" w:rsidR="00B30E24" w:rsidRPr="005B789E" w:rsidRDefault="00B30E24" w:rsidP="00B30E24">
            <w:pPr>
              <w:pStyle w:val="BL"/>
              <w:rPr>
                <w:rFonts w:asciiTheme="minorHAnsi" w:hAnsiTheme="minorHAnsi" w:cstheme="minorHAnsi"/>
                <w:szCs w:val="20"/>
                <w:lang w:val="en-US"/>
              </w:rPr>
            </w:pPr>
            <w:r w:rsidRPr="005B789E">
              <w:rPr>
                <w:rFonts w:asciiTheme="minorHAnsi" w:hAnsiTheme="minorHAnsi" w:cstheme="minorHAnsi"/>
                <w:szCs w:val="20"/>
                <w:lang w:val="en-US"/>
              </w:rPr>
              <w:t>Creating a fifth summary card on sanitation</w:t>
            </w:r>
          </w:p>
          <w:p w14:paraId="50DFE06A" w14:textId="75606BBC" w:rsidR="00B01225" w:rsidRPr="005B789E" w:rsidRDefault="00B30E24" w:rsidP="00B30E24">
            <w:pPr>
              <w:pStyle w:val="BL"/>
              <w:rPr>
                <w:rFonts w:asciiTheme="minorHAnsi" w:hAnsiTheme="minorHAnsi" w:cstheme="minorHAnsi"/>
                <w:szCs w:val="20"/>
                <w:lang w:val="en-US"/>
              </w:rPr>
            </w:pPr>
            <w:r w:rsidRPr="005B789E">
              <w:rPr>
                <w:rFonts w:asciiTheme="minorHAnsi" w:hAnsiTheme="minorHAnsi" w:cstheme="minorHAnsi"/>
                <w:szCs w:val="20"/>
                <w:lang w:val="en-US"/>
              </w:rPr>
              <w:t>Investigating the new dangers to health in the industrial period</w:t>
            </w:r>
          </w:p>
        </w:tc>
        <w:tc>
          <w:tcPr>
            <w:tcW w:w="2268" w:type="dxa"/>
          </w:tcPr>
          <w:p w14:paraId="0DBA145B" w14:textId="77777777" w:rsidR="00B30E24" w:rsidRPr="005B789E" w:rsidRDefault="00B30E24" w:rsidP="00B30E24">
            <w:pPr>
              <w:pStyle w:val="BL"/>
              <w:rPr>
                <w:rFonts w:asciiTheme="minorHAnsi" w:hAnsiTheme="minorHAnsi" w:cstheme="minorHAnsi"/>
                <w:szCs w:val="20"/>
              </w:rPr>
            </w:pPr>
            <w:r w:rsidRPr="005B789E">
              <w:rPr>
                <w:rFonts w:asciiTheme="minorHAnsi" w:hAnsiTheme="minorHAnsi" w:cstheme="minorHAnsi"/>
                <w:szCs w:val="20"/>
              </w:rPr>
              <w:t>Cholera</w:t>
            </w:r>
          </w:p>
          <w:p w14:paraId="36AB98A9" w14:textId="77777777" w:rsidR="00B30E24" w:rsidRPr="005B789E" w:rsidRDefault="00B30E24" w:rsidP="00B30E24">
            <w:pPr>
              <w:pStyle w:val="BL"/>
              <w:rPr>
                <w:rFonts w:asciiTheme="minorHAnsi" w:hAnsiTheme="minorHAnsi" w:cstheme="minorHAnsi"/>
                <w:szCs w:val="20"/>
              </w:rPr>
            </w:pPr>
            <w:r w:rsidRPr="005B789E">
              <w:rPr>
                <w:rFonts w:asciiTheme="minorHAnsi" w:hAnsiTheme="minorHAnsi" w:cstheme="minorHAnsi"/>
                <w:szCs w:val="20"/>
              </w:rPr>
              <w:t>Epidemic</w:t>
            </w:r>
          </w:p>
          <w:p w14:paraId="700C6EAC" w14:textId="77777777" w:rsidR="00B30E24" w:rsidRPr="005B789E" w:rsidRDefault="00B30E24" w:rsidP="00B30E24">
            <w:pPr>
              <w:pStyle w:val="BL"/>
              <w:rPr>
                <w:rFonts w:asciiTheme="minorHAnsi" w:hAnsiTheme="minorHAnsi" w:cstheme="minorHAnsi"/>
                <w:szCs w:val="20"/>
              </w:rPr>
            </w:pPr>
            <w:r w:rsidRPr="005B789E">
              <w:rPr>
                <w:rFonts w:asciiTheme="minorHAnsi" w:hAnsiTheme="minorHAnsi" w:cstheme="minorHAnsi"/>
                <w:szCs w:val="20"/>
              </w:rPr>
              <w:t>Terraced</w:t>
            </w:r>
          </w:p>
          <w:p w14:paraId="266BEDBF" w14:textId="27FEB02D" w:rsidR="00B01225" w:rsidRPr="005B789E" w:rsidRDefault="00B30E24" w:rsidP="00B30E24">
            <w:pPr>
              <w:pStyle w:val="BL"/>
              <w:rPr>
                <w:rFonts w:asciiTheme="minorHAnsi" w:hAnsiTheme="minorHAnsi" w:cstheme="minorHAnsi"/>
                <w:szCs w:val="20"/>
              </w:rPr>
            </w:pPr>
            <w:r w:rsidRPr="005B789E">
              <w:rPr>
                <w:rFonts w:asciiTheme="minorHAnsi" w:hAnsiTheme="minorHAnsi" w:cstheme="minorHAnsi"/>
                <w:szCs w:val="20"/>
              </w:rPr>
              <w:t>Yard</w:t>
            </w:r>
          </w:p>
        </w:tc>
        <w:tc>
          <w:tcPr>
            <w:tcW w:w="3119" w:type="dxa"/>
          </w:tcPr>
          <w:p w14:paraId="50673AF3" w14:textId="57CE8393" w:rsidR="00A32012" w:rsidRPr="00A32012" w:rsidRDefault="00A32012" w:rsidP="00B30E24">
            <w:pPr>
              <w:pStyle w:val="BL"/>
              <w:rPr>
                <w:rFonts w:asciiTheme="minorHAnsi" w:hAnsiTheme="minorHAnsi" w:cstheme="minorHAnsi"/>
                <w:szCs w:val="20"/>
              </w:rPr>
            </w:pPr>
            <w:r>
              <w:rPr>
                <w:rFonts w:asciiTheme="minorHAnsi" w:hAnsiTheme="minorHAnsi" w:cstheme="minorHAnsi"/>
                <w:szCs w:val="20"/>
              </w:rPr>
              <w:t>Lesson plan 1E</w:t>
            </w:r>
          </w:p>
          <w:p w14:paraId="5F25C1D0" w14:textId="585BAF77" w:rsidR="00B30E24" w:rsidRPr="005B789E" w:rsidRDefault="00B853AF" w:rsidP="00B30E24">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30E24" w:rsidRPr="005B789E">
              <w:rPr>
                <w:rFonts w:asciiTheme="minorHAnsi" w:hAnsiTheme="minorHAnsi" w:cstheme="minorHAnsi"/>
                <w:szCs w:val="20"/>
              </w:rPr>
              <w:t>1E</w:t>
            </w:r>
          </w:p>
          <w:p w14:paraId="0C96B47B" w14:textId="77777777" w:rsidR="00B01225" w:rsidRDefault="00B853AF" w:rsidP="00B30E24">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30E24" w:rsidRPr="005B789E">
              <w:rPr>
                <w:rFonts w:asciiTheme="minorHAnsi" w:hAnsiTheme="minorHAnsi" w:cstheme="minorHAnsi"/>
                <w:szCs w:val="20"/>
              </w:rPr>
              <w:t>1A.3</w:t>
            </w:r>
          </w:p>
          <w:p w14:paraId="4A1DCBE9" w14:textId="56F643A4" w:rsidR="00B853AF" w:rsidRPr="005B789E" w:rsidRDefault="00B853AF" w:rsidP="00B30E24">
            <w:pPr>
              <w:pStyle w:val="BL"/>
              <w:rPr>
                <w:rFonts w:asciiTheme="minorHAnsi" w:hAnsiTheme="minorHAnsi" w:cstheme="minorHAnsi"/>
                <w:szCs w:val="20"/>
              </w:rPr>
            </w:pPr>
            <w:r>
              <w:rPr>
                <w:rFonts w:asciiTheme="minorHAnsi" w:hAnsiTheme="minorHAnsi" w:cstheme="minorHAnsi"/>
                <w:szCs w:val="20"/>
              </w:rPr>
              <w:t>Lesson presentation</w:t>
            </w:r>
          </w:p>
        </w:tc>
      </w:tr>
    </w:tbl>
    <w:p w14:paraId="049C31F8" w14:textId="7735B595" w:rsidR="000457FC" w:rsidRDefault="000457FC" w:rsidP="0099614C">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B01225" w:rsidRPr="00465AF2" w14:paraId="402297E6" w14:textId="77777777" w:rsidTr="001F0A78">
        <w:tc>
          <w:tcPr>
            <w:tcW w:w="14743" w:type="dxa"/>
            <w:gridSpan w:val="4"/>
            <w:shd w:val="clear" w:color="auto" w:fill="auto"/>
            <w:tcMar>
              <w:top w:w="85" w:type="dxa"/>
              <w:bottom w:w="85" w:type="dxa"/>
            </w:tcMar>
          </w:tcPr>
          <w:p w14:paraId="3D3BF494" w14:textId="1DD76FEF" w:rsidR="00B01225" w:rsidRPr="00465AF2" w:rsidRDefault="00B01225" w:rsidP="001F0A78">
            <w:pPr>
              <w:rPr>
                <w:rFonts w:asciiTheme="minorHAnsi" w:hAnsiTheme="minorHAnsi" w:cstheme="minorHAnsi"/>
                <w:b/>
                <w:sz w:val="20"/>
                <w:szCs w:val="22"/>
              </w:rPr>
            </w:pPr>
            <w:r w:rsidRPr="00465AF2">
              <w:rPr>
                <w:rFonts w:asciiTheme="minorHAnsi" w:hAnsiTheme="minorHAnsi" w:cstheme="minorHAnsi"/>
                <w:b/>
                <w:sz w:val="20"/>
                <w:szCs w:val="22"/>
              </w:rPr>
              <w:br w:type="page"/>
              <w:t>Lesson 1</w:t>
            </w:r>
            <w:r>
              <w:rPr>
                <w:rFonts w:asciiTheme="minorHAnsi" w:hAnsiTheme="minorHAnsi" w:cstheme="minorHAnsi"/>
                <w:b/>
                <w:sz w:val="20"/>
                <w:szCs w:val="22"/>
              </w:rPr>
              <w:t xml:space="preserve">F </w:t>
            </w:r>
            <w:r w:rsidR="00B30E24" w:rsidRPr="00B30E24">
              <w:rPr>
                <w:rFonts w:asciiTheme="minorHAnsi" w:hAnsiTheme="minorHAnsi" w:cstheme="minorHAnsi"/>
                <w:sz w:val="20"/>
                <w:szCs w:val="22"/>
              </w:rPr>
              <w:t>Water and health through time: Sanitation sorted</w:t>
            </w:r>
            <w:r w:rsidRPr="00B01225">
              <w:rPr>
                <w:rFonts w:asciiTheme="minorHAnsi" w:hAnsiTheme="minorHAnsi" w:cstheme="minorHAnsi"/>
                <w:b/>
                <w:sz w:val="20"/>
                <w:szCs w:val="22"/>
              </w:rPr>
              <w:t xml:space="preserve">  </w:t>
            </w:r>
          </w:p>
        </w:tc>
      </w:tr>
      <w:tr w:rsidR="00B01225" w:rsidRPr="00465AF2" w14:paraId="46E6A290" w14:textId="77777777" w:rsidTr="001F0A78">
        <w:tc>
          <w:tcPr>
            <w:tcW w:w="3119" w:type="dxa"/>
            <w:shd w:val="clear" w:color="auto" w:fill="auto"/>
            <w:tcMar>
              <w:top w:w="85" w:type="dxa"/>
              <w:bottom w:w="85" w:type="dxa"/>
            </w:tcMar>
            <w:vAlign w:val="bottom"/>
          </w:tcPr>
          <w:p w14:paraId="0A2A3876" w14:textId="77777777" w:rsidR="00B01225" w:rsidRPr="00465AF2" w:rsidRDefault="00B01225"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0C4BB8C" w14:textId="77777777" w:rsidR="00B01225" w:rsidRPr="00465AF2" w:rsidRDefault="00B01225"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65B9192" w14:textId="77777777" w:rsidR="00B01225" w:rsidRPr="00465AF2" w:rsidRDefault="00B01225"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1EC7237" w14:textId="28155C1C" w:rsidR="00B01225"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B01225" w:rsidRPr="00465AF2" w14:paraId="625E2FCC" w14:textId="77777777" w:rsidTr="001F0A78">
        <w:tc>
          <w:tcPr>
            <w:tcW w:w="3119" w:type="dxa"/>
            <w:shd w:val="clear" w:color="auto" w:fill="auto"/>
            <w:tcMar>
              <w:top w:w="85" w:type="dxa"/>
              <w:bottom w:w="85" w:type="dxa"/>
            </w:tcMar>
          </w:tcPr>
          <w:p w14:paraId="18F74E73" w14:textId="30A4D942" w:rsidR="00B01225" w:rsidRPr="00B01225" w:rsidRDefault="00B30E24" w:rsidP="001F0A78">
            <w:pPr>
              <w:pStyle w:val="BL"/>
              <w:rPr>
                <w:rFonts w:asciiTheme="minorHAnsi" w:hAnsiTheme="minorHAnsi" w:cstheme="minorHAnsi"/>
              </w:rPr>
            </w:pPr>
            <w:r w:rsidRPr="00B30E24">
              <w:rPr>
                <w:rFonts w:asciiTheme="minorHAnsi" w:hAnsiTheme="minorHAnsi" w:cstheme="minorHAnsi"/>
              </w:rPr>
              <w:t>Understand the key features of sanitation in late nineteenth-century Britain</w:t>
            </w:r>
          </w:p>
        </w:tc>
        <w:tc>
          <w:tcPr>
            <w:tcW w:w="6237" w:type="dxa"/>
          </w:tcPr>
          <w:p w14:paraId="3ECAE2FD" w14:textId="77777777" w:rsidR="00B30E24" w:rsidRPr="00B30E24" w:rsidRDefault="00B30E24" w:rsidP="00B30E24">
            <w:pPr>
              <w:pStyle w:val="BL"/>
              <w:rPr>
                <w:rFonts w:asciiTheme="minorHAnsi" w:hAnsiTheme="minorHAnsi" w:cstheme="minorHAnsi"/>
                <w:szCs w:val="22"/>
                <w:lang w:val="en-US"/>
              </w:rPr>
            </w:pPr>
            <w:r w:rsidRPr="00B30E24">
              <w:rPr>
                <w:rFonts w:asciiTheme="minorHAnsi" w:hAnsiTheme="minorHAnsi" w:cstheme="minorHAnsi"/>
                <w:szCs w:val="22"/>
                <w:lang w:val="en-US"/>
              </w:rPr>
              <w:t>Creating a final summary card on sanitation</w:t>
            </w:r>
          </w:p>
          <w:p w14:paraId="4774BD4F" w14:textId="0872CA1F" w:rsidR="00B01225" w:rsidRPr="00465AF2" w:rsidRDefault="00B30E24" w:rsidP="00B30E24">
            <w:pPr>
              <w:pStyle w:val="BL"/>
              <w:rPr>
                <w:rFonts w:asciiTheme="minorHAnsi" w:hAnsiTheme="minorHAnsi" w:cstheme="minorHAnsi"/>
                <w:szCs w:val="22"/>
                <w:lang w:val="en-US"/>
              </w:rPr>
            </w:pPr>
            <w:r w:rsidRPr="00B30E24">
              <w:rPr>
                <w:rFonts w:asciiTheme="minorHAnsi" w:hAnsiTheme="minorHAnsi" w:cstheme="minorHAnsi"/>
                <w:szCs w:val="22"/>
                <w:lang w:val="en-US"/>
              </w:rPr>
              <w:t>Using summary cards to write ‘A history of water and health in Britain’</w:t>
            </w:r>
          </w:p>
        </w:tc>
        <w:tc>
          <w:tcPr>
            <w:tcW w:w="2268" w:type="dxa"/>
          </w:tcPr>
          <w:p w14:paraId="3061F514" w14:textId="77777777" w:rsidR="00B30E24" w:rsidRPr="00B30E24" w:rsidRDefault="00B30E24" w:rsidP="00B30E24">
            <w:pPr>
              <w:pStyle w:val="BL"/>
              <w:rPr>
                <w:rFonts w:asciiTheme="minorHAnsi" w:hAnsiTheme="minorHAnsi" w:cstheme="minorHAnsi"/>
              </w:rPr>
            </w:pPr>
            <w:r w:rsidRPr="00B30E24">
              <w:rPr>
                <w:rFonts w:asciiTheme="minorHAnsi" w:hAnsiTheme="minorHAnsi" w:cstheme="minorHAnsi"/>
              </w:rPr>
              <w:t>Cholera</w:t>
            </w:r>
          </w:p>
          <w:p w14:paraId="3903C74C" w14:textId="77777777" w:rsidR="00B30E24" w:rsidRPr="00B30E24" w:rsidRDefault="00B30E24" w:rsidP="00B30E24">
            <w:pPr>
              <w:pStyle w:val="BL"/>
              <w:rPr>
                <w:rFonts w:asciiTheme="minorHAnsi" w:hAnsiTheme="minorHAnsi" w:cstheme="minorHAnsi"/>
              </w:rPr>
            </w:pPr>
            <w:r w:rsidRPr="00B30E24">
              <w:rPr>
                <w:rFonts w:asciiTheme="minorHAnsi" w:hAnsiTheme="minorHAnsi" w:cstheme="minorHAnsi"/>
              </w:rPr>
              <w:t>Germs</w:t>
            </w:r>
          </w:p>
          <w:p w14:paraId="61018FF1" w14:textId="77777777" w:rsidR="00B30E24" w:rsidRPr="00B30E24" w:rsidRDefault="00B30E24" w:rsidP="00B30E24">
            <w:pPr>
              <w:pStyle w:val="BL"/>
              <w:rPr>
                <w:rFonts w:asciiTheme="minorHAnsi" w:hAnsiTheme="minorHAnsi" w:cstheme="minorHAnsi"/>
              </w:rPr>
            </w:pPr>
            <w:r w:rsidRPr="00B30E24">
              <w:rPr>
                <w:rFonts w:asciiTheme="minorHAnsi" w:hAnsiTheme="minorHAnsi" w:cstheme="minorHAnsi"/>
              </w:rPr>
              <w:t>Local government</w:t>
            </w:r>
          </w:p>
          <w:p w14:paraId="13FBE885" w14:textId="77777777" w:rsidR="00B30E24" w:rsidRPr="00B30E24" w:rsidRDefault="00B30E24" w:rsidP="00B30E24">
            <w:pPr>
              <w:pStyle w:val="BL"/>
              <w:rPr>
                <w:rFonts w:asciiTheme="minorHAnsi" w:hAnsiTheme="minorHAnsi" w:cstheme="minorHAnsi"/>
              </w:rPr>
            </w:pPr>
            <w:r w:rsidRPr="00B30E24">
              <w:rPr>
                <w:rFonts w:asciiTheme="minorHAnsi" w:hAnsiTheme="minorHAnsi" w:cstheme="minorHAnsi"/>
              </w:rPr>
              <w:t>National government</w:t>
            </w:r>
          </w:p>
          <w:p w14:paraId="4213F33C" w14:textId="77777777" w:rsidR="00B30E24" w:rsidRPr="00B30E24" w:rsidRDefault="00B30E24" w:rsidP="00B30E24">
            <w:pPr>
              <w:pStyle w:val="BL"/>
              <w:rPr>
                <w:rFonts w:asciiTheme="minorHAnsi" w:hAnsiTheme="minorHAnsi" w:cstheme="minorHAnsi"/>
              </w:rPr>
            </w:pPr>
            <w:r w:rsidRPr="00B30E24">
              <w:rPr>
                <w:rFonts w:asciiTheme="minorHAnsi" w:hAnsiTheme="minorHAnsi" w:cstheme="minorHAnsi"/>
              </w:rPr>
              <w:t>Parliament</w:t>
            </w:r>
          </w:p>
          <w:p w14:paraId="12671220" w14:textId="77777777" w:rsidR="00B30E24" w:rsidRPr="00B30E24" w:rsidRDefault="00B30E24" w:rsidP="00B30E24">
            <w:pPr>
              <w:pStyle w:val="BL"/>
              <w:rPr>
                <w:rFonts w:asciiTheme="minorHAnsi" w:hAnsiTheme="minorHAnsi" w:cstheme="minorHAnsi"/>
              </w:rPr>
            </w:pPr>
            <w:r w:rsidRPr="00B30E24">
              <w:rPr>
                <w:rFonts w:asciiTheme="minorHAnsi" w:hAnsiTheme="minorHAnsi" w:cstheme="minorHAnsi"/>
              </w:rPr>
              <w:t>Public Health</w:t>
            </w:r>
          </w:p>
          <w:p w14:paraId="79AAD12D" w14:textId="172F1A7D" w:rsidR="00B01225" w:rsidRPr="00465AF2" w:rsidRDefault="00B30E24" w:rsidP="00B30E24">
            <w:pPr>
              <w:pStyle w:val="BL"/>
              <w:rPr>
                <w:rFonts w:asciiTheme="minorHAnsi" w:hAnsiTheme="minorHAnsi" w:cstheme="minorHAnsi"/>
              </w:rPr>
            </w:pPr>
            <w:r w:rsidRPr="00B30E24">
              <w:rPr>
                <w:rFonts w:asciiTheme="minorHAnsi" w:hAnsiTheme="minorHAnsi" w:cstheme="minorHAnsi"/>
              </w:rPr>
              <w:t>Toilet</w:t>
            </w:r>
          </w:p>
        </w:tc>
        <w:tc>
          <w:tcPr>
            <w:tcW w:w="3119" w:type="dxa"/>
          </w:tcPr>
          <w:p w14:paraId="4AC14026" w14:textId="15BB2B7E" w:rsidR="00A32012" w:rsidRPr="00A32012" w:rsidRDefault="00A32012" w:rsidP="00B30E24">
            <w:pPr>
              <w:pStyle w:val="BL"/>
              <w:rPr>
                <w:rFonts w:asciiTheme="minorHAnsi" w:hAnsiTheme="minorHAnsi" w:cstheme="minorHAnsi"/>
                <w:szCs w:val="20"/>
              </w:rPr>
            </w:pPr>
            <w:r>
              <w:rPr>
                <w:rFonts w:asciiTheme="minorHAnsi" w:hAnsiTheme="minorHAnsi" w:cstheme="minorHAnsi"/>
                <w:szCs w:val="20"/>
              </w:rPr>
              <w:t>Lesson plan 1F</w:t>
            </w:r>
          </w:p>
          <w:p w14:paraId="57E8C29B" w14:textId="289A83DB" w:rsidR="00B30E24" w:rsidRPr="005B789E" w:rsidRDefault="00B853AF" w:rsidP="00B30E24">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30E24" w:rsidRPr="005B789E">
              <w:rPr>
                <w:rFonts w:asciiTheme="minorHAnsi" w:hAnsiTheme="minorHAnsi" w:cstheme="minorHAnsi"/>
                <w:szCs w:val="20"/>
              </w:rPr>
              <w:t>1F.1</w:t>
            </w:r>
          </w:p>
          <w:p w14:paraId="177E9E7C" w14:textId="1C782EBB" w:rsidR="00B30E24" w:rsidRPr="005B789E" w:rsidRDefault="00B853AF" w:rsidP="00B30E24">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30E24" w:rsidRPr="005B789E">
              <w:rPr>
                <w:rFonts w:asciiTheme="minorHAnsi" w:hAnsiTheme="minorHAnsi" w:cstheme="minorHAnsi"/>
                <w:szCs w:val="20"/>
              </w:rPr>
              <w:t>1F.2</w:t>
            </w:r>
          </w:p>
          <w:p w14:paraId="0787ABD4" w14:textId="77777777" w:rsidR="00B01225" w:rsidRDefault="00B853AF" w:rsidP="005B789E">
            <w:pPr>
              <w:pStyle w:val="BL"/>
              <w:rPr>
                <w:rFonts w:asciiTheme="minorHAnsi" w:hAnsiTheme="minorHAnsi" w:cstheme="minorHAnsi"/>
                <w:szCs w:val="20"/>
              </w:rPr>
            </w:pPr>
            <w:r>
              <w:rPr>
                <w:rFonts w:asciiTheme="minorHAnsi" w:hAnsiTheme="minorHAnsi" w:cstheme="minorHAnsi"/>
                <w:szCs w:val="22"/>
              </w:rPr>
              <w:t>Worksheet</w:t>
            </w:r>
            <w:r w:rsidRPr="008334CA">
              <w:rPr>
                <w:rFonts w:asciiTheme="minorHAnsi" w:hAnsiTheme="minorHAnsi" w:cstheme="minorHAnsi"/>
                <w:szCs w:val="22"/>
              </w:rPr>
              <w:t xml:space="preserve"> </w:t>
            </w:r>
            <w:r w:rsidR="00B30E24" w:rsidRPr="005B789E">
              <w:rPr>
                <w:rFonts w:asciiTheme="minorHAnsi" w:hAnsiTheme="minorHAnsi" w:cstheme="minorHAnsi"/>
                <w:szCs w:val="20"/>
              </w:rPr>
              <w:t>1A.3</w:t>
            </w:r>
          </w:p>
          <w:p w14:paraId="3304B6C0" w14:textId="77777777" w:rsidR="00B853AF" w:rsidRDefault="00B853AF" w:rsidP="005B789E">
            <w:pPr>
              <w:pStyle w:val="BL"/>
              <w:rPr>
                <w:rFonts w:asciiTheme="minorHAnsi" w:hAnsiTheme="minorHAnsi" w:cstheme="minorHAnsi"/>
                <w:szCs w:val="20"/>
              </w:rPr>
            </w:pPr>
            <w:r>
              <w:rPr>
                <w:rFonts w:asciiTheme="minorHAnsi" w:hAnsiTheme="minorHAnsi" w:cstheme="minorHAnsi"/>
                <w:szCs w:val="20"/>
              </w:rPr>
              <w:t>Lesson presentation</w:t>
            </w:r>
          </w:p>
          <w:p w14:paraId="18FB324D" w14:textId="74CE7835" w:rsidR="00B853AF" w:rsidRDefault="00B853AF" w:rsidP="005B789E">
            <w:pPr>
              <w:pStyle w:val="BL"/>
              <w:rPr>
                <w:rFonts w:asciiTheme="minorHAnsi" w:hAnsiTheme="minorHAnsi" w:cstheme="minorHAnsi"/>
                <w:szCs w:val="20"/>
              </w:rPr>
            </w:pPr>
            <w:r w:rsidRPr="00B853AF">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B853AF">
              <w:rPr>
                <w:rFonts w:asciiTheme="minorHAnsi" w:hAnsiTheme="minorHAnsi" w:cstheme="minorHAnsi"/>
                <w:szCs w:val="20"/>
              </w:rPr>
              <w:t xml:space="preserve"> 1</w:t>
            </w:r>
          </w:p>
          <w:p w14:paraId="5B12054B" w14:textId="2FE68530" w:rsidR="00B853AF" w:rsidRDefault="00B853AF" w:rsidP="005B789E">
            <w:pPr>
              <w:pStyle w:val="BL"/>
              <w:rPr>
                <w:rFonts w:asciiTheme="minorHAnsi" w:hAnsiTheme="minorHAnsi" w:cstheme="minorHAnsi"/>
                <w:szCs w:val="20"/>
              </w:rPr>
            </w:pPr>
            <w:r w:rsidRPr="00B853AF">
              <w:rPr>
                <w:rFonts w:asciiTheme="minorHAnsi" w:hAnsiTheme="minorHAnsi" w:cstheme="minorHAnsi"/>
                <w:szCs w:val="20"/>
              </w:rPr>
              <w:t xml:space="preserve">AQA </w:t>
            </w:r>
            <w:r w:rsidR="003A68C3">
              <w:rPr>
                <w:rFonts w:asciiTheme="minorHAnsi" w:hAnsiTheme="minorHAnsi" w:cstheme="minorHAnsi"/>
                <w:szCs w:val="20"/>
              </w:rPr>
              <w:t>skill sheet</w:t>
            </w:r>
            <w:r w:rsidRPr="00B853AF">
              <w:rPr>
                <w:rFonts w:asciiTheme="minorHAnsi" w:hAnsiTheme="minorHAnsi" w:cstheme="minorHAnsi"/>
                <w:szCs w:val="20"/>
              </w:rPr>
              <w:t xml:space="preserve"> 4</w:t>
            </w:r>
          </w:p>
          <w:p w14:paraId="0DE8CB4A" w14:textId="399046B3" w:rsidR="00B853AF" w:rsidRDefault="00B853AF" w:rsidP="005B789E">
            <w:pPr>
              <w:pStyle w:val="BL"/>
              <w:rPr>
                <w:rFonts w:asciiTheme="minorHAnsi" w:hAnsiTheme="minorHAnsi" w:cstheme="minorHAnsi"/>
                <w:szCs w:val="20"/>
              </w:rPr>
            </w:pPr>
            <w:r w:rsidRPr="00B853AF">
              <w:rPr>
                <w:rFonts w:asciiTheme="minorHAnsi" w:hAnsiTheme="minorHAnsi" w:cstheme="minorHAnsi"/>
                <w:szCs w:val="20"/>
              </w:rPr>
              <w:t xml:space="preserve">OCR B </w:t>
            </w:r>
            <w:r w:rsidR="003A68C3">
              <w:rPr>
                <w:rFonts w:asciiTheme="minorHAnsi" w:hAnsiTheme="minorHAnsi" w:cstheme="minorHAnsi"/>
                <w:szCs w:val="20"/>
              </w:rPr>
              <w:t>Skill sheet</w:t>
            </w:r>
            <w:r w:rsidRPr="00B853AF">
              <w:rPr>
                <w:rFonts w:asciiTheme="minorHAnsi" w:hAnsiTheme="minorHAnsi" w:cstheme="minorHAnsi"/>
                <w:szCs w:val="20"/>
              </w:rPr>
              <w:t xml:space="preserve"> 1</w:t>
            </w:r>
          </w:p>
          <w:p w14:paraId="4517E75A" w14:textId="6EF506B5" w:rsidR="00B853AF" w:rsidRDefault="00B853AF" w:rsidP="005B789E">
            <w:pPr>
              <w:pStyle w:val="BL"/>
              <w:rPr>
                <w:rFonts w:asciiTheme="minorHAnsi" w:hAnsiTheme="minorHAnsi" w:cstheme="minorHAnsi"/>
                <w:szCs w:val="20"/>
              </w:rPr>
            </w:pPr>
            <w:r w:rsidRPr="00B853AF">
              <w:rPr>
                <w:rFonts w:asciiTheme="minorHAnsi" w:hAnsiTheme="minorHAnsi" w:cstheme="minorHAnsi"/>
                <w:szCs w:val="20"/>
              </w:rPr>
              <w:t xml:space="preserve">OCR B </w:t>
            </w:r>
            <w:r w:rsidR="003A68C3">
              <w:rPr>
                <w:rFonts w:asciiTheme="minorHAnsi" w:hAnsiTheme="minorHAnsi" w:cstheme="minorHAnsi"/>
                <w:szCs w:val="20"/>
              </w:rPr>
              <w:t>Skill sheet</w:t>
            </w:r>
            <w:r w:rsidRPr="00B853AF">
              <w:rPr>
                <w:rFonts w:asciiTheme="minorHAnsi" w:hAnsiTheme="minorHAnsi" w:cstheme="minorHAnsi"/>
                <w:szCs w:val="20"/>
              </w:rPr>
              <w:t xml:space="preserve"> 2</w:t>
            </w:r>
          </w:p>
          <w:p w14:paraId="15480365" w14:textId="490F4B1C" w:rsidR="00B853AF" w:rsidRDefault="00B853AF" w:rsidP="005B789E">
            <w:pPr>
              <w:pStyle w:val="BL"/>
              <w:rPr>
                <w:rFonts w:asciiTheme="minorHAnsi" w:hAnsiTheme="minorHAnsi" w:cstheme="minorHAnsi"/>
                <w:szCs w:val="20"/>
              </w:rPr>
            </w:pPr>
            <w:r w:rsidRPr="00B853AF">
              <w:rPr>
                <w:rFonts w:asciiTheme="minorHAnsi" w:hAnsiTheme="minorHAnsi" w:cstheme="minorHAnsi"/>
                <w:szCs w:val="20"/>
              </w:rPr>
              <w:t xml:space="preserve">OCR B </w:t>
            </w:r>
            <w:r w:rsidR="003A68C3">
              <w:rPr>
                <w:rFonts w:asciiTheme="minorHAnsi" w:hAnsiTheme="minorHAnsi" w:cstheme="minorHAnsi"/>
                <w:szCs w:val="20"/>
              </w:rPr>
              <w:t>Skill sheet</w:t>
            </w:r>
            <w:r w:rsidRPr="00B853AF">
              <w:rPr>
                <w:rFonts w:asciiTheme="minorHAnsi" w:hAnsiTheme="minorHAnsi" w:cstheme="minorHAnsi"/>
                <w:szCs w:val="20"/>
              </w:rPr>
              <w:t xml:space="preserve"> 3a</w:t>
            </w:r>
          </w:p>
          <w:p w14:paraId="700747E6" w14:textId="13C0CB44" w:rsidR="00B853AF" w:rsidRPr="00A32012" w:rsidRDefault="00B853AF" w:rsidP="00A32012">
            <w:pPr>
              <w:pStyle w:val="BL"/>
              <w:rPr>
                <w:rFonts w:asciiTheme="minorHAnsi" w:hAnsiTheme="minorHAnsi" w:cstheme="minorHAnsi"/>
                <w:szCs w:val="20"/>
              </w:rPr>
            </w:pPr>
            <w:r w:rsidRPr="00B853AF">
              <w:rPr>
                <w:rFonts w:asciiTheme="minorHAnsi" w:hAnsiTheme="minorHAnsi" w:cstheme="minorHAnsi"/>
                <w:szCs w:val="20"/>
              </w:rPr>
              <w:t xml:space="preserve">OCR B </w:t>
            </w:r>
            <w:r w:rsidR="003A68C3">
              <w:rPr>
                <w:rFonts w:asciiTheme="minorHAnsi" w:hAnsiTheme="minorHAnsi" w:cstheme="minorHAnsi"/>
                <w:szCs w:val="20"/>
              </w:rPr>
              <w:t>Skill sheet</w:t>
            </w:r>
            <w:r w:rsidRPr="00B853AF">
              <w:rPr>
                <w:rFonts w:asciiTheme="minorHAnsi" w:hAnsiTheme="minorHAnsi" w:cstheme="minorHAnsi"/>
                <w:szCs w:val="20"/>
              </w:rPr>
              <w:t xml:space="preserve"> 3</w:t>
            </w:r>
            <w:r>
              <w:rPr>
                <w:rFonts w:asciiTheme="minorHAnsi" w:hAnsiTheme="minorHAnsi" w:cstheme="minorHAnsi"/>
                <w:szCs w:val="20"/>
              </w:rPr>
              <w:t>b</w:t>
            </w:r>
          </w:p>
        </w:tc>
      </w:tr>
    </w:tbl>
    <w:p w14:paraId="5DC24632" w14:textId="14EE9CE4" w:rsidR="001F0A78" w:rsidRDefault="001F0A78" w:rsidP="0099614C">
      <w:pPr>
        <w:rPr>
          <w:rFonts w:asciiTheme="minorHAnsi" w:hAnsiTheme="minorHAnsi" w:cstheme="minorHAnsi"/>
          <w:sz w:val="20"/>
          <w:szCs w:val="20"/>
        </w:rPr>
      </w:pPr>
    </w:p>
    <w:p w14:paraId="02E1AA0F" w14:textId="77777777" w:rsidR="001F0A78" w:rsidRDefault="001F0A78" w:rsidP="0099614C">
      <w:pPr>
        <w:rPr>
          <w:rFonts w:asciiTheme="minorHAnsi" w:hAnsiTheme="minorHAnsi" w:cstheme="minorHAnsi"/>
          <w:sz w:val="20"/>
          <w:szCs w:val="20"/>
        </w:rPr>
        <w:sectPr w:rsidR="001F0A78" w:rsidSect="00E109B2">
          <w:headerReference w:type="default" r:id="rId13"/>
          <w:footerReference w:type="default" r:id="rId14"/>
          <w:pgSz w:w="16838" w:h="11906" w:orient="landscape" w:code="9"/>
          <w:pgMar w:top="992" w:right="1559" w:bottom="851" w:left="709" w:header="284" w:footer="284" w:gutter="0"/>
          <w:pgNumType w:start="1"/>
          <w:cols w:space="708"/>
          <w:docGrid w:linePitch="360"/>
        </w:sectPr>
      </w:pPr>
    </w:p>
    <w:tbl>
      <w:tblPr>
        <w:tblStyle w:val="TableGrid"/>
        <w:tblW w:w="6915" w:type="dxa"/>
        <w:jc w:val="center"/>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329"/>
      </w:tblGrid>
      <w:tr w:rsidR="001F0A78" w:rsidRPr="00A07CF7" w14:paraId="71404CF2" w14:textId="77777777" w:rsidTr="001A0326">
        <w:trPr>
          <w:jc w:val="center"/>
        </w:trPr>
        <w:tc>
          <w:tcPr>
            <w:tcW w:w="6915" w:type="dxa"/>
            <w:shd w:val="clear" w:color="auto" w:fill="auto"/>
            <w:tcMar>
              <w:top w:w="85" w:type="dxa"/>
              <w:bottom w:w="85" w:type="dxa"/>
            </w:tcMar>
          </w:tcPr>
          <w:p w14:paraId="3DDD98A1"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About the unit</w:t>
            </w:r>
          </w:p>
          <w:p w14:paraId="793520CA"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sz w:val="24"/>
                <w:szCs w:val="24"/>
              </w:rPr>
              <w:t>This is a period study</w:t>
            </w:r>
            <w:r w:rsidRPr="00D91718">
              <w:rPr>
                <w:rFonts w:asciiTheme="minorHAnsi" w:hAnsiTheme="minorHAnsi" w:cstheme="minorHAnsi"/>
                <w:b w:val="0"/>
                <w:sz w:val="24"/>
                <w:szCs w:val="24"/>
              </w:rPr>
              <w:t xml:space="preserve"> which looks in </w:t>
            </w:r>
            <w:r w:rsidRPr="00D91718">
              <w:rPr>
                <w:rFonts w:asciiTheme="minorHAnsi" w:hAnsiTheme="minorHAnsi" w:cstheme="minorHAnsi"/>
                <w:sz w:val="24"/>
                <w:szCs w:val="24"/>
              </w:rPr>
              <w:t>overview</w:t>
            </w:r>
            <w:r w:rsidRPr="00D91718">
              <w:rPr>
                <w:rFonts w:asciiTheme="minorHAnsi" w:hAnsiTheme="minorHAnsi" w:cstheme="minorHAnsi"/>
                <w:b w:val="0"/>
                <w:sz w:val="24"/>
                <w:szCs w:val="24"/>
              </w:rPr>
              <w:t xml:space="preserve"> and </w:t>
            </w:r>
            <w:r w:rsidRPr="00D91718">
              <w:rPr>
                <w:rFonts w:asciiTheme="minorHAnsi" w:hAnsiTheme="minorHAnsi" w:cstheme="minorHAnsi"/>
                <w:sz w:val="24"/>
                <w:szCs w:val="24"/>
              </w:rPr>
              <w:t>depth</w:t>
            </w:r>
            <w:r w:rsidRPr="00D91718">
              <w:rPr>
                <w:rFonts w:asciiTheme="minorHAnsi" w:hAnsiTheme="minorHAnsi" w:cstheme="minorHAnsi"/>
                <w:b w:val="0"/>
                <w:sz w:val="24"/>
                <w:szCs w:val="24"/>
              </w:rPr>
              <w:t xml:space="preserve"> at the key events, stories and developments in the </w:t>
            </w:r>
            <w:r w:rsidRPr="00D91718">
              <w:rPr>
                <w:rFonts w:asciiTheme="minorHAnsi" w:hAnsiTheme="minorHAnsi" w:cstheme="minorHAnsi"/>
                <w:sz w:val="24"/>
                <w:szCs w:val="24"/>
              </w:rPr>
              <w:t>Middle Ages 1000</w:t>
            </w:r>
            <w:r>
              <w:rPr>
                <w:rFonts w:asciiTheme="minorHAnsi" w:hAnsiTheme="minorHAnsi" w:cstheme="minorHAnsi"/>
                <w:sz w:val="24"/>
                <w:szCs w:val="24"/>
              </w:rPr>
              <w:t>–</w:t>
            </w:r>
            <w:r w:rsidRPr="00D91718">
              <w:rPr>
                <w:rFonts w:asciiTheme="minorHAnsi" w:hAnsiTheme="minorHAnsi" w:cstheme="minorHAnsi"/>
                <w:sz w:val="24"/>
                <w:szCs w:val="24"/>
              </w:rPr>
              <w:t>1450</w:t>
            </w:r>
            <w:r w:rsidRPr="00D91718">
              <w:rPr>
                <w:rFonts w:asciiTheme="minorHAnsi" w:hAnsiTheme="minorHAnsi" w:cstheme="minorHAnsi"/>
                <w:b w:val="0"/>
                <w:sz w:val="24"/>
                <w:szCs w:val="24"/>
              </w:rPr>
              <w:t>.</w:t>
            </w:r>
          </w:p>
          <w:p w14:paraId="0637F074"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It examines both </w:t>
            </w:r>
            <w:r w:rsidRPr="00D91718">
              <w:rPr>
                <w:rFonts w:asciiTheme="minorHAnsi" w:hAnsiTheme="minorHAnsi" w:cstheme="minorHAnsi"/>
                <w:sz w:val="24"/>
                <w:szCs w:val="24"/>
              </w:rPr>
              <w:t>political</w:t>
            </w:r>
            <w:r w:rsidRPr="00D91718">
              <w:rPr>
                <w:rFonts w:asciiTheme="minorHAnsi" w:hAnsiTheme="minorHAnsi" w:cstheme="minorHAnsi"/>
                <w:b w:val="0"/>
                <w:sz w:val="24"/>
                <w:szCs w:val="24"/>
              </w:rPr>
              <w:t xml:space="preserve"> and </w:t>
            </w:r>
            <w:r w:rsidRPr="00D91718">
              <w:rPr>
                <w:rFonts w:asciiTheme="minorHAnsi" w:hAnsiTheme="minorHAnsi" w:cstheme="minorHAnsi"/>
                <w:sz w:val="24"/>
                <w:szCs w:val="24"/>
              </w:rPr>
              <w:t>social</w:t>
            </w:r>
            <w:r w:rsidRPr="00D91718">
              <w:rPr>
                <w:rFonts w:asciiTheme="minorHAnsi" w:hAnsiTheme="minorHAnsi" w:cstheme="minorHAnsi"/>
                <w:b w:val="0"/>
                <w:sz w:val="24"/>
                <w:szCs w:val="24"/>
              </w:rPr>
              <w:t xml:space="preserve"> history. It provides depth enquiries </w:t>
            </w:r>
            <w:r>
              <w:rPr>
                <w:rFonts w:asciiTheme="minorHAnsi" w:hAnsiTheme="minorHAnsi" w:cstheme="minorHAnsi"/>
                <w:b w:val="0"/>
                <w:sz w:val="24"/>
                <w:szCs w:val="24"/>
              </w:rPr>
              <w:br/>
            </w:r>
            <w:r w:rsidRPr="00D91718">
              <w:rPr>
                <w:rFonts w:asciiTheme="minorHAnsi" w:hAnsiTheme="minorHAnsi" w:cstheme="minorHAnsi"/>
                <w:b w:val="0"/>
                <w:sz w:val="24"/>
                <w:szCs w:val="24"/>
              </w:rPr>
              <w:t xml:space="preserve">of iconic KS3 topics such as the </w:t>
            </w:r>
            <w:r w:rsidRPr="00D91718">
              <w:rPr>
                <w:rFonts w:asciiTheme="minorHAnsi" w:hAnsiTheme="minorHAnsi" w:cstheme="minorHAnsi"/>
                <w:sz w:val="24"/>
                <w:szCs w:val="24"/>
              </w:rPr>
              <w:t>Norman Conquest</w:t>
            </w:r>
            <w:r w:rsidRPr="00D91718">
              <w:rPr>
                <w:rFonts w:asciiTheme="minorHAnsi" w:hAnsiTheme="minorHAnsi" w:cstheme="minorHAnsi"/>
                <w:b w:val="0"/>
                <w:sz w:val="24"/>
                <w:szCs w:val="24"/>
              </w:rPr>
              <w:t xml:space="preserve"> and the </w:t>
            </w:r>
            <w:r w:rsidRPr="00D91718">
              <w:rPr>
                <w:rFonts w:asciiTheme="minorHAnsi" w:hAnsiTheme="minorHAnsi" w:cstheme="minorHAnsi"/>
                <w:sz w:val="24"/>
                <w:szCs w:val="24"/>
              </w:rPr>
              <w:t>Black Death</w:t>
            </w:r>
            <w:r w:rsidRPr="00D91718">
              <w:rPr>
                <w:rFonts w:asciiTheme="minorHAnsi" w:hAnsiTheme="minorHAnsi" w:cstheme="minorHAnsi"/>
                <w:b w:val="0"/>
                <w:sz w:val="24"/>
                <w:szCs w:val="24"/>
              </w:rPr>
              <w:t xml:space="preserve"> plus some less commonly studied topics such as </w:t>
            </w:r>
            <w:r w:rsidRPr="00D91718">
              <w:rPr>
                <w:rFonts w:asciiTheme="minorHAnsi" w:hAnsiTheme="minorHAnsi" w:cstheme="minorHAnsi"/>
                <w:sz w:val="24"/>
                <w:szCs w:val="24"/>
              </w:rPr>
              <w:t>the First Crusade</w:t>
            </w:r>
            <w:r w:rsidRPr="00D91718">
              <w:rPr>
                <w:rFonts w:asciiTheme="minorHAnsi" w:hAnsiTheme="minorHAnsi" w:cstheme="minorHAnsi"/>
                <w:b w:val="0"/>
                <w:sz w:val="24"/>
                <w:szCs w:val="24"/>
              </w:rPr>
              <w:t xml:space="preserve">. </w:t>
            </w:r>
          </w:p>
          <w:p w14:paraId="2B104A6A"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The unfolding story of </w:t>
            </w:r>
            <w:r w:rsidRPr="00D91718">
              <w:rPr>
                <w:rFonts w:asciiTheme="minorHAnsi" w:hAnsiTheme="minorHAnsi" w:cstheme="minorHAnsi"/>
                <w:sz w:val="24"/>
                <w:szCs w:val="24"/>
              </w:rPr>
              <w:t>church</w:t>
            </w:r>
            <w:r w:rsidRPr="00D91718">
              <w:rPr>
                <w:rFonts w:asciiTheme="minorHAnsi" w:hAnsiTheme="minorHAnsi" w:cstheme="minorHAnsi"/>
                <w:b w:val="0"/>
                <w:sz w:val="24"/>
                <w:szCs w:val="24"/>
              </w:rPr>
              <w:t xml:space="preserve">, </w:t>
            </w:r>
            <w:r w:rsidRPr="00D91718">
              <w:rPr>
                <w:rFonts w:asciiTheme="minorHAnsi" w:hAnsiTheme="minorHAnsi" w:cstheme="minorHAnsi"/>
                <w:sz w:val="24"/>
                <w:szCs w:val="24"/>
              </w:rPr>
              <w:t>state and society</w:t>
            </w:r>
            <w:r w:rsidRPr="00D91718">
              <w:rPr>
                <w:rFonts w:asciiTheme="minorHAnsi" w:hAnsiTheme="minorHAnsi" w:cstheme="minorHAnsi"/>
                <w:b w:val="0"/>
                <w:sz w:val="24"/>
                <w:szCs w:val="24"/>
              </w:rPr>
              <w:t xml:space="preserve"> is integrated into the depth enquiries and also covered as part of the overview.</w:t>
            </w:r>
          </w:p>
          <w:p w14:paraId="2B0387CC"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It includes two </w:t>
            </w:r>
            <w:r w:rsidRPr="003A731B">
              <w:rPr>
                <w:rFonts w:asciiTheme="minorHAnsi" w:hAnsiTheme="minorHAnsi" w:cstheme="minorHAnsi"/>
                <w:sz w:val="24"/>
                <w:szCs w:val="24"/>
              </w:rPr>
              <w:t>site studies</w:t>
            </w:r>
            <w:r w:rsidRPr="00D91718">
              <w:rPr>
                <w:rFonts w:asciiTheme="minorHAnsi" w:hAnsiTheme="minorHAnsi" w:cstheme="minorHAnsi"/>
                <w:b w:val="0"/>
                <w:sz w:val="24"/>
                <w:szCs w:val="24"/>
              </w:rPr>
              <w:t xml:space="preserve"> of a famous </w:t>
            </w:r>
            <w:r w:rsidRPr="003A731B">
              <w:rPr>
                <w:rFonts w:asciiTheme="minorHAnsi" w:hAnsiTheme="minorHAnsi" w:cstheme="minorHAnsi"/>
                <w:sz w:val="24"/>
                <w:szCs w:val="24"/>
              </w:rPr>
              <w:t>castle</w:t>
            </w:r>
            <w:r w:rsidRPr="00D91718">
              <w:rPr>
                <w:rFonts w:asciiTheme="minorHAnsi" w:hAnsiTheme="minorHAnsi" w:cstheme="minorHAnsi"/>
                <w:b w:val="0"/>
                <w:sz w:val="24"/>
                <w:szCs w:val="24"/>
              </w:rPr>
              <w:t xml:space="preserve"> (the Tower of London) and </w:t>
            </w:r>
            <w:r>
              <w:rPr>
                <w:rFonts w:asciiTheme="minorHAnsi" w:hAnsiTheme="minorHAnsi" w:cstheme="minorHAnsi"/>
                <w:b w:val="0"/>
                <w:sz w:val="24"/>
                <w:szCs w:val="24"/>
              </w:rPr>
              <w:br/>
            </w:r>
            <w:r w:rsidRPr="00D91718">
              <w:rPr>
                <w:rFonts w:asciiTheme="minorHAnsi" w:hAnsiTheme="minorHAnsi" w:cstheme="minorHAnsi"/>
                <w:b w:val="0"/>
                <w:sz w:val="24"/>
                <w:szCs w:val="24"/>
              </w:rPr>
              <w:t xml:space="preserve">a famous </w:t>
            </w:r>
            <w:r w:rsidRPr="003A731B">
              <w:rPr>
                <w:rFonts w:asciiTheme="minorHAnsi" w:hAnsiTheme="minorHAnsi" w:cstheme="minorHAnsi"/>
                <w:sz w:val="24"/>
                <w:szCs w:val="24"/>
              </w:rPr>
              <w:t>monastery</w:t>
            </w:r>
            <w:r w:rsidRPr="00D91718">
              <w:rPr>
                <w:rFonts w:asciiTheme="minorHAnsi" w:hAnsiTheme="minorHAnsi" w:cstheme="minorHAnsi"/>
                <w:b w:val="0"/>
                <w:sz w:val="24"/>
                <w:szCs w:val="24"/>
              </w:rPr>
              <w:t xml:space="preserve"> ruin (Fountains Abbey).  </w:t>
            </w:r>
          </w:p>
          <w:p w14:paraId="417D54EE" w14:textId="2067367B"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There is a strong focus on developing </w:t>
            </w:r>
            <w:r>
              <w:rPr>
                <w:rFonts w:asciiTheme="minorHAnsi" w:hAnsiTheme="minorHAnsi" w:cstheme="minorHAnsi"/>
                <w:b w:val="0"/>
                <w:sz w:val="24"/>
                <w:szCs w:val="24"/>
              </w:rPr>
              <w:t>students</w:t>
            </w:r>
            <w:r w:rsidRPr="00D91718">
              <w:rPr>
                <w:rFonts w:asciiTheme="minorHAnsi" w:hAnsiTheme="minorHAnsi" w:cstheme="minorHAnsi"/>
                <w:b w:val="0"/>
                <w:sz w:val="24"/>
                <w:szCs w:val="24"/>
              </w:rPr>
              <w:t xml:space="preserve"> </w:t>
            </w:r>
            <w:r w:rsidRPr="003A731B">
              <w:rPr>
                <w:rFonts w:asciiTheme="minorHAnsi" w:hAnsiTheme="minorHAnsi" w:cstheme="minorHAnsi"/>
                <w:sz w:val="24"/>
                <w:szCs w:val="24"/>
              </w:rPr>
              <w:t>extended writing</w:t>
            </w:r>
            <w:r w:rsidRPr="00D91718">
              <w:rPr>
                <w:rFonts w:asciiTheme="minorHAnsi" w:hAnsiTheme="minorHAnsi" w:cstheme="minorHAnsi"/>
                <w:b w:val="0"/>
                <w:sz w:val="24"/>
                <w:szCs w:val="24"/>
              </w:rPr>
              <w:t xml:space="preserve"> skills </w:t>
            </w:r>
            <w:r w:rsidR="00277C2A">
              <w:rPr>
                <w:rFonts w:asciiTheme="minorHAnsi" w:hAnsiTheme="minorHAnsi" w:cstheme="minorHAnsi"/>
                <w:b w:val="0"/>
                <w:sz w:val="24"/>
                <w:szCs w:val="24"/>
              </w:rPr>
              <w:br/>
            </w:r>
            <w:r w:rsidRPr="00D91718">
              <w:rPr>
                <w:rFonts w:asciiTheme="minorHAnsi" w:hAnsiTheme="minorHAnsi" w:cstheme="minorHAnsi"/>
                <w:b w:val="0"/>
                <w:sz w:val="24"/>
                <w:szCs w:val="24"/>
              </w:rPr>
              <w:t xml:space="preserve">and the </w:t>
            </w:r>
            <w:r w:rsidRPr="003A731B">
              <w:rPr>
                <w:rFonts w:asciiTheme="minorHAnsi" w:hAnsiTheme="minorHAnsi" w:cstheme="minorHAnsi"/>
                <w:sz w:val="24"/>
                <w:szCs w:val="24"/>
              </w:rPr>
              <w:t>use of sources</w:t>
            </w:r>
            <w:r w:rsidRPr="00D91718">
              <w:rPr>
                <w:rFonts w:asciiTheme="minorHAnsi" w:hAnsiTheme="minorHAnsi" w:cstheme="minorHAnsi"/>
                <w:b w:val="0"/>
                <w:sz w:val="24"/>
                <w:szCs w:val="24"/>
              </w:rPr>
              <w:t xml:space="preserve"> to find out about the past</w:t>
            </w:r>
            <w:r>
              <w:rPr>
                <w:rFonts w:asciiTheme="minorHAnsi" w:hAnsiTheme="minorHAnsi" w:cstheme="minorHAnsi"/>
                <w:b w:val="0"/>
                <w:sz w:val="24"/>
                <w:szCs w:val="24"/>
              </w:rPr>
              <w:t>.</w:t>
            </w:r>
          </w:p>
          <w:p w14:paraId="003014AB" w14:textId="77777777" w:rsidR="001F0A78" w:rsidRPr="00D91718" w:rsidRDefault="001F0A78" w:rsidP="001F0A78">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It breaks naturally into </w:t>
            </w:r>
            <w:r w:rsidRPr="003A731B">
              <w:rPr>
                <w:rFonts w:asciiTheme="minorHAnsi" w:hAnsiTheme="minorHAnsi" w:cstheme="minorHAnsi"/>
                <w:sz w:val="24"/>
                <w:szCs w:val="24"/>
              </w:rPr>
              <w:t>two parts</w:t>
            </w:r>
            <w:r>
              <w:rPr>
                <w:rFonts w:asciiTheme="minorHAnsi" w:hAnsiTheme="minorHAnsi" w:cstheme="minorHAnsi"/>
                <w:b w:val="0"/>
                <w:sz w:val="24"/>
                <w:szCs w:val="24"/>
              </w:rPr>
              <w:t>:</w:t>
            </w:r>
          </w:p>
          <w:p w14:paraId="4F958E4E" w14:textId="77777777" w:rsidR="001F0A78" w:rsidRPr="00D91718" w:rsidRDefault="001F0A78" w:rsidP="001F0A78">
            <w:pPr>
              <w:pStyle w:val="Heading"/>
              <w:numPr>
                <w:ilvl w:val="0"/>
                <w:numId w:val="15"/>
              </w:numPr>
              <w:ind w:left="340"/>
              <w:rPr>
                <w:rFonts w:asciiTheme="minorHAnsi" w:hAnsiTheme="minorHAnsi" w:cstheme="minorHAnsi"/>
                <w:b w:val="0"/>
                <w:sz w:val="24"/>
                <w:szCs w:val="24"/>
              </w:rPr>
            </w:pPr>
            <w:r w:rsidRPr="00D91718">
              <w:rPr>
                <w:rFonts w:asciiTheme="minorHAnsi" w:hAnsiTheme="minorHAnsi" w:cstheme="minorHAnsi"/>
                <w:b w:val="0"/>
                <w:sz w:val="24"/>
                <w:szCs w:val="24"/>
              </w:rPr>
              <w:t>2.1</w:t>
            </w:r>
            <w:r>
              <w:rPr>
                <w:rFonts w:asciiTheme="minorHAnsi" w:hAnsiTheme="minorHAnsi" w:cstheme="minorHAnsi"/>
                <w:b w:val="0"/>
                <w:sz w:val="24"/>
                <w:szCs w:val="24"/>
              </w:rPr>
              <w:t>–</w:t>
            </w:r>
            <w:r w:rsidRPr="00D91718">
              <w:rPr>
                <w:rFonts w:asciiTheme="minorHAnsi" w:hAnsiTheme="minorHAnsi" w:cstheme="minorHAnsi"/>
                <w:b w:val="0"/>
                <w:sz w:val="24"/>
                <w:szCs w:val="24"/>
              </w:rPr>
              <w:t xml:space="preserve">2.7 establish the </w:t>
            </w:r>
            <w:r w:rsidRPr="003A731B">
              <w:rPr>
                <w:rFonts w:asciiTheme="minorHAnsi" w:hAnsiTheme="minorHAnsi" w:cstheme="minorHAnsi"/>
                <w:sz w:val="24"/>
                <w:szCs w:val="24"/>
              </w:rPr>
              <w:t>overview</w:t>
            </w:r>
            <w:r w:rsidRPr="00D91718">
              <w:rPr>
                <w:rFonts w:asciiTheme="minorHAnsi" w:hAnsiTheme="minorHAnsi" w:cstheme="minorHAnsi"/>
                <w:b w:val="0"/>
                <w:sz w:val="24"/>
                <w:szCs w:val="24"/>
              </w:rPr>
              <w:t xml:space="preserve"> then focus on </w:t>
            </w:r>
            <w:r w:rsidRPr="003A731B">
              <w:rPr>
                <w:rFonts w:asciiTheme="minorHAnsi" w:hAnsiTheme="minorHAnsi" w:cstheme="minorHAnsi"/>
                <w:sz w:val="24"/>
                <w:szCs w:val="24"/>
              </w:rPr>
              <w:t>political power</w:t>
            </w:r>
            <w:r w:rsidRPr="00D91718">
              <w:rPr>
                <w:rFonts w:asciiTheme="minorHAnsi" w:hAnsiTheme="minorHAnsi" w:cstheme="minorHAnsi"/>
                <w:b w:val="0"/>
                <w:sz w:val="24"/>
                <w:szCs w:val="24"/>
              </w:rPr>
              <w:t xml:space="preserve"> and </w:t>
            </w:r>
            <w:r w:rsidRPr="003A731B">
              <w:rPr>
                <w:rFonts w:asciiTheme="minorHAnsi" w:hAnsiTheme="minorHAnsi" w:cstheme="minorHAnsi"/>
                <w:sz w:val="24"/>
                <w:szCs w:val="24"/>
              </w:rPr>
              <w:t>warfare</w:t>
            </w:r>
          </w:p>
          <w:p w14:paraId="37812A4B" w14:textId="77777777" w:rsidR="001F0A78" w:rsidRPr="00A07CF7" w:rsidRDefault="001F0A78" w:rsidP="001F0A78">
            <w:pPr>
              <w:pStyle w:val="Heading"/>
              <w:numPr>
                <w:ilvl w:val="0"/>
                <w:numId w:val="15"/>
              </w:numPr>
              <w:ind w:left="340"/>
              <w:rPr>
                <w:rFonts w:asciiTheme="minorHAnsi" w:hAnsiTheme="minorHAnsi" w:cstheme="minorHAnsi"/>
                <w:b w:val="0"/>
                <w:sz w:val="24"/>
                <w:szCs w:val="24"/>
              </w:rPr>
            </w:pPr>
            <w:r w:rsidRPr="00D91718">
              <w:rPr>
                <w:rFonts w:asciiTheme="minorHAnsi" w:hAnsiTheme="minorHAnsi" w:cstheme="minorHAnsi"/>
                <w:b w:val="0"/>
                <w:sz w:val="24"/>
                <w:szCs w:val="24"/>
              </w:rPr>
              <w:t>2.8</w:t>
            </w:r>
            <w:r>
              <w:rPr>
                <w:rFonts w:asciiTheme="minorHAnsi" w:hAnsiTheme="minorHAnsi" w:cstheme="minorHAnsi"/>
                <w:b w:val="0"/>
                <w:sz w:val="24"/>
                <w:szCs w:val="24"/>
              </w:rPr>
              <w:t>–</w:t>
            </w:r>
            <w:r w:rsidRPr="00D91718">
              <w:rPr>
                <w:rFonts w:asciiTheme="minorHAnsi" w:hAnsiTheme="minorHAnsi" w:cstheme="minorHAnsi"/>
                <w:b w:val="0"/>
                <w:sz w:val="24"/>
                <w:szCs w:val="24"/>
              </w:rPr>
              <w:t xml:space="preserve">2.12 focus on </w:t>
            </w:r>
            <w:r w:rsidRPr="003A731B">
              <w:rPr>
                <w:rFonts w:asciiTheme="minorHAnsi" w:hAnsiTheme="minorHAnsi" w:cstheme="minorHAnsi"/>
                <w:sz w:val="24"/>
                <w:szCs w:val="24"/>
              </w:rPr>
              <w:t>social history</w:t>
            </w:r>
            <w:r w:rsidRPr="00D91718">
              <w:rPr>
                <w:rFonts w:asciiTheme="minorHAnsi" w:hAnsiTheme="minorHAnsi" w:cstheme="minorHAnsi"/>
                <w:b w:val="0"/>
                <w:sz w:val="24"/>
                <w:szCs w:val="24"/>
              </w:rPr>
              <w:t xml:space="preserve"> and review the period</w:t>
            </w:r>
            <w:r>
              <w:rPr>
                <w:rFonts w:asciiTheme="minorHAnsi" w:hAnsiTheme="minorHAnsi" w:cstheme="minorHAnsi"/>
                <w:b w:val="0"/>
                <w:sz w:val="24"/>
                <w:szCs w:val="24"/>
              </w:rPr>
              <w:t>.</w:t>
            </w:r>
          </w:p>
        </w:tc>
      </w:tr>
      <w:tr w:rsidR="001F0A78" w:rsidRPr="00A07CF7" w14:paraId="35105673" w14:textId="77777777" w:rsidTr="001A0326">
        <w:trPr>
          <w:jc w:val="center"/>
        </w:trPr>
        <w:tc>
          <w:tcPr>
            <w:tcW w:w="6915" w:type="dxa"/>
            <w:shd w:val="clear" w:color="auto" w:fill="auto"/>
            <w:tcMar>
              <w:top w:w="85" w:type="dxa"/>
              <w:bottom w:w="85" w:type="dxa"/>
            </w:tcMar>
          </w:tcPr>
          <w:p w14:paraId="4AD4C79D"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5FFABADC" w14:textId="77777777" w:rsidR="001F0A78" w:rsidRDefault="001F0A78" w:rsidP="001F0A78">
            <w:pPr>
              <w:pStyle w:val="Heading"/>
              <w:rPr>
                <w:rFonts w:asciiTheme="minorHAnsi" w:hAnsiTheme="minorHAnsi" w:cstheme="minorHAnsi"/>
                <w:b w:val="0"/>
                <w:sz w:val="24"/>
                <w:szCs w:val="24"/>
              </w:rPr>
            </w:pPr>
            <w:r w:rsidRPr="00787D33">
              <w:rPr>
                <w:rFonts w:asciiTheme="minorHAnsi" w:hAnsiTheme="minorHAnsi" w:cstheme="minorHAnsi"/>
                <w:b w:val="0"/>
                <w:sz w:val="24"/>
                <w:szCs w:val="24"/>
              </w:rPr>
              <w:t xml:space="preserve">This period study will help your students to develop: </w:t>
            </w:r>
          </w:p>
          <w:p w14:paraId="30DF682F"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87D33">
              <w:rPr>
                <w:rFonts w:asciiTheme="minorHAnsi" w:hAnsiTheme="minorHAnsi" w:cstheme="minorHAnsi"/>
                <w:b w:val="0"/>
                <w:sz w:val="24"/>
                <w:szCs w:val="24"/>
              </w:rPr>
              <w:t>n overview of the Middle Ages period</w:t>
            </w:r>
          </w:p>
          <w:p w14:paraId="05AC99E3"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87D33">
              <w:rPr>
                <w:rFonts w:asciiTheme="minorHAnsi" w:hAnsiTheme="minorHAnsi" w:cstheme="minorHAnsi"/>
                <w:b w:val="0"/>
                <w:sz w:val="24"/>
                <w:szCs w:val="24"/>
              </w:rPr>
              <w:t xml:space="preserve">n awareness of the major themes of the period </w:t>
            </w:r>
          </w:p>
          <w:p w14:paraId="49983F87"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d</w:t>
            </w:r>
            <w:r w:rsidRPr="00787D33">
              <w:rPr>
                <w:rFonts w:asciiTheme="minorHAnsi" w:hAnsiTheme="minorHAnsi" w:cstheme="minorHAnsi"/>
                <w:b w:val="0"/>
                <w:sz w:val="24"/>
                <w:szCs w:val="24"/>
              </w:rPr>
              <w:t>epth understanding of key moments, events and people</w:t>
            </w:r>
          </w:p>
          <w:p w14:paraId="70CA025F"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 xml:space="preserve">mproved extended writing skills </w:t>
            </w:r>
          </w:p>
          <w:p w14:paraId="10C9D8AC" w14:textId="77777777" w:rsidR="001F0A78" w:rsidRPr="00787D33"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g</w:t>
            </w:r>
            <w:r w:rsidRPr="00787D33">
              <w:rPr>
                <w:rFonts w:asciiTheme="minorHAnsi" w:hAnsiTheme="minorHAnsi" w:cstheme="minorHAnsi"/>
                <w:b w:val="0"/>
                <w:sz w:val="24"/>
                <w:szCs w:val="24"/>
              </w:rPr>
              <w:t>reater confidence in forming judgements and supporting them with evidence</w:t>
            </w:r>
          </w:p>
          <w:p w14:paraId="2A89F02A" w14:textId="77777777" w:rsidR="001F0A78" w:rsidRPr="00A07CF7"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A07CF7">
              <w:rPr>
                <w:rFonts w:asciiTheme="minorHAnsi" w:hAnsiTheme="minorHAnsi" w:cstheme="minorHAnsi"/>
                <w:b w:val="0"/>
                <w:sz w:val="24"/>
                <w:szCs w:val="24"/>
              </w:rPr>
              <w:t>n opportunity to ask their own questions and let you know what they are interested in</w:t>
            </w:r>
            <w:r>
              <w:rPr>
                <w:rFonts w:asciiTheme="minorHAnsi" w:hAnsiTheme="minorHAnsi" w:cstheme="minorHAnsi"/>
                <w:b w:val="0"/>
                <w:sz w:val="24"/>
                <w:szCs w:val="24"/>
              </w:rPr>
              <w:t>.</w:t>
            </w:r>
          </w:p>
          <w:p w14:paraId="08CF3F26" w14:textId="77777777" w:rsidR="001F0A78" w:rsidRDefault="001F0A78" w:rsidP="001F0A78">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11B637A6"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787D33">
              <w:rPr>
                <w:rFonts w:asciiTheme="minorHAnsi" w:hAnsiTheme="minorHAnsi" w:cstheme="minorHAnsi"/>
                <w:b w:val="0"/>
                <w:sz w:val="24"/>
                <w:szCs w:val="24"/>
              </w:rPr>
              <w:t>ow the Norman Conquest changed England</w:t>
            </w:r>
          </w:p>
          <w:p w14:paraId="1681A08B"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87D33">
              <w:rPr>
                <w:rFonts w:asciiTheme="minorHAnsi" w:hAnsiTheme="minorHAnsi" w:cstheme="minorHAnsi"/>
                <w:b w:val="0"/>
                <w:sz w:val="24"/>
                <w:szCs w:val="24"/>
              </w:rPr>
              <w:t>he role of medieval monarchs and examples of successful and unsuccessful rulers</w:t>
            </w:r>
          </w:p>
          <w:p w14:paraId="05F8A1AF"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787D33">
              <w:rPr>
                <w:rFonts w:asciiTheme="minorHAnsi" w:hAnsiTheme="minorHAnsi" w:cstheme="minorHAnsi"/>
                <w:b w:val="0"/>
                <w:sz w:val="24"/>
                <w:szCs w:val="24"/>
              </w:rPr>
              <w:t>ow relationships between monarch and barons and ordinary people evolved over time</w:t>
            </w:r>
          </w:p>
          <w:p w14:paraId="2E5F57FE"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87D33">
              <w:rPr>
                <w:rFonts w:asciiTheme="minorHAnsi" w:hAnsiTheme="minorHAnsi" w:cstheme="minorHAnsi"/>
                <w:b w:val="0"/>
                <w:sz w:val="24"/>
                <w:szCs w:val="24"/>
              </w:rPr>
              <w:t xml:space="preserve">he causes and development of the First Crusade and the nature of links between the Christian and Muslim world </w:t>
            </w:r>
          </w:p>
          <w:p w14:paraId="1ABF8591"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87D33">
              <w:rPr>
                <w:rFonts w:asciiTheme="minorHAnsi" w:hAnsiTheme="minorHAnsi" w:cstheme="minorHAnsi"/>
                <w:b w:val="0"/>
                <w:sz w:val="24"/>
                <w:szCs w:val="24"/>
              </w:rPr>
              <w:t>he power of religion in the Middle Ages</w:t>
            </w:r>
          </w:p>
          <w:p w14:paraId="4073BA6E"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787D33">
              <w:rPr>
                <w:rFonts w:asciiTheme="minorHAnsi" w:hAnsiTheme="minorHAnsi" w:cstheme="minorHAnsi"/>
                <w:b w:val="0"/>
                <w:sz w:val="24"/>
                <w:szCs w:val="24"/>
              </w:rPr>
              <w:t xml:space="preserve">hat life was like for ordinary people in the Middle Ages </w:t>
            </w:r>
          </w:p>
          <w:p w14:paraId="32C3F4FD" w14:textId="77777777" w:rsidR="001F0A78" w:rsidRPr="00787D33"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87D33">
              <w:rPr>
                <w:rFonts w:asciiTheme="minorHAnsi" w:hAnsiTheme="minorHAnsi" w:cstheme="minorHAnsi"/>
                <w:b w:val="0"/>
                <w:sz w:val="24"/>
                <w:szCs w:val="24"/>
              </w:rPr>
              <w:t>he forces changing England in the late Middle Ages following the Black Death</w:t>
            </w:r>
            <w:r>
              <w:rPr>
                <w:rFonts w:asciiTheme="minorHAnsi" w:hAnsiTheme="minorHAnsi" w:cstheme="minorHAnsi"/>
                <w:b w:val="0"/>
                <w:sz w:val="24"/>
                <w:szCs w:val="24"/>
              </w:rPr>
              <w:t>.</w:t>
            </w:r>
          </w:p>
          <w:p w14:paraId="229A5E63" w14:textId="77777777" w:rsidR="001F0A78" w:rsidRPr="00A07CF7" w:rsidRDefault="001F0A78" w:rsidP="001F0A78">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1723B297" w14:textId="77777777" w:rsidR="001F0A78" w:rsidRPr="00787D33"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dentify changes and continuities over the period</w:t>
            </w:r>
          </w:p>
          <w:p w14:paraId="4F870E4A" w14:textId="77777777" w:rsidR="001F0A78" w:rsidRPr="00787D33"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dentify key features of the period</w:t>
            </w:r>
          </w:p>
          <w:p w14:paraId="0B3C1902" w14:textId="77777777" w:rsidR="001F0A78" w:rsidRPr="00787D33"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f</w:t>
            </w:r>
            <w:r w:rsidRPr="00787D33">
              <w:rPr>
                <w:rFonts w:asciiTheme="minorHAnsi" w:hAnsiTheme="minorHAnsi" w:cstheme="minorHAnsi"/>
                <w:b w:val="0"/>
                <w:sz w:val="24"/>
                <w:szCs w:val="24"/>
              </w:rPr>
              <w:t>orm judgements about historical questions and support them with evidence</w:t>
            </w:r>
          </w:p>
          <w:p w14:paraId="1B981953" w14:textId="77777777" w:rsidR="001F0A78" w:rsidRPr="00787D33"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u</w:t>
            </w:r>
            <w:r w:rsidRPr="00787D33">
              <w:rPr>
                <w:rFonts w:asciiTheme="minorHAnsi" w:hAnsiTheme="minorHAnsi" w:cstheme="minorHAnsi"/>
                <w:b w:val="0"/>
                <w:sz w:val="24"/>
                <w:szCs w:val="24"/>
              </w:rPr>
              <w:t>nderstand how to write good paragraphs and how to structure essays and narrative accounts.</w:t>
            </w:r>
          </w:p>
        </w:tc>
      </w:tr>
      <w:tr w:rsidR="001F0A78" w:rsidRPr="00A07CF7" w14:paraId="5460A2D1" w14:textId="77777777" w:rsidTr="001A0326">
        <w:trPr>
          <w:jc w:val="center"/>
        </w:trPr>
        <w:tc>
          <w:tcPr>
            <w:tcW w:w="6915" w:type="dxa"/>
            <w:shd w:val="clear" w:color="auto" w:fill="auto"/>
            <w:tcMar>
              <w:top w:w="85" w:type="dxa"/>
              <w:bottom w:w="85" w:type="dxa"/>
            </w:tcMar>
          </w:tcPr>
          <w:p w14:paraId="4ED156B0" w14:textId="77777777" w:rsidR="001F0A78" w:rsidRPr="00A07CF7" w:rsidRDefault="001F0A78" w:rsidP="001F0A78">
            <w:pPr>
              <w:spacing w:before="40" w:after="120"/>
              <w:rPr>
                <w:rFonts w:asciiTheme="minorHAnsi" w:hAnsiTheme="minorHAnsi" w:cstheme="minorHAnsi"/>
                <w:b/>
              </w:rPr>
            </w:pPr>
            <w:r w:rsidRPr="00A07CF7">
              <w:rPr>
                <w:rFonts w:asciiTheme="minorHAnsi" w:hAnsiTheme="minorHAnsi" w:cstheme="minorHAnsi"/>
                <w:b/>
              </w:rPr>
              <w:t xml:space="preserve">Key terms and vocabulary development </w:t>
            </w:r>
          </w:p>
          <w:p w14:paraId="4FF780C4" w14:textId="77777777" w:rsidR="001F0A78" w:rsidRPr="00787D33" w:rsidRDefault="001F0A78" w:rsidP="001F0A78">
            <w:pPr>
              <w:pStyle w:val="Body"/>
              <w:rPr>
                <w:sz w:val="24"/>
                <w:szCs w:val="24"/>
              </w:rPr>
            </w:pPr>
            <w:r w:rsidRPr="00A07CF7">
              <w:rPr>
                <w:sz w:val="24"/>
                <w:szCs w:val="24"/>
              </w:rPr>
              <w:t xml:space="preserve">Through the activities in this unit </w:t>
            </w:r>
            <w:r>
              <w:rPr>
                <w:sz w:val="24"/>
                <w:szCs w:val="24"/>
              </w:rPr>
              <w:t xml:space="preserve">students </w:t>
            </w:r>
            <w:r w:rsidRPr="00A07CF7">
              <w:rPr>
                <w:sz w:val="24"/>
                <w:szCs w:val="24"/>
              </w:rPr>
              <w:t xml:space="preserve">will be able to understand, use and spell correctly the </w:t>
            </w:r>
            <w:r w:rsidRPr="00787D33">
              <w:rPr>
                <w:sz w:val="24"/>
                <w:szCs w:val="24"/>
              </w:rPr>
              <w:t>following words:</w:t>
            </w:r>
          </w:p>
          <w:p w14:paraId="440A2600" w14:textId="295C3D73" w:rsidR="001F0A78" w:rsidRPr="00A07CF7" w:rsidRDefault="00525EEC" w:rsidP="001F0A78">
            <w:pPr>
              <w:pStyle w:val="Body"/>
              <w:numPr>
                <w:ilvl w:val="0"/>
                <w:numId w:val="9"/>
              </w:numPr>
              <w:tabs>
                <w:tab w:val="clear" w:pos="709"/>
                <w:tab w:val="left" w:pos="360"/>
              </w:tabs>
              <w:ind w:left="340"/>
              <w:rPr>
                <w:sz w:val="24"/>
                <w:szCs w:val="24"/>
              </w:rPr>
            </w:pPr>
            <w:r w:rsidRPr="00525EEC">
              <w:rPr>
                <w:b/>
                <w:sz w:val="24"/>
                <w:szCs w:val="24"/>
              </w:rPr>
              <w:lastRenderedPageBreak/>
              <w:t xml:space="preserve">Key terms: </w:t>
            </w:r>
            <w:r w:rsidR="005C79F1" w:rsidRPr="005C79F1">
              <w:rPr>
                <w:sz w:val="24"/>
                <w:szCs w:val="24"/>
              </w:rPr>
              <w:t xml:space="preserve">Abbot; Apprentices; Artisans; Baron; Battering ram; </w:t>
            </w:r>
            <w:r w:rsidR="00277C2A">
              <w:rPr>
                <w:sz w:val="24"/>
                <w:szCs w:val="24"/>
              </w:rPr>
              <w:br/>
            </w:r>
            <w:r w:rsidR="005C79F1" w:rsidRPr="005C79F1">
              <w:rPr>
                <w:sz w:val="24"/>
                <w:szCs w:val="24"/>
              </w:rPr>
              <w:t xml:space="preserve">Bayeux Tapestry; Bleeding; Buboes; Burh; Burial ground; Byzantine; Catapult; Cavalry; </w:t>
            </w:r>
            <w:r w:rsidR="000E17F8">
              <w:rPr>
                <w:sz w:val="24"/>
                <w:szCs w:val="24"/>
              </w:rPr>
              <w:t xml:space="preserve">Challenge; </w:t>
            </w:r>
            <w:r w:rsidR="005C79F1" w:rsidRPr="005C79F1">
              <w:rPr>
                <w:sz w:val="24"/>
                <w:szCs w:val="24"/>
              </w:rPr>
              <w:t xml:space="preserve">Chantries; Commons; Coronation; Councillors; Crowned; Crucified; Crusade / Crusaders; Curtain wall; Disciples; Ditch; DNA; Domesday Book; Drawbridge; Dysentery; Earl; </w:t>
            </w:r>
            <w:r w:rsidR="000E17F8">
              <w:rPr>
                <w:sz w:val="24"/>
                <w:szCs w:val="24"/>
              </w:rPr>
              <w:t xml:space="preserve">Empire; </w:t>
            </w:r>
            <w:r w:rsidR="005C79F1" w:rsidRPr="005C79F1">
              <w:rPr>
                <w:sz w:val="24"/>
                <w:szCs w:val="24"/>
              </w:rPr>
              <w:t xml:space="preserve">Flagellants; Fleet; Foot soldiers; Forest Law; Fortified; Freeman; Gatehouse; Guild; Harrying; Holy land; Hostage; Hostile; Housecarl; Humours; Interpretation; Jerusalem; Jesus; Knights; Labourers; Law and order; Lay brothers; Lollards; Medieval; Merchant; Middle Ages; Mint; Moat; Monarch; Monk; Motte and bailey; Murdrum fine; Noblemen; Non-combatants; Orb; Outlaws; Overlord; Palisade; Parliament; Peasant; Petitions; Pilgrim / Pilgrimage; Pope; Provoke; Raid; Rebellion; Reign; Renaissance; Resistance; Saxon; Scaling ladder; Sceptre; Scholar; Seljuk Turks; Sheriff; Shield Wall; Shire; Siege tower; Siege; </w:t>
            </w:r>
            <w:r w:rsidR="000E17F8">
              <w:rPr>
                <w:sz w:val="24"/>
                <w:szCs w:val="24"/>
              </w:rPr>
              <w:t xml:space="preserve">Slavery; </w:t>
            </w:r>
            <w:r w:rsidR="005C79F1" w:rsidRPr="005C79F1">
              <w:rPr>
                <w:sz w:val="24"/>
                <w:szCs w:val="24"/>
              </w:rPr>
              <w:t xml:space="preserve">Symbolised; Taxes; Territory; Uprising; Viking; </w:t>
            </w:r>
            <w:proofErr w:type="spellStart"/>
            <w:r w:rsidR="005C79F1" w:rsidRPr="005C79F1">
              <w:rPr>
                <w:sz w:val="24"/>
                <w:szCs w:val="24"/>
              </w:rPr>
              <w:t>Villein</w:t>
            </w:r>
            <w:proofErr w:type="spellEnd"/>
            <w:r w:rsidR="005C79F1" w:rsidRPr="005C79F1">
              <w:rPr>
                <w:sz w:val="24"/>
                <w:szCs w:val="24"/>
              </w:rPr>
              <w:t>; Watchmen.</w:t>
            </w:r>
          </w:p>
        </w:tc>
      </w:tr>
      <w:tr w:rsidR="001F0A78" w:rsidRPr="00A07CF7" w14:paraId="0D3484ED" w14:textId="77777777" w:rsidTr="001A0326">
        <w:trPr>
          <w:jc w:val="center"/>
        </w:trPr>
        <w:tc>
          <w:tcPr>
            <w:tcW w:w="6915" w:type="dxa"/>
            <w:shd w:val="clear" w:color="auto" w:fill="auto"/>
            <w:tcMar>
              <w:top w:w="85" w:type="dxa"/>
              <w:bottom w:w="85" w:type="dxa"/>
            </w:tcMar>
          </w:tcPr>
          <w:p w14:paraId="1A531D72"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 xml:space="preserve">Assessment opportunities </w:t>
            </w:r>
          </w:p>
          <w:p w14:paraId="019D5903" w14:textId="77777777" w:rsidR="001F0A78" w:rsidRPr="00787D33" w:rsidRDefault="001F0A78" w:rsidP="001F0A78">
            <w:pPr>
              <w:pStyle w:val="Body"/>
              <w:rPr>
                <w:sz w:val="24"/>
                <w:szCs w:val="24"/>
              </w:rPr>
            </w:pPr>
            <w:r w:rsidRPr="00787D33">
              <w:rPr>
                <w:sz w:val="24"/>
                <w:szCs w:val="24"/>
              </w:rPr>
              <w:t xml:space="preserve">It will give you plenty of evidence for your mixed bag of assessments. </w:t>
            </w:r>
          </w:p>
          <w:p w14:paraId="0C6C7D38" w14:textId="77777777" w:rsidR="001F0A78" w:rsidRPr="00787D33" w:rsidRDefault="001F0A78" w:rsidP="001F0A78">
            <w:pPr>
              <w:pStyle w:val="Body"/>
              <w:rPr>
                <w:sz w:val="24"/>
                <w:szCs w:val="24"/>
              </w:rPr>
            </w:pPr>
            <w:r w:rsidRPr="00787D33">
              <w:rPr>
                <w:b/>
                <w:sz w:val="24"/>
                <w:szCs w:val="24"/>
              </w:rPr>
              <w:t>Each enquiry leads to a major task</w:t>
            </w:r>
            <w:r w:rsidRPr="00787D33">
              <w:rPr>
                <w:sz w:val="24"/>
                <w:szCs w:val="24"/>
              </w:rPr>
              <w:t xml:space="preserve"> which reveals both growing substantive knowledge and disciplinary knowledge. These are both evidenced in the final tasks. For example</w:t>
            </w:r>
            <w:r>
              <w:rPr>
                <w:sz w:val="24"/>
                <w:szCs w:val="24"/>
              </w:rPr>
              <w:t>:</w:t>
            </w:r>
            <w:r w:rsidRPr="00787D33">
              <w:rPr>
                <w:sz w:val="24"/>
                <w:szCs w:val="24"/>
              </w:rPr>
              <w:t xml:space="preserve"> </w:t>
            </w:r>
          </w:p>
          <w:p w14:paraId="390C7881" w14:textId="77777777" w:rsidR="001F0A78" w:rsidRPr="00787D33" w:rsidRDefault="001F0A78" w:rsidP="001F0A78">
            <w:pPr>
              <w:pStyle w:val="Body"/>
              <w:numPr>
                <w:ilvl w:val="0"/>
                <w:numId w:val="16"/>
              </w:numPr>
              <w:tabs>
                <w:tab w:val="clear" w:pos="709"/>
                <w:tab w:val="left" w:pos="481"/>
              </w:tabs>
              <w:ind w:left="340"/>
              <w:rPr>
                <w:sz w:val="24"/>
                <w:szCs w:val="24"/>
              </w:rPr>
            </w:pPr>
            <w:r>
              <w:rPr>
                <w:sz w:val="24"/>
                <w:szCs w:val="24"/>
              </w:rPr>
              <w:t>t</w:t>
            </w:r>
            <w:r w:rsidRPr="00787D33">
              <w:rPr>
                <w:sz w:val="24"/>
                <w:szCs w:val="24"/>
              </w:rPr>
              <w:t xml:space="preserve">he essay task at the end of 2.2 reveals both their understanding of </w:t>
            </w:r>
            <w:r>
              <w:rPr>
                <w:sz w:val="24"/>
                <w:szCs w:val="24"/>
              </w:rPr>
              <w:br/>
            </w:r>
            <w:r w:rsidRPr="00787D33">
              <w:rPr>
                <w:sz w:val="24"/>
                <w:szCs w:val="24"/>
              </w:rPr>
              <w:t>the Norman Conquest – its key features, its significance</w:t>
            </w:r>
            <w:r>
              <w:rPr>
                <w:sz w:val="24"/>
                <w:szCs w:val="24"/>
              </w:rPr>
              <w:t xml:space="preserve"> and</w:t>
            </w:r>
            <w:r w:rsidRPr="00787D33">
              <w:rPr>
                <w:sz w:val="24"/>
                <w:szCs w:val="24"/>
              </w:rPr>
              <w:t xml:space="preserve"> its consequences</w:t>
            </w:r>
          </w:p>
          <w:p w14:paraId="2E77C3D2" w14:textId="77777777" w:rsidR="001F0A78" w:rsidRPr="00787D33" w:rsidRDefault="001F0A78" w:rsidP="001F0A78">
            <w:pPr>
              <w:pStyle w:val="Body"/>
              <w:numPr>
                <w:ilvl w:val="0"/>
                <w:numId w:val="16"/>
              </w:numPr>
              <w:tabs>
                <w:tab w:val="clear" w:pos="709"/>
                <w:tab w:val="left" w:pos="481"/>
              </w:tabs>
              <w:ind w:left="340"/>
              <w:rPr>
                <w:sz w:val="24"/>
                <w:szCs w:val="24"/>
              </w:rPr>
            </w:pPr>
            <w:r>
              <w:rPr>
                <w:sz w:val="24"/>
                <w:szCs w:val="24"/>
              </w:rPr>
              <w:t>t</w:t>
            </w:r>
            <w:r w:rsidRPr="00787D33">
              <w:rPr>
                <w:sz w:val="24"/>
                <w:szCs w:val="24"/>
              </w:rPr>
              <w:t>heir skill in forming judgements and supporting them with evidence (lessons 2A</w:t>
            </w:r>
            <w:r>
              <w:rPr>
                <w:sz w:val="24"/>
                <w:szCs w:val="24"/>
              </w:rPr>
              <w:t>–</w:t>
            </w:r>
            <w:r w:rsidRPr="00787D33">
              <w:rPr>
                <w:sz w:val="24"/>
                <w:szCs w:val="24"/>
              </w:rPr>
              <w:t>2D)</w:t>
            </w:r>
            <w:r>
              <w:rPr>
                <w:sz w:val="24"/>
                <w:szCs w:val="24"/>
              </w:rPr>
              <w:t>.</w:t>
            </w:r>
          </w:p>
          <w:p w14:paraId="43A00E14" w14:textId="77777777" w:rsidR="001F0A78" w:rsidRPr="00787D33" w:rsidRDefault="001F0A78" w:rsidP="001F0A78">
            <w:pPr>
              <w:pStyle w:val="Body"/>
              <w:rPr>
                <w:sz w:val="24"/>
                <w:szCs w:val="24"/>
              </w:rPr>
            </w:pPr>
            <w:r w:rsidRPr="00787D33">
              <w:rPr>
                <w:sz w:val="24"/>
                <w:szCs w:val="24"/>
              </w:rPr>
              <w:t>These end of unit assessments take various forms</w:t>
            </w:r>
            <w:r>
              <w:rPr>
                <w:sz w:val="24"/>
                <w:szCs w:val="24"/>
              </w:rPr>
              <w:t>.</w:t>
            </w:r>
          </w:p>
          <w:p w14:paraId="6E48F758" w14:textId="77777777" w:rsidR="001F0A78" w:rsidRPr="00787D33" w:rsidRDefault="001F0A78" w:rsidP="001F0A78">
            <w:pPr>
              <w:pStyle w:val="Body"/>
              <w:numPr>
                <w:ilvl w:val="0"/>
                <w:numId w:val="17"/>
              </w:numPr>
              <w:tabs>
                <w:tab w:val="clear" w:pos="709"/>
                <w:tab w:val="left" w:pos="481"/>
              </w:tabs>
              <w:ind w:left="340"/>
              <w:rPr>
                <w:sz w:val="24"/>
                <w:szCs w:val="24"/>
              </w:rPr>
            </w:pPr>
            <w:r w:rsidRPr="00787D33">
              <w:rPr>
                <w:sz w:val="24"/>
                <w:szCs w:val="24"/>
              </w:rPr>
              <w:t xml:space="preserve">The First Crusade final task (2.4) reveals their understanding of key features of The First Crusade and also their ability to write clear </w:t>
            </w:r>
            <w:r w:rsidRPr="00787D33">
              <w:rPr>
                <w:sz w:val="24"/>
                <w:szCs w:val="24"/>
              </w:rPr>
              <w:t xml:space="preserve">sentences and paragraphs full of relevant historical detail (pages </w:t>
            </w:r>
            <w:r>
              <w:rPr>
                <w:sz w:val="24"/>
                <w:szCs w:val="24"/>
              </w:rPr>
              <w:br/>
            </w:r>
            <w:r w:rsidRPr="00787D33">
              <w:rPr>
                <w:sz w:val="24"/>
                <w:szCs w:val="24"/>
              </w:rPr>
              <w:t>28-33)</w:t>
            </w:r>
            <w:r>
              <w:rPr>
                <w:sz w:val="24"/>
                <w:szCs w:val="24"/>
              </w:rPr>
              <w:t>.</w:t>
            </w:r>
          </w:p>
          <w:p w14:paraId="0045E242" w14:textId="77777777" w:rsidR="001F0A78" w:rsidRPr="00787D33" w:rsidRDefault="001F0A78" w:rsidP="001F0A78">
            <w:pPr>
              <w:pStyle w:val="Body"/>
              <w:numPr>
                <w:ilvl w:val="0"/>
                <w:numId w:val="17"/>
              </w:numPr>
              <w:tabs>
                <w:tab w:val="clear" w:pos="709"/>
                <w:tab w:val="left" w:pos="481"/>
              </w:tabs>
              <w:ind w:left="340"/>
              <w:rPr>
                <w:sz w:val="24"/>
                <w:szCs w:val="24"/>
              </w:rPr>
            </w:pPr>
            <w:r w:rsidRPr="00787D33">
              <w:rPr>
                <w:sz w:val="24"/>
                <w:szCs w:val="24"/>
              </w:rPr>
              <w:t xml:space="preserve">The Edward I final task (2.6) is an explanation essay – with guidance on structure and paragraphing. It will reveal both their understanding of medieval monarchy and their ability to turn their understanding into clear explanation. </w:t>
            </w:r>
          </w:p>
          <w:p w14:paraId="1405B80D" w14:textId="77777777" w:rsidR="001F0A78" w:rsidRPr="00787D33" w:rsidRDefault="001F0A78" w:rsidP="001F0A78">
            <w:pPr>
              <w:pStyle w:val="Body"/>
              <w:numPr>
                <w:ilvl w:val="0"/>
                <w:numId w:val="17"/>
              </w:numPr>
              <w:tabs>
                <w:tab w:val="clear" w:pos="709"/>
                <w:tab w:val="left" w:pos="481"/>
              </w:tabs>
              <w:ind w:left="340"/>
              <w:rPr>
                <w:sz w:val="24"/>
                <w:szCs w:val="24"/>
              </w:rPr>
            </w:pPr>
            <w:r w:rsidRPr="00787D33">
              <w:rPr>
                <w:sz w:val="24"/>
                <w:szCs w:val="24"/>
              </w:rPr>
              <w:t xml:space="preserve">The Medieval life task (2.8) is a strong contrast. The final product is a picture book for Y3 </w:t>
            </w:r>
            <w:r>
              <w:rPr>
                <w:sz w:val="24"/>
                <w:szCs w:val="24"/>
              </w:rPr>
              <w:t>students,</w:t>
            </w:r>
            <w:r w:rsidRPr="00787D33">
              <w:rPr>
                <w:sz w:val="24"/>
                <w:szCs w:val="24"/>
              </w:rPr>
              <w:t xml:space="preserve"> using pictures and explanations. It will reveal both students grasp of key features and diversity in the Middle Ages and their ability to use pictorial sources to find out about the past and use them in an appropriate way to support an explanation.</w:t>
            </w:r>
          </w:p>
          <w:p w14:paraId="3A72756F" w14:textId="77777777" w:rsidR="001F0A78" w:rsidRPr="00787D33" w:rsidRDefault="001F0A78" w:rsidP="001F0A78">
            <w:pPr>
              <w:pStyle w:val="Body"/>
              <w:numPr>
                <w:ilvl w:val="0"/>
                <w:numId w:val="17"/>
              </w:numPr>
              <w:tabs>
                <w:tab w:val="clear" w:pos="709"/>
                <w:tab w:val="left" w:pos="481"/>
              </w:tabs>
              <w:ind w:left="340"/>
              <w:rPr>
                <w:sz w:val="24"/>
                <w:szCs w:val="24"/>
              </w:rPr>
            </w:pPr>
            <w:r w:rsidRPr="00787D33">
              <w:rPr>
                <w:sz w:val="24"/>
                <w:szCs w:val="24"/>
              </w:rPr>
              <w:t xml:space="preserve">The Black </w:t>
            </w:r>
            <w:r>
              <w:rPr>
                <w:sz w:val="24"/>
                <w:szCs w:val="24"/>
              </w:rPr>
              <w:t>D</w:t>
            </w:r>
            <w:r w:rsidRPr="00787D33">
              <w:rPr>
                <w:sz w:val="24"/>
                <w:szCs w:val="24"/>
              </w:rPr>
              <w:t>eath final task (2.10) takes the form of a script for a television documentary. They need to explain clearly each phase of the epidemic and also suggest ways to bring this to life in a dramatic reconstruction. This will reveal their understanding of medieval life and also their ability to explain clearly.</w:t>
            </w:r>
          </w:p>
          <w:p w14:paraId="540FF9B2" w14:textId="77777777" w:rsidR="001F0A78" w:rsidRPr="00787D33" w:rsidRDefault="001F0A78" w:rsidP="001F0A78">
            <w:pPr>
              <w:pStyle w:val="Body"/>
              <w:rPr>
                <w:sz w:val="24"/>
                <w:szCs w:val="24"/>
              </w:rPr>
            </w:pPr>
            <w:r w:rsidRPr="00787D33">
              <w:rPr>
                <w:sz w:val="24"/>
                <w:szCs w:val="24"/>
              </w:rPr>
              <w:t xml:space="preserve">Every lesson offers opportunities for formative assessment, for example:  </w:t>
            </w:r>
          </w:p>
          <w:p w14:paraId="03EB13EF"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ask historical questions (p14</w:t>
            </w:r>
            <w:r>
              <w:rPr>
                <w:sz w:val="24"/>
                <w:szCs w:val="24"/>
              </w:rPr>
              <w:t>–</w:t>
            </w:r>
            <w:r w:rsidRPr="00787D33">
              <w:rPr>
                <w:sz w:val="24"/>
                <w:szCs w:val="24"/>
              </w:rPr>
              <w:t>15)</w:t>
            </w:r>
          </w:p>
          <w:p w14:paraId="6C686B5F"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think in overview (p16</w:t>
            </w:r>
            <w:r>
              <w:rPr>
                <w:sz w:val="24"/>
                <w:szCs w:val="24"/>
              </w:rPr>
              <w:t>–</w:t>
            </w:r>
            <w:r w:rsidRPr="00787D33">
              <w:rPr>
                <w:sz w:val="24"/>
                <w:szCs w:val="24"/>
              </w:rPr>
              <w:t>17, p26</w:t>
            </w:r>
            <w:r>
              <w:rPr>
                <w:sz w:val="24"/>
                <w:szCs w:val="24"/>
              </w:rPr>
              <w:t>–</w:t>
            </w:r>
            <w:r w:rsidRPr="00787D33">
              <w:rPr>
                <w:sz w:val="24"/>
                <w:szCs w:val="24"/>
              </w:rPr>
              <w:t>27)</w:t>
            </w:r>
          </w:p>
          <w:p w14:paraId="7CEC1A83"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 judgements on the usefulness of sources (p34</w:t>
            </w:r>
            <w:r>
              <w:rPr>
                <w:sz w:val="24"/>
                <w:szCs w:val="24"/>
              </w:rPr>
              <w:t>–</w:t>
            </w:r>
            <w:r w:rsidRPr="00787D33">
              <w:rPr>
                <w:sz w:val="24"/>
                <w:szCs w:val="24"/>
              </w:rPr>
              <w:t xml:space="preserve">35) </w:t>
            </w:r>
          </w:p>
          <w:p w14:paraId="08C20F4D" w14:textId="273878E4"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describe key features of a period (p46</w:t>
            </w:r>
            <w:r>
              <w:rPr>
                <w:sz w:val="24"/>
                <w:szCs w:val="24"/>
              </w:rPr>
              <w:t>–</w:t>
            </w:r>
            <w:r w:rsidRPr="00787D33">
              <w:rPr>
                <w:sz w:val="24"/>
                <w:szCs w:val="24"/>
              </w:rPr>
              <w:t>47 or p60-</w:t>
            </w:r>
            <w:r w:rsidR="00277C2A">
              <w:rPr>
                <w:sz w:val="24"/>
                <w:szCs w:val="24"/>
              </w:rPr>
              <w:t>61</w:t>
            </w:r>
            <w:r w:rsidRPr="00787D33">
              <w:rPr>
                <w:sz w:val="24"/>
                <w:szCs w:val="24"/>
              </w:rPr>
              <w:t xml:space="preserve">) </w:t>
            </w:r>
          </w:p>
          <w:p w14:paraId="17D1AC41"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 ability to identify changes and continuities (p24</w:t>
            </w:r>
            <w:r>
              <w:rPr>
                <w:sz w:val="24"/>
                <w:szCs w:val="24"/>
              </w:rPr>
              <w:t>–</w:t>
            </w:r>
            <w:r w:rsidRPr="00787D33">
              <w:rPr>
                <w:sz w:val="24"/>
                <w:szCs w:val="24"/>
              </w:rPr>
              <w:t>25, p58</w:t>
            </w:r>
            <w:r>
              <w:rPr>
                <w:sz w:val="24"/>
                <w:szCs w:val="24"/>
              </w:rPr>
              <w:t>–</w:t>
            </w:r>
            <w:r w:rsidRPr="00787D33">
              <w:rPr>
                <w:sz w:val="24"/>
                <w:szCs w:val="24"/>
              </w:rPr>
              <w:t>59 or p42</w:t>
            </w:r>
            <w:r>
              <w:rPr>
                <w:sz w:val="24"/>
                <w:szCs w:val="24"/>
              </w:rPr>
              <w:t>–</w:t>
            </w:r>
            <w:r w:rsidRPr="00787D33">
              <w:rPr>
                <w:sz w:val="24"/>
                <w:szCs w:val="24"/>
              </w:rPr>
              <w:t>43)</w:t>
            </w:r>
          </w:p>
          <w:p w14:paraId="61CA04B1"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understanding of causes and consequences (p28</w:t>
            </w:r>
            <w:r>
              <w:rPr>
                <w:sz w:val="24"/>
                <w:szCs w:val="24"/>
              </w:rPr>
              <w:t>–</w:t>
            </w:r>
            <w:r w:rsidRPr="00787D33">
              <w:rPr>
                <w:sz w:val="24"/>
                <w:szCs w:val="24"/>
              </w:rPr>
              <w:t>29, p36</w:t>
            </w:r>
            <w:r>
              <w:rPr>
                <w:sz w:val="24"/>
                <w:szCs w:val="24"/>
              </w:rPr>
              <w:t>–</w:t>
            </w:r>
            <w:r w:rsidRPr="00787D33">
              <w:rPr>
                <w:sz w:val="24"/>
                <w:szCs w:val="24"/>
              </w:rPr>
              <w:t xml:space="preserve">37) </w:t>
            </w:r>
          </w:p>
          <w:p w14:paraId="1E22D44B" w14:textId="77777777" w:rsidR="001F0A78" w:rsidRPr="00787D33" w:rsidRDefault="001F0A78" w:rsidP="001F0A78">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understanding of how we construct our picture of the past (p52</w:t>
            </w:r>
            <w:r>
              <w:rPr>
                <w:sz w:val="24"/>
                <w:szCs w:val="24"/>
              </w:rPr>
              <w:t>–</w:t>
            </w:r>
            <w:r w:rsidRPr="00787D33">
              <w:rPr>
                <w:sz w:val="24"/>
                <w:szCs w:val="24"/>
              </w:rPr>
              <w:t>53)</w:t>
            </w:r>
          </w:p>
          <w:p w14:paraId="06246EA8" w14:textId="77777777" w:rsidR="001F0A78" w:rsidRDefault="001F0A78" w:rsidP="001F0A78">
            <w:pPr>
              <w:pStyle w:val="Body"/>
              <w:numPr>
                <w:ilvl w:val="0"/>
                <w:numId w:val="18"/>
              </w:numPr>
              <w:tabs>
                <w:tab w:val="clear" w:pos="709"/>
                <w:tab w:val="left" w:pos="481"/>
              </w:tabs>
              <w:ind w:left="340"/>
              <w:rPr>
                <w:sz w:val="24"/>
                <w:szCs w:val="24"/>
              </w:rPr>
            </w:pPr>
            <w:r>
              <w:rPr>
                <w:sz w:val="24"/>
                <w:szCs w:val="24"/>
              </w:rPr>
              <w:lastRenderedPageBreak/>
              <w:t>t</w:t>
            </w:r>
            <w:r w:rsidRPr="00787D33">
              <w:rPr>
                <w:sz w:val="24"/>
                <w:szCs w:val="24"/>
              </w:rPr>
              <w:t>heir evaluation of interpretations (p32</w:t>
            </w:r>
            <w:r>
              <w:rPr>
                <w:sz w:val="24"/>
                <w:szCs w:val="24"/>
              </w:rPr>
              <w:t>–</w:t>
            </w:r>
            <w:r w:rsidRPr="00787D33">
              <w:rPr>
                <w:sz w:val="24"/>
                <w:szCs w:val="24"/>
              </w:rPr>
              <w:t>33)</w:t>
            </w:r>
            <w:r>
              <w:rPr>
                <w:sz w:val="24"/>
                <w:szCs w:val="24"/>
              </w:rPr>
              <w:t>.</w:t>
            </w:r>
          </w:p>
          <w:p w14:paraId="3936FA7E" w14:textId="4C2DA623" w:rsidR="00CE4239" w:rsidRPr="00CE4239" w:rsidRDefault="00CE4239" w:rsidP="00CE4239">
            <w:pPr>
              <w:pStyle w:val="Heading"/>
              <w:rPr>
                <w:rFonts w:asciiTheme="minorHAnsi" w:hAnsiTheme="minorHAnsi" w:cstheme="minorHAnsi"/>
                <w:b w:val="0"/>
                <w:sz w:val="24"/>
                <w:szCs w:val="24"/>
              </w:rPr>
            </w:pPr>
            <w:r>
              <w:rPr>
                <w:rFonts w:asciiTheme="minorHAnsi" w:hAnsiTheme="minorHAnsi" w:cstheme="minorHAnsi"/>
                <w:b w:val="0"/>
                <w:sz w:val="24"/>
                <w:szCs w:val="24"/>
              </w:rPr>
              <w:t>There is also a half</w:t>
            </w:r>
            <w:r w:rsidR="00721A35">
              <w:rPr>
                <w:rFonts w:asciiTheme="minorHAnsi" w:hAnsiTheme="minorHAnsi" w:cstheme="minorHAnsi"/>
                <w:b w:val="0"/>
                <w:sz w:val="24"/>
                <w:szCs w:val="24"/>
              </w:rPr>
              <w:t>-</w:t>
            </w:r>
            <w:r>
              <w:rPr>
                <w:rFonts w:asciiTheme="minorHAnsi" w:hAnsiTheme="minorHAnsi" w:cstheme="minorHAnsi"/>
                <w:b w:val="0"/>
                <w:sz w:val="24"/>
                <w:szCs w:val="24"/>
              </w:rPr>
              <w:t>termly assessment after Lesson 2.7.</w:t>
            </w:r>
          </w:p>
        </w:tc>
      </w:tr>
      <w:tr w:rsidR="001F0A78" w:rsidRPr="00A07CF7" w14:paraId="471961F0" w14:textId="77777777" w:rsidTr="001A0326">
        <w:trPr>
          <w:jc w:val="center"/>
        </w:trPr>
        <w:tc>
          <w:tcPr>
            <w:tcW w:w="6915" w:type="dxa"/>
            <w:shd w:val="clear" w:color="auto" w:fill="auto"/>
            <w:tcMar>
              <w:top w:w="85" w:type="dxa"/>
              <w:bottom w:w="85" w:type="dxa"/>
            </w:tcMar>
          </w:tcPr>
          <w:p w14:paraId="32DC20B6"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Links to 2014 National Curriculum</w:t>
            </w:r>
          </w:p>
          <w:p w14:paraId="41DFAAD4" w14:textId="77777777" w:rsidR="001F0A78" w:rsidRPr="0048418C" w:rsidRDefault="001F0A78" w:rsidP="001F0A78">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3CA95025" w14:textId="77777777" w:rsidR="001F0A78" w:rsidRPr="005D00A9" w:rsidRDefault="001F0A78" w:rsidP="001F0A78">
            <w:pPr>
              <w:pStyle w:val="Body"/>
              <w:tabs>
                <w:tab w:val="left" w:pos="481"/>
              </w:tabs>
              <w:rPr>
                <w:sz w:val="24"/>
                <w:szCs w:val="24"/>
              </w:rPr>
            </w:pPr>
            <w:r w:rsidRPr="005D00A9">
              <w:rPr>
                <w:sz w:val="24"/>
                <w:szCs w:val="24"/>
              </w:rPr>
              <w:t>The development of Church, state and society in Medieval Britain 1066</w:t>
            </w:r>
            <w:r>
              <w:rPr>
                <w:sz w:val="24"/>
                <w:szCs w:val="24"/>
              </w:rPr>
              <w:t>–</w:t>
            </w:r>
            <w:r w:rsidRPr="005D00A9">
              <w:rPr>
                <w:sz w:val="24"/>
                <w:szCs w:val="24"/>
              </w:rPr>
              <w:t>1450 and in particular</w:t>
            </w:r>
            <w:r>
              <w:rPr>
                <w:sz w:val="24"/>
                <w:szCs w:val="24"/>
              </w:rPr>
              <w:t>:</w:t>
            </w:r>
          </w:p>
          <w:p w14:paraId="46748012"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the Norman Conquest</w:t>
            </w:r>
          </w:p>
          <w:p w14:paraId="7E620A34"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the importance of religion and the Crusades</w:t>
            </w:r>
          </w:p>
          <w:p w14:paraId="122E5AAA"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the struggle between Church and crown; Magna Carta and the emergence of Parliament</w:t>
            </w:r>
          </w:p>
          <w:p w14:paraId="1758E348"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 xml:space="preserve">Edward I’s campaigns to conquer Wales and Scotland </w:t>
            </w:r>
          </w:p>
          <w:p w14:paraId="48140B7C"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 xml:space="preserve">Medieval society, economy and culture </w:t>
            </w:r>
          </w:p>
          <w:p w14:paraId="44097514" w14:textId="77777777" w:rsidR="001F0A78" w:rsidRPr="005D00A9" w:rsidRDefault="001F0A78" w:rsidP="001F0A78">
            <w:pPr>
              <w:pStyle w:val="Body"/>
              <w:numPr>
                <w:ilvl w:val="0"/>
                <w:numId w:val="13"/>
              </w:numPr>
              <w:tabs>
                <w:tab w:val="left" w:pos="481"/>
              </w:tabs>
              <w:ind w:left="340"/>
              <w:rPr>
                <w:sz w:val="24"/>
                <w:szCs w:val="24"/>
              </w:rPr>
            </w:pPr>
            <w:r w:rsidRPr="005D00A9">
              <w:rPr>
                <w:sz w:val="24"/>
                <w:szCs w:val="24"/>
              </w:rPr>
              <w:t>the Black Death and its social and economic impact, including the Peasants’ Revolt</w:t>
            </w:r>
            <w:r>
              <w:rPr>
                <w:sz w:val="24"/>
                <w:szCs w:val="24"/>
              </w:rPr>
              <w:t>.</w:t>
            </w:r>
          </w:p>
          <w:p w14:paraId="39DD62B9" w14:textId="77777777" w:rsidR="001F0A78" w:rsidRPr="0048418C" w:rsidRDefault="001F0A78" w:rsidP="001F0A78">
            <w:pPr>
              <w:pStyle w:val="Body"/>
              <w:rPr>
                <w:sz w:val="24"/>
                <w:szCs w:val="24"/>
              </w:rPr>
            </w:pPr>
            <w:r w:rsidRPr="0048418C">
              <w:rPr>
                <w:sz w:val="24"/>
                <w:szCs w:val="24"/>
              </w:rPr>
              <w:t>Disciplinary knowledge</w:t>
            </w:r>
            <w:r>
              <w:rPr>
                <w:sz w:val="24"/>
                <w:szCs w:val="24"/>
              </w:rPr>
              <w:t>:</w:t>
            </w:r>
            <w:r w:rsidRPr="0048418C">
              <w:rPr>
                <w:sz w:val="24"/>
                <w:szCs w:val="24"/>
              </w:rPr>
              <w:t xml:space="preserve"> </w:t>
            </w:r>
          </w:p>
          <w:p w14:paraId="7D21209B" w14:textId="77777777" w:rsidR="001F0A78" w:rsidRPr="005D00A9" w:rsidRDefault="001F0A78" w:rsidP="001F0A78">
            <w:pPr>
              <w:pStyle w:val="Body"/>
              <w:rPr>
                <w:sz w:val="24"/>
                <w:szCs w:val="24"/>
              </w:rPr>
            </w:pPr>
            <w:r>
              <w:rPr>
                <w:sz w:val="24"/>
                <w:szCs w:val="24"/>
              </w:rPr>
              <w:t>Students</w:t>
            </w:r>
            <w:r w:rsidRPr="005D00A9">
              <w:rPr>
                <w:sz w:val="24"/>
                <w:szCs w:val="24"/>
              </w:rPr>
              <w:t xml:space="preserve"> deepen their chronologically secure knowledge and understanding of British and world history, so that it provides a well-informed context for wider learning. </w:t>
            </w:r>
          </w:p>
          <w:p w14:paraId="7AECCC7F" w14:textId="77777777" w:rsidR="001F0A78" w:rsidRPr="005D00A9" w:rsidRDefault="001F0A78" w:rsidP="001F0A78">
            <w:pPr>
              <w:pStyle w:val="Body"/>
              <w:numPr>
                <w:ilvl w:val="0"/>
                <w:numId w:val="19"/>
              </w:numPr>
              <w:tabs>
                <w:tab w:val="clear" w:pos="709"/>
                <w:tab w:val="left" w:pos="360"/>
              </w:tabs>
              <w:ind w:left="340"/>
              <w:rPr>
                <w:sz w:val="24"/>
                <w:szCs w:val="24"/>
              </w:rPr>
            </w:pPr>
            <w:r>
              <w:rPr>
                <w:sz w:val="24"/>
                <w:szCs w:val="24"/>
              </w:rPr>
              <w:t>Students</w:t>
            </w:r>
            <w:r w:rsidRPr="005D00A9">
              <w:rPr>
                <w:sz w:val="24"/>
                <w:szCs w:val="24"/>
              </w:rPr>
              <w:t xml:space="preserve"> identify significant events and analyse trends within periods. </w:t>
            </w:r>
          </w:p>
          <w:p w14:paraId="696E1D72"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use historical terms accurately</w:t>
            </w:r>
            <w:r>
              <w:rPr>
                <w:sz w:val="24"/>
                <w:szCs w:val="24"/>
              </w:rPr>
              <w:t>.</w:t>
            </w:r>
          </w:p>
          <w:p w14:paraId="406C7B40"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use concepts to frame and pursue historically valid enquiries</w:t>
            </w:r>
            <w:r>
              <w:rPr>
                <w:sz w:val="24"/>
                <w:szCs w:val="24"/>
              </w:rPr>
              <w:t>.</w:t>
            </w:r>
            <w:r w:rsidRPr="005D00A9">
              <w:rPr>
                <w:sz w:val="24"/>
                <w:szCs w:val="24"/>
              </w:rPr>
              <w:t xml:space="preserve"> </w:t>
            </w:r>
          </w:p>
          <w:p w14:paraId="1CC1221D"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create relevant, structured accounts supported by evidence.</w:t>
            </w:r>
          </w:p>
          <w:p w14:paraId="38468089"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use different types of historical sources to pursue enquiry</w:t>
            </w:r>
            <w:r>
              <w:rPr>
                <w:sz w:val="24"/>
                <w:szCs w:val="24"/>
              </w:rPr>
              <w:t>.</w:t>
            </w:r>
          </w:p>
          <w:p w14:paraId="03BDE4FC" w14:textId="77777777" w:rsidR="001F0A78" w:rsidRPr="005D00A9" w:rsidRDefault="001F0A78" w:rsidP="001F0A78">
            <w:pPr>
              <w:pStyle w:val="Body"/>
              <w:numPr>
                <w:ilvl w:val="0"/>
                <w:numId w:val="19"/>
              </w:numPr>
              <w:tabs>
                <w:tab w:val="clear" w:pos="709"/>
                <w:tab w:val="left" w:pos="360"/>
              </w:tabs>
              <w:ind w:left="340"/>
              <w:rPr>
                <w:sz w:val="24"/>
                <w:szCs w:val="24"/>
              </w:rPr>
            </w:pPr>
            <w:r w:rsidRPr="005D00A9">
              <w:rPr>
                <w:sz w:val="24"/>
                <w:szCs w:val="24"/>
              </w:rPr>
              <w:t>They discern how and why contrasting arguments and interpretations of the past have been constructed.</w:t>
            </w:r>
          </w:p>
          <w:p w14:paraId="27064987" w14:textId="77777777" w:rsidR="001F0A78" w:rsidRDefault="001F0A78" w:rsidP="001F0A78">
            <w:pPr>
              <w:pStyle w:val="Body"/>
              <w:rPr>
                <w:b/>
                <w:sz w:val="24"/>
                <w:szCs w:val="24"/>
              </w:rPr>
            </w:pPr>
          </w:p>
          <w:p w14:paraId="373F7970" w14:textId="77777777" w:rsidR="001F0A78" w:rsidRPr="001C4CC7" w:rsidRDefault="001F0A78" w:rsidP="001F0A78">
            <w:pPr>
              <w:pStyle w:val="Body"/>
              <w:rPr>
                <w:b/>
                <w:sz w:val="24"/>
                <w:szCs w:val="24"/>
              </w:rPr>
            </w:pPr>
            <w:r w:rsidRPr="001C4CC7">
              <w:rPr>
                <w:b/>
                <w:sz w:val="24"/>
                <w:szCs w:val="24"/>
              </w:rPr>
              <w:t xml:space="preserve">Links to </w:t>
            </w:r>
            <w:r>
              <w:rPr>
                <w:b/>
                <w:sz w:val="24"/>
                <w:szCs w:val="24"/>
              </w:rPr>
              <w:t>prior</w:t>
            </w:r>
            <w:r w:rsidRPr="001C4CC7">
              <w:rPr>
                <w:b/>
                <w:sz w:val="24"/>
                <w:szCs w:val="24"/>
              </w:rPr>
              <w:t xml:space="preserve"> learning in Understanding History </w:t>
            </w:r>
          </w:p>
          <w:p w14:paraId="19229CC6" w14:textId="77777777" w:rsidR="001F0A78" w:rsidRPr="005D00A9" w:rsidRDefault="001F0A78" w:rsidP="001F0A78">
            <w:pPr>
              <w:pStyle w:val="Body"/>
              <w:tabs>
                <w:tab w:val="left" w:pos="481"/>
              </w:tabs>
              <w:rPr>
                <w:sz w:val="24"/>
                <w:szCs w:val="24"/>
              </w:rPr>
            </w:pPr>
            <w:r w:rsidRPr="005D00A9">
              <w:rPr>
                <w:sz w:val="24"/>
                <w:szCs w:val="24"/>
              </w:rPr>
              <w:t xml:space="preserve">The study builds on </w:t>
            </w:r>
          </w:p>
          <w:p w14:paraId="5FE51EA9" w14:textId="77777777" w:rsidR="001F0A78" w:rsidRPr="005D00A9" w:rsidRDefault="001F0A78" w:rsidP="001F0A78">
            <w:pPr>
              <w:pStyle w:val="Body"/>
              <w:numPr>
                <w:ilvl w:val="0"/>
                <w:numId w:val="14"/>
              </w:numPr>
              <w:tabs>
                <w:tab w:val="clear" w:pos="709"/>
                <w:tab w:val="left" w:pos="481"/>
              </w:tabs>
              <w:ind w:left="481"/>
              <w:rPr>
                <w:sz w:val="24"/>
                <w:szCs w:val="24"/>
              </w:rPr>
            </w:pPr>
            <w:r>
              <w:rPr>
                <w:sz w:val="24"/>
                <w:szCs w:val="24"/>
              </w:rPr>
              <w:t>t</w:t>
            </w:r>
            <w:r w:rsidRPr="005D00A9">
              <w:rPr>
                <w:sz w:val="24"/>
                <w:szCs w:val="24"/>
              </w:rPr>
              <w:t>heir awareness of features of the Middle Ages</w:t>
            </w:r>
            <w:r>
              <w:rPr>
                <w:sz w:val="24"/>
                <w:szCs w:val="24"/>
              </w:rPr>
              <w:t xml:space="preserve"> and</w:t>
            </w:r>
          </w:p>
          <w:p w14:paraId="73D62537"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 xml:space="preserve">their understanding of change and continuity </w:t>
            </w:r>
          </w:p>
          <w:p w14:paraId="795E976D" w14:textId="77777777" w:rsidR="001F0A78" w:rsidRPr="005D00A9" w:rsidRDefault="001F0A78" w:rsidP="001F0A78">
            <w:pPr>
              <w:pStyle w:val="Body"/>
              <w:tabs>
                <w:tab w:val="clear" w:pos="709"/>
                <w:tab w:val="left" w:pos="481"/>
              </w:tabs>
              <w:ind w:left="121"/>
              <w:rPr>
                <w:sz w:val="24"/>
                <w:szCs w:val="24"/>
              </w:rPr>
            </w:pPr>
            <w:r w:rsidRPr="005D00A9">
              <w:rPr>
                <w:sz w:val="24"/>
                <w:szCs w:val="24"/>
              </w:rPr>
              <w:t>from the thematic study of water.</w:t>
            </w:r>
          </w:p>
          <w:p w14:paraId="3CE438E5" w14:textId="77777777" w:rsidR="001F0A78" w:rsidRDefault="001F0A78" w:rsidP="001F0A78">
            <w:pPr>
              <w:pStyle w:val="Body"/>
              <w:rPr>
                <w:b/>
                <w:sz w:val="24"/>
                <w:szCs w:val="24"/>
              </w:rPr>
            </w:pPr>
          </w:p>
          <w:p w14:paraId="1A676C41" w14:textId="77777777" w:rsidR="001F0A78" w:rsidRPr="001C4CC7" w:rsidRDefault="001F0A78" w:rsidP="001F0A78">
            <w:pPr>
              <w:pStyle w:val="Body"/>
              <w:rPr>
                <w:b/>
                <w:sz w:val="24"/>
                <w:szCs w:val="24"/>
              </w:rPr>
            </w:pPr>
            <w:r w:rsidRPr="001C4CC7">
              <w:rPr>
                <w:b/>
                <w:sz w:val="24"/>
                <w:szCs w:val="24"/>
              </w:rPr>
              <w:t xml:space="preserve">Links to </w:t>
            </w:r>
            <w:r>
              <w:rPr>
                <w:b/>
                <w:sz w:val="24"/>
                <w:szCs w:val="24"/>
              </w:rPr>
              <w:t>future</w:t>
            </w:r>
            <w:r w:rsidRPr="001C4CC7">
              <w:rPr>
                <w:b/>
                <w:sz w:val="24"/>
                <w:szCs w:val="24"/>
              </w:rPr>
              <w:t xml:space="preserve"> learning in Understanding History </w:t>
            </w:r>
          </w:p>
          <w:p w14:paraId="0CB0C2E6"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The study of the Norman Conquest (2.2) and the site study of the Tower of London (2.7) is helpful grounding for the thematic study of London through time (</w:t>
            </w:r>
            <w:r>
              <w:rPr>
                <w:sz w:val="24"/>
                <w:szCs w:val="24"/>
              </w:rPr>
              <w:t>U</w:t>
            </w:r>
            <w:r w:rsidRPr="005D00A9">
              <w:rPr>
                <w:sz w:val="24"/>
                <w:szCs w:val="24"/>
              </w:rPr>
              <w:t>nit 3)</w:t>
            </w:r>
            <w:r>
              <w:rPr>
                <w:sz w:val="24"/>
                <w:szCs w:val="24"/>
              </w:rPr>
              <w:t>.</w:t>
            </w:r>
          </w:p>
          <w:p w14:paraId="74319764"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Their study of changing royal power (2.3) will be built on in Unit 4 in their exploration of Tudor monarchy (4.4 and 4.6) and the Civil War (4.8)</w:t>
            </w:r>
            <w:r>
              <w:rPr>
                <w:sz w:val="24"/>
                <w:szCs w:val="24"/>
              </w:rPr>
              <w:t>.</w:t>
            </w:r>
          </w:p>
          <w:p w14:paraId="2D89CD1E"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Their study of the Muslim world in 2.4 and 2.5 will be valuable background for the study of the Mughal emperors (4.10)</w:t>
            </w:r>
            <w:r>
              <w:rPr>
                <w:sz w:val="24"/>
                <w:szCs w:val="24"/>
              </w:rPr>
              <w:t>.</w:t>
            </w:r>
            <w:r w:rsidRPr="005D00A9">
              <w:rPr>
                <w:sz w:val="24"/>
                <w:szCs w:val="24"/>
              </w:rPr>
              <w:t xml:space="preserve"> </w:t>
            </w:r>
          </w:p>
          <w:p w14:paraId="1A8EC00F" w14:textId="77777777" w:rsidR="001F0A78" w:rsidRPr="005D00A9" w:rsidRDefault="001F0A78" w:rsidP="001F0A78">
            <w:pPr>
              <w:pStyle w:val="Body"/>
              <w:numPr>
                <w:ilvl w:val="0"/>
                <w:numId w:val="14"/>
              </w:numPr>
              <w:tabs>
                <w:tab w:val="clear" w:pos="709"/>
                <w:tab w:val="left" w:pos="481"/>
              </w:tabs>
              <w:ind w:left="481"/>
              <w:rPr>
                <w:sz w:val="24"/>
                <w:szCs w:val="24"/>
              </w:rPr>
            </w:pPr>
            <w:r w:rsidRPr="005D00A9">
              <w:rPr>
                <w:sz w:val="24"/>
                <w:szCs w:val="24"/>
              </w:rPr>
              <w:t>The entire study builds a strong picture of the key features of medieval Britain that will be contrasted with the early modern world in Unit 4.</w:t>
            </w:r>
          </w:p>
          <w:p w14:paraId="716AAFDA" w14:textId="77777777" w:rsidR="001F0A78" w:rsidRPr="008334CA" w:rsidRDefault="001F0A78" w:rsidP="001F0A78">
            <w:pPr>
              <w:pStyle w:val="Body"/>
              <w:tabs>
                <w:tab w:val="left" w:pos="481"/>
              </w:tabs>
              <w:ind w:left="-20"/>
              <w:rPr>
                <w:b/>
                <w:sz w:val="24"/>
                <w:szCs w:val="24"/>
              </w:rPr>
            </w:pPr>
            <w:r w:rsidRPr="008334CA">
              <w:rPr>
                <w:b/>
                <w:sz w:val="24"/>
                <w:szCs w:val="24"/>
              </w:rPr>
              <w:t xml:space="preserve">Links to future learning at GCSE </w:t>
            </w:r>
          </w:p>
          <w:p w14:paraId="24E92513" w14:textId="77777777" w:rsidR="001F0A78" w:rsidRDefault="001F0A78" w:rsidP="001F0A78">
            <w:pPr>
              <w:pStyle w:val="Body"/>
              <w:tabs>
                <w:tab w:val="clear" w:pos="709"/>
                <w:tab w:val="left" w:pos="481"/>
              </w:tabs>
              <w:ind w:left="-20"/>
              <w:rPr>
                <w:sz w:val="24"/>
                <w:szCs w:val="24"/>
              </w:rPr>
            </w:pPr>
            <w:r w:rsidRPr="008334CA">
              <w:rPr>
                <w:sz w:val="24"/>
                <w:szCs w:val="24"/>
              </w:rPr>
              <w:t xml:space="preserve">This unit will be a helpful </w:t>
            </w:r>
            <w:r w:rsidRPr="008334CA">
              <w:rPr>
                <w:b/>
                <w:sz w:val="24"/>
                <w:szCs w:val="24"/>
              </w:rPr>
              <w:t>knowledge foundation</w:t>
            </w:r>
            <w:r w:rsidRPr="008334CA">
              <w:rPr>
                <w:sz w:val="24"/>
                <w:szCs w:val="24"/>
              </w:rPr>
              <w:t xml:space="preserve"> if you are studying:  </w:t>
            </w:r>
          </w:p>
          <w:tbl>
            <w:tblPr>
              <w:tblStyle w:val="TableGrid"/>
              <w:tblW w:w="0" w:type="auto"/>
              <w:tblLook w:val="04A0" w:firstRow="1" w:lastRow="0" w:firstColumn="1" w:lastColumn="0" w:noHBand="0" w:noVBand="1"/>
            </w:tblPr>
            <w:tblGrid>
              <w:gridCol w:w="2552"/>
              <w:gridCol w:w="4551"/>
            </w:tblGrid>
            <w:tr w:rsidR="001F0A78" w:rsidRPr="005D00A9" w14:paraId="1111A8F3" w14:textId="77777777" w:rsidTr="00BE15E6">
              <w:trPr>
                <w:trHeight w:val="582"/>
              </w:trPr>
              <w:tc>
                <w:tcPr>
                  <w:tcW w:w="2561" w:type="dxa"/>
                  <w:shd w:val="clear" w:color="auto" w:fill="auto"/>
                </w:tcPr>
                <w:p w14:paraId="1F400C84" w14:textId="77777777" w:rsidR="001F0A78" w:rsidRPr="005B789E" w:rsidRDefault="001F0A78" w:rsidP="001F0A78">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AQA</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772CE9C9" w14:textId="5006AF05" w:rsidR="001F0A78" w:rsidRPr="005B789E" w:rsidRDefault="004E466B" w:rsidP="001F0A78">
                  <w:pPr>
                    <w:rPr>
                      <w:rStyle w:val="eop"/>
                      <w:rFonts w:asciiTheme="minorHAnsi" w:hAnsiTheme="minorHAnsi" w:cstheme="minorHAnsi"/>
                      <w:sz w:val="20"/>
                      <w:szCs w:val="20"/>
                    </w:rPr>
                  </w:pPr>
                  <w:r w:rsidRPr="004E466B">
                    <w:rPr>
                      <w:rFonts w:asciiTheme="minorHAnsi" w:hAnsiTheme="minorHAnsi"/>
                      <w:sz w:val="20"/>
                      <w:szCs w:val="20"/>
                    </w:rPr>
                    <w:t>Norman England, c1066–c1100</w:t>
                  </w:r>
                  <w:r w:rsidR="001F0A78" w:rsidRPr="005B789E">
                    <w:rPr>
                      <w:rFonts w:asciiTheme="minorHAnsi" w:hAnsiTheme="minorHAnsi"/>
                      <w:sz w:val="20"/>
                      <w:szCs w:val="20"/>
                    </w:rPr>
                    <w:t xml:space="preserve"> or </w:t>
                  </w:r>
                  <w:r w:rsidRPr="004E466B">
                    <w:rPr>
                      <w:rFonts w:asciiTheme="minorHAnsi" w:hAnsiTheme="minorHAnsi"/>
                      <w:sz w:val="20"/>
                      <w:szCs w:val="20"/>
                    </w:rPr>
                    <w:t>Medieval England: the reign of Edward I, 1272–1307</w:t>
                  </w:r>
                </w:p>
              </w:tc>
            </w:tr>
            <w:tr w:rsidR="001F0A78" w:rsidRPr="005D00A9" w14:paraId="3191F8F3" w14:textId="77777777" w:rsidTr="004E466B">
              <w:trPr>
                <w:trHeight w:val="593"/>
              </w:trPr>
              <w:tc>
                <w:tcPr>
                  <w:tcW w:w="2561" w:type="dxa"/>
                  <w:shd w:val="clear" w:color="auto" w:fill="auto"/>
                </w:tcPr>
                <w:p w14:paraId="6D8B3F87" w14:textId="77777777" w:rsidR="001F0A78" w:rsidRPr="005B789E" w:rsidRDefault="001F0A78" w:rsidP="001F0A78">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lastRenderedPageBreak/>
                    <w:t>Pearson Edexcel</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1211024D" w14:textId="3CACB831" w:rsidR="001F0A78" w:rsidRPr="005B789E" w:rsidRDefault="004E466B" w:rsidP="001F0A78">
                  <w:pPr>
                    <w:rPr>
                      <w:rStyle w:val="eop"/>
                      <w:rFonts w:asciiTheme="minorHAnsi" w:hAnsiTheme="minorHAnsi" w:cstheme="minorHAnsi"/>
                      <w:sz w:val="20"/>
                      <w:szCs w:val="20"/>
                    </w:rPr>
                  </w:pPr>
                  <w:r w:rsidRPr="004E466B">
                    <w:rPr>
                      <w:rFonts w:asciiTheme="minorHAnsi" w:hAnsiTheme="minorHAnsi"/>
                      <w:sz w:val="20"/>
                      <w:szCs w:val="20"/>
                    </w:rPr>
                    <w:t>Anglo-Saxon and Norman England, c1060–88</w:t>
                  </w:r>
                </w:p>
              </w:tc>
            </w:tr>
            <w:tr w:rsidR="001F0A78" w:rsidRPr="005D00A9" w14:paraId="71182CE6" w14:textId="77777777" w:rsidTr="005B789E">
              <w:trPr>
                <w:trHeight w:val="686"/>
              </w:trPr>
              <w:tc>
                <w:tcPr>
                  <w:tcW w:w="2561" w:type="dxa"/>
                  <w:shd w:val="clear" w:color="auto" w:fill="auto"/>
                </w:tcPr>
                <w:p w14:paraId="480845DD" w14:textId="77777777" w:rsidR="001F0A78" w:rsidRPr="005B789E" w:rsidRDefault="001F0A78" w:rsidP="001F0A78">
                  <w:pPr>
                    <w:rPr>
                      <w:rStyle w:val="normaltextrun"/>
                      <w:rFonts w:asciiTheme="minorHAnsi" w:hAnsiTheme="minorHAnsi" w:cstheme="minorHAnsi"/>
                      <w:b/>
                      <w:sz w:val="20"/>
                      <w:szCs w:val="20"/>
                    </w:rPr>
                  </w:pPr>
                  <w:r w:rsidRPr="005B789E">
                    <w:rPr>
                      <w:rStyle w:val="normaltextrun"/>
                      <w:rFonts w:asciiTheme="minorHAnsi" w:hAnsiTheme="minorHAnsi" w:cstheme="minorHAnsi"/>
                      <w:b/>
                      <w:sz w:val="20"/>
                      <w:szCs w:val="20"/>
                    </w:rPr>
                    <w:t>OCR B</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006D02FC" w14:textId="766C73B5" w:rsidR="001F0A78" w:rsidRPr="005B789E" w:rsidRDefault="004E466B" w:rsidP="001F0A78">
                  <w:pPr>
                    <w:rPr>
                      <w:rStyle w:val="normaltextrun"/>
                      <w:rFonts w:asciiTheme="minorHAnsi" w:hAnsiTheme="minorHAnsi" w:cstheme="minorHAnsi"/>
                      <w:sz w:val="20"/>
                      <w:szCs w:val="20"/>
                    </w:rPr>
                  </w:pPr>
                  <w:r w:rsidRPr="004E466B">
                    <w:rPr>
                      <w:rFonts w:asciiTheme="minorHAnsi" w:hAnsiTheme="minorHAnsi"/>
                      <w:sz w:val="20"/>
                      <w:szCs w:val="20"/>
                    </w:rPr>
                    <w:t>The Norman Conquest, 1065–1087</w:t>
                  </w:r>
                </w:p>
              </w:tc>
            </w:tr>
            <w:tr w:rsidR="001F0A78" w:rsidRPr="005D00A9" w14:paraId="6E3D3184" w14:textId="77777777" w:rsidTr="00BE15E6">
              <w:trPr>
                <w:trHeight w:val="291"/>
              </w:trPr>
              <w:tc>
                <w:tcPr>
                  <w:tcW w:w="2561" w:type="dxa"/>
                  <w:shd w:val="clear" w:color="auto" w:fill="auto"/>
                </w:tcPr>
                <w:p w14:paraId="477F6BF7" w14:textId="77777777" w:rsidR="001F0A78" w:rsidRPr="005B789E" w:rsidRDefault="001F0A78" w:rsidP="001F0A78">
                  <w:pPr>
                    <w:rPr>
                      <w:rStyle w:val="eop"/>
                      <w:rFonts w:asciiTheme="minorHAnsi" w:hAnsiTheme="minorHAnsi" w:cstheme="minorHAnsi"/>
                      <w:sz w:val="20"/>
                      <w:szCs w:val="20"/>
                    </w:rPr>
                  </w:pPr>
                  <w:r w:rsidRPr="005B789E">
                    <w:rPr>
                      <w:rStyle w:val="eop"/>
                      <w:rFonts w:asciiTheme="minorHAnsi" w:hAnsiTheme="minorHAnsi" w:cstheme="minorHAnsi"/>
                      <w:b/>
                      <w:sz w:val="20"/>
                      <w:szCs w:val="20"/>
                    </w:rPr>
                    <w:t>OCR A</w:t>
                  </w:r>
                  <w:r w:rsidRPr="005B789E">
                    <w:rPr>
                      <w:rStyle w:val="eop"/>
                      <w:rFonts w:asciiTheme="minorHAnsi" w:hAnsiTheme="minorHAnsi" w:cstheme="minorHAnsi"/>
                      <w:sz w:val="20"/>
                      <w:szCs w:val="20"/>
                    </w:rPr>
                    <w:t xml:space="preserve"> GCSE History</w:t>
                  </w:r>
                </w:p>
              </w:tc>
              <w:tc>
                <w:tcPr>
                  <w:tcW w:w="4578" w:type="dxa"/>
                  <w:shd w:val="clear" w:color="auto" w:fill="auto"/>
                </w:tcPr>
                <w:p w14:paraId="7E5DC435" w14:textId="52022176" w:rsidR="001F0A78" w:rsidRPr="005B789E" w:rsidRDefault="004E466B" w:rsidP="001F0A78">
                  <w:pPr>
                    <w:rPr>
                      <w:rStyle w:val="eop"/>
                      <w:rFonts w:asciiTheme="minorHAnsi" w:hAnsiTheme="minorHAnsi" w:cstheme="minorHAnsi"/>
                      <w:sz w:val="20"/>
                      <w:szCs w:val="20"/>
                    </w:rPr>
                  </w:pPr>
                  <w:r w:rsidRPr="004E466B">
                    <w:rPr>
                      <w:rFonts w:asciiTheme="minorHAnsi" w:hAnsiTheme="minorHAnsi"/>
                      <w:sz w:val="20"/>
                      <w:szCs w:val="20"/>
                    </w:rPr>
                    <w:t>War and British society c. 790–2010</w:t>
                  </w:r>
                  <w:r>
                    <w:rPr>
                      <w:rFonts w:asciiTheme="minorHAnsi" w:hAnsiTheme="minorHAnsi"/>
                      <w:sz w:val="20"/>
                      <w:szCs w:val="20"/>
                    </w:rPr>
                    <w:t xml:space="preserve"> or </w:t>
                  </w:r>
                  <w:r w:rsidRPr="004E466B">
                    <w:rPr>
                      <w:rFonts w:asciiTheme="minorHAnsi" w:hAnsiTheme="minorHAnsi"/>
                      <w:sz w:val="20"/>
                      <w:szCs w:val="20"/>
                    </w:rPr>
                    <w:t>Power: monarchy and democracy in Britain c. 1000</w:t>
                  </w:r>
                  <w:r w:rsidR="00E66876" w:rsidRPr="004E466B">
                    <w:rPr>
                      <w:rFonts w:asciiTheme="minorHAnsi" w:hAnsiTheme="minorHAnsi"/>
                      <w:sz w:val="20"/>
                      <w:szCs w:val="20"/>
                    </w:rPr>
                    <w:t>–</w:t>
                  </w:r>
                  <w:r w:rsidRPr="004E466B">
                    <w:rPr>
                      <w:rFonts w:asciiTheme="minorHAnsi" w:hAnsiTheme="minorHAnsi"/>
                      <w:sz w:val="20"/>
                      <w:szCs w:val="20"/>
                    </w:rPr>
                    <w:t>2014</w:t>
                  </w:r>
                </w:p>
              </w:tc>
            </w:tr>
            <w:tr w:rsidR="001F0A78" w:rsidRPr="005D00A9" w14:paraId="3112AF67" w14:textId="77777777" w:rsidTr="00BE15E6">
              <w:trPr>
                <w:trHeight w:val="884"/>
              </w:trPr>
              <w:tc>
                <w:tcPr>
                  <w:tcW w:w="2561" w:type="dxa"/>
                  <w:shd w:val="clear" w:color="auto" w:fill="auto"/>
                </w:tcPr>
                <w:p w14:paraId="3CA1965B" w14:textId="77777777" w:rsidR="001F0A78" w:rsidRPr="005B789E" w:rsidRDefault="001F0A78" w:rsidP="001F0A78">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WJEC/</w:t>
                  </w:r>
                  <w:proofErr w:type="spellStart"/>
                  <w:r w:rsidRPr="005B789E">
                    <w:rPr>
                      <w:rStyle w:val="normaltextrun"/>
                      <w:rFonts w:asciiTheme="minorHAnsi" w:hAnsiTheme="minorHAnsi" w:cstheme="minorHAnsi"/>
                      <w:b/>
                      <w:sz w:val="20"/>
                      <w:szCs w:val="20"/>
                    </w:rPr>
                    <w:t>Eduqas</w:t>
                  </w:r>
                  <w:proofErr w:type="spellEnd"/>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1E11EF36" w14:textId="4A262F97" w:rsidR="001F0A78" w:rsidRPr="005B789E" w:rsidRDefault="004E466B" w:rsidP="001F0A78">
                  <w:pPr>
                    <w:rPr>
                      <w:rStyle w:val="eop"/>
                      <w:rFonts w:asciiTheme="minorHAnsi" w:hAnsiTheme="minorHAnsi" w:cstheme="minorHAnsi"/>
                      <w:sz w:val="20"/>
                      <w:szCs w:val="20"/>
                    </w:rPr>
                  </w:pPr>
                  <w:r w:rsidRPr="004E466B">
                    <w:rPr>
                      <w:rFonts w:asciiTheme="minorHAnsi" w:hAnsiTheme="minorHAnsi"/>
                      <w:sz w:val="20"/>
                      <w:szCs w:val="20"/>
                    </w:rPr>
                    <w:t>Conflict and Upheaval: England, 1337–1381</w:t>
                  </w:r>
                  <w:r w:rsidR="001F0A78" w:rsidRPr="005B789E">
                    <w:rPr>
                      <w:rFonts w:asciiTheme="minorHAnsi" w:hAnsiTheme="minorHAnsi"/>
                      <w:sz w:val="20"/>
                      <w:szCs w:val="20"/>
                    </w:rPr>
                    <w:t xml:space="preserve"> or The Crusades, c.1095</w:t>
                  </w:r>
                  <w:r w:rsidRPr="004E466B">
                    <w:rPr>
                      <w:rFonts w:asciiTheme="minorHAnsi" w:hAnsiTheme="minorHAnsi"/>
                      <w:sz w:val="20"/>
                      <w:szCs w:val="20"/>
                    </w:rPr>
                    <w:t>–</w:t>
                  </w:r>
                  <w:r w:rsidR="001F0A78" w:rsidRPr="005B789E">
                    <w:rPr>
                      <w:rFonts w:asciiTheme="minorHAnsi" w:hAnsiTheme="minorHAnsi"/>
                      <w:sz w:val="20"/>
                      <w:szCs w:val="20"/>
                    </w:rPr>
                    <w:t xml:space="preserve">1149 1F. </w:t>
                  </w:r>
                </w:p>
              </w:tc>
            </w:tr>
          </w:tbl>
          <w:p w14:paraId="34DFD284" w14:textId="77777777" w:rsidR="001F0A78" w:rsidRDefault="001F0A78" w:rsidP="001F0A78">
            <w:pPr>
              <w:pStyle w:val="Body"/>
              <w:tabs>
                <w:tab w:val="clear" w:pos="709"/>
                <w:tab w:val="left" w:pos="481"/>
              </w:tabs>
              <w:ind w:left="-20"/>
              <w:rPr>
                <w:sz w:val="24"/>
                <w:szCs w:val="24"/>
              </w:rPr>
            </w:pPr>
          </w:p>
          <w:p w14:paraId="3EB170E9" w14:textId="26BCDEE6" w:rsidR="001F0A78" w:rsidRDefault="001F0A78" w:rsidP="001F0A78">
            <w:pPr>
              <w:pStyle w:val="Body"/>
              <w:tabs>
                <w:tab w:val="clear" w:pos="709"/>
                <w:tab w:val="left" w:pos="481"/>
              </w:tabs>
              <w:ind w:left="-20"/>
              <w:rPr>
                <w:sz w:val="24"/>
                <w:szCs w:val="24"/>
              </w:rPr>
            </w:pP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 xml:space="preserve">s based on this unit for use now or later in the </w:t>
            </w:r>
            <w:r>
              <w:rPr>
                <w:sz w:val="24"/>
                <w:szCs w:val="24"/>
              </w:rPr>
              <w:br/>
              <w:t>c</w:t>
            </w:r>
            <w:r w:rsidRPr="008334CA">
              <w:rPr>
                <w:sz w:val="24"/>
                <w:szCs w:val="24"/>
              </w:rPr>
              <w:t>ourse are:</w:t>
            </w:r>
          </w:p>
          <w:tbl>
            <w:tblPr>
              <w:tblStyle w:val="TableGrid"/>
              <w:tblW w:w="0" w:type="auto"/>
              <w:tblLook w:val="04A0" w:firstRow="1" w:lastRow="0" w:firstColumn="1" w:lastColumn="0" w:noHBand="0" w:noVBand="1"/>
            </w:tblPr>
            <w:tblGrid>
              <w:gridCol w:w="874"/>
              <w:gridCol w:w="6229"/>
            </w:tblGrid>
            <w:tr w:rsidR="001F0A78" w:rsidRPr="00B807B3" w14:paraId="38B3A44D" w14:textId="77777777" w:rsidTr="001F0A78">
              <w:tc>
                <w:tcPr>
                  <w:tcW w:w="1413" w:type="dxa"/>
                </w:tcPr>
                <w:p w14:paraId="38455E88" w14:textId="77777777" w:rsidR="001F0A78" w:rsidRPr="00B807B3" w:rsidRDefault="001F0A78" w:rsidP="001F0A78">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AQA</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1F0A78" w:rsidRPr="00B807B3" w14:paraId="5A4FCCD1" w14:textId="77777777" w:rsidTr="001F0A78">
                    <w:tc>
                      <w:tcPr>
                        <w:tcW w:w="973" w:type="dxa"/>
                        <w:tcBorders>
                          <w:top w:val="nil"/>
                          <w:left w:val="single" w:sz="6" w:space="0" w:color="auto"/>
                          <w:bottom w:val="single" w:sz="6" w:space="0" w:color="auto"/>
                          <w:right w:val="single" w:sz="6" w:space="0" w:color="auto"/>
                        </w:tcBorders>
                        <w:shd w:val="clear" w:color="auto" w:fill="auto"/>
                      </w:tcPr>
                      <w:p w14:paraId="5848509C" w14:textId="36BFF5BF" w:rsidR="001F0A78" w:rsidRPr="00B807B3" w:rsidRDefault="003A68C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69495C44" w14:textId="754A827F"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3E65969D" w14:textId="59095AB6"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001F0A78" w:rsidRPr="00B807B3">
                          <w:rPr>
                            <w:rFonts w:asciiTheme="minorHAnsi" w:hAnsiTheme="minorHAnsi" w:cstheme="minorHAnsi"/>
                            <w:b/>
                            <w:sz w:val="20"/>
                            <w:szCs w:val="20"/>
                            <w:lang w:eastAsia="en-GB"/>
                          </w:rPr>
                          <w:t xml:space="preserve"> </w:t>
                        </w:r>
                      </w:p>
                    </w:tc>
                  </w:tr>
                  <w:tr w:rsidR="001F0A78" w:rsidRPr="00B807B3" w14:paraId="0CCAA3A6"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42714837"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1 </w:t>
                        </w:r>
                      </w:p>
                    </w:tc>
                    <w:tc>
                      <w:tcPr>
                        <w:tcW w:w="2738" w:type="dxa"/>
                        <w:tcBorders>
                          <w:top w:val="nil"/>
                          <w:left w:val="nil"/>
                          <w:bottom w:val="single" w:sz="6" w:space="0" w:color="auto"/>
                          <w:right w:val="single" w:sz="6" w:space="0" w:color="auto"/>
                        </w:tcBorders>
                        <w:shd w:val="clear" w:color="auto" w:fill="auto"/>
                        <w:hideMark/>
                      </w:tcPr>
                      <w:p w14:paraId="0EEC3B1A"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Norman England (2.2)</w:t>
                        </w:r>
                      </w:p>
                    </w:tc>
                    <w:tc>
                      <w:tcPr>
                        <w:tcW w:w="2415" w:type="dxa"/>
                        <w:tcBorders>
                          <w:top w:val="nil"/>
                          <w:left w:val="nil"/>
                          <w:bottom w:val="single" w:sz="6" w:space="0" w:color="auto"/>
                          <w:right w:val="single" w:sz="6" w:space="0" w:color="auto"/>
                        </w:tcBorders>
                        <w:shd w:val="clear" w:color="auto" w:fill="auto"/>
                        <w:hideMark/>
                      </w:tcPr>
                      <w:p w14:paraId="17A4151C" w14:textId="0BA34845"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Essays</w:t>
                        </w:r>
                      </w:p>
                    </w:tc>
                  </w:tr>
                  <w:tr w:rsidR="001F0A78" w:rsidRPr="00B807B3" w14:paraId="4ABE9A06"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54F4CDED"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2 </w:t>
                        </w:r>
                      </w:p>
                    </w:tc>
                    <w:tc>
                      <w:tcPr>
                        <w:tcW w:w="2738" w:type="dxa"/>
                        <w:tcBorders>
                          <w:top w:val="nil"/>
                          <w:left w:val="nil"/>
                          <w:bottom w:val="single" w:sz="6" w:space="0" w:color="auto"/>
                          <w:right w:val="single" w:sz="6" w:space="0" w:color="auto"/>
                        </w:tcBorders>
                        <w:shd w:val="clear" w:color="auto" w:fill="auto"/>
                        <w:hideMark/>
                      </w:tcPr>
                      <w:p w14:paraId="4E8CE6E5"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The reign of Edward I (2.6)</w:t>
                        </w:r>
                      </w:p>
                    </w:tc>
                    <w:tc>
                      <w:tcPr>
                        <w:tcW w:w="2415" w:type="dxa"/>
                        <w:tcBorders>
                          <w:top w:val="nil"/>
                          <w:left w:val="nil"/>
                          <w:bottom w:val="single" w:sz="6" w:space="0" w:color="auto"/>
                          <w:right w:val="single" w:sz="6" w:space="0" w:color="auto"/>
                        </w:tcBorders>
                        <w:shd w:val="clear" w:color="auto" w:fill="auto"/>
                        <w:hideMark/>
                      </w:tcPr>
                      <w:p w14:paraId="0E82CB51" w14:textId="02F18B47"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Accounts</w:t>
                        </w:r>
                      </w:p>
                    </w:tc>
                  </w:tr>
                  <w:tr w:rsidR="001F0A78" w:rsidRPr="00B807B3" w14:paraId="192AE696"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0D27A97B"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3 </w:t>
                        </w:r>
                      </w:p>
                    </w:tc>
                    <w:tc>
                      <w:tcPr>
                        <w:tcW w:w="2738" w:type="dxa"/>
                        <w:tcBorders>
                          <w:top w:val="nil"/>
                          <w:left w:val="nil"/>
                          <w:bottom w:val="single" w:sz="6" w:space="0" w:color="auto"/>
                          <w:right w:val="single" w:sz="6" w:space="0" w:color="auto"/>
                        </w:tcBorders>
                        <w:shd w:val="clear" w:color="auto" w:fill="auto"/>
                        <w:hideMark/>
                      </w:tcPr>
                      <w:p w14:paraId="459D8A3B"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The impact of the Black Death (2.10)</w:t>
                        </w:r>
                      </w:p>
                    </w:tc>
                    <w:tc>
                      <w:tcPr>
                        <w:tcW w:w="2415" w:type="dxa"/>
                        <w:tcBorders>
                          <w:top w:val="nil"/>
                          <w:left w:val="nil"/>
                          <w:bottom w:val="single" w:sz="6" w:space="0" w:color="auto"/>
                          <w:right w:val="single" w:sz="6" w:space="0" w:color="auto"/>
                        </w:tcBorders>
                        <w:shd w:val="clear" w:color="auto" w:fill="auto"/>
                        <w:hideMark/>
                      </w:tcPr>
                      <w:p w14:paraId="47CCDC44"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Significance </w:t>
                        </w:r>
                      </w:p>
                    </w:tc>
                  </w:tr>
                </w:tbl>
                <w:p w14:paraId="1DDCBFB7" w14:textId="77777777" w:rsidR="001F0A78" w:rsidRPr="00B807B3" w:rsidRDefault="001F0A78" w:rsidP="001F0A78">
                  <w:pPr>
                    <w:rPr>
                      <w:rStyle w:val="eop"/>
                      <w:rFonts w:asciiTheme="minorHAnsi" w:hAnsiTheme="minorHAnsi" w:cstheme="minorHAnsi"/>
                      <w:sz w:val="20"/>
                      <w:szCs w:val="20"/>
                    </w:rPr>
                  </w:pPr>
                </w:p>
              </w:tc>
            </w:tr>
            <w:tr w:rsidR="001F0A78" w:rsidRPr="00B807B3" w14:paraId="6F437830" w14:textId="77777777" w:rsidTr="001F0A78">
              <w:tc>
                <w:tcPr>
                  <w:tcW w:w="1413" w:type="dxa"/>
                </w:tcPr>
                <w:p w14:paraId="5EB2E920" w14:textId="3D238E21" w:rsidR="001F0A78" w:rsidRPr="00B807B3" w:rsidRDefault="003126EA" w:rsidP="001F0A78">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Pearson Edexcel</w:t>
                  </w:r>
                  <w:r w:rsidRPr="003126EA">
                    <w:rPr>
                      <w:rStyle w:val="normaltextrun"/>
                      <w:rFonts w:asciiTheme="minorHAnsi" w:hAnsiTheme="minorHAnsi" w:cstheme="minorHAnsi"/>
                      <w:sz w:val="20"/>
                      <w:szCs w:val="20"/>
                    </w:rPr>
                    <w:t xml:space="preserve"> </w:t>
                  </w:r>
                  <w:r w:rsidR="001F0A78" w:rsidRPr="00B807B3">
                    <w:rPr>
                      <w:rStyle w:val="normaltextrun"/>
                      <w:rFonts w:asciiTheme="minorHAnsi" w:hAnsiTheme="minorHAnsi" w:cstheme="minorHAnsi"/>
                      <w:sz w:val="20"/>
                      <w:szCs w:val="20"/>
                    </w:rPr>
                    <w:t>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1F0A78" w:rsidRPr="00B807B3" w14:paraId="41006B30" w14:textId="77777777" w:rsidTr="001F0A78">
                    <w:tc>
                      <w:tcPr>
                        <w:tcW w:w="973" w:type="dxa"/>
                        <w:tcBorders>
                          <w:top w:val="nil"/>
                          <w:left w:val="single" w:sz="6" w:space="0" w:color="auto"/>
                          <w:bottom w:val="single" w:sz="6" w:space="0" w:color="auto"/>
                          <w:right w:val="single" w:sz="6" w:space="0" w:color="auto"/>
                        </w:tcBorders>
                        <w:shd w:val="clear" w:color="auto" w:fill="auto"/>
                      </w:tcPr>
                      <w:p w14:paraId="10A65196" w14:textId="7D437234" w:rsidR="001F0A78" w:rsidRPr="00B807B3" w:rsidRDefault="003A68C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57949C9E" w14:textId="3EDD3D20"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7B492AEB" w14:textId="4B5AFD71"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1F0A78" w:rsidRPr="00B807B3" w14:paraId="312C7E11"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481CE6FB"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1 </w:t>
                        </w:r>
                      </w:p>
                    </w:tc>
                    <w:tc>
                      <w:tcPr>
                        <w:tcW w:w="2738" w:type="dxa"/>
                        <w:tcBorders>
                          <w:top w:val="nil"/>
                          <w:left w:val="nil"/>
                          <w:bottom w:val="single" w:sz="6" w:space="0" w:color="auto"/>
                          <w:right w:val="single" w:sz="6" w:space="0" w:color="auto"/>
                        </w:tcBorders>
                        <w:shd w:val="clear" w:color="auto" w:fill="auto"/>
                        <w:hideMark/>
                      </w:tcPr>
                      <w:p w14:paraId="17D5FD28" w14:textId="49C6B8E6"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 xml:space="preserve">Norman </w:t>
                        </w:r>
                        <w:r w:rsidR="00D30083">
                          <w:rPr>
                            <w:rFonts w:asciiTheme="minorHAnsi" w:hAnsiTheme="minorHAnsi" w:cstheme="minorHAnsi"/>
                            <w:sz w:val="20"/>
                            <w:szCs w:val="20"/>
                            <w:lang w:eastAsia="en-GB"/>
                          </w:rPr>
                          <w:t>England</w:t>
                        </w:r>
                        <w:r w:rsidRPr="00B807B3">
                          <w:rPr>
                            <w:rFonts w:asciiTheme="minorHAnsi" w:hAnsiTheme="minorHAnsi" w:cstheme="minorHAnsi"/>
                            <w:sz w:val="20"/>
                            <w:szCs w:val="20"/>
                            <w:lang w:eastAsia="en-GB"/>
                          </w:rPr>
                          <w:t xml:space="preserve"> (2.</w:t>
                        </w:r>
                        <w:r w:rsidR="00D30083">
                          <w:rPr>
                            <w:rFonts w:asciiTheme="minorHAnsi" w:hAnsiTheme="minorHAnsi" w:cstheme="minorHAnsi"/>
                            <w:sz w:val="20"/>
                            <w:szCs w:val="20"/>
                            <w:lang w:eastAsia="en-GB"/>
                          </w:rPr>
                          <w:t>4</w:t>
                        </w:r>
                        <w:r w:rsidRPr="00B807B3">
                          <w:rPr>
                            <w:rFonts w:asciiTheme="minorHAnsi" w:hAnsiTheme="minorHAnsi" w:cstheme="minorHAnsi"/>
                            <w:sz w:val="20"/>
                            <w:szCs w:val="20"/>
                            <w:lang w:eastAsia="en-GB"/>
                          </w:rPr>
                          <w:t>)</w:t>
                        </w:r>
                      </w:p>
                    </w:tc>
                    <w:tc>
                      <w:tcPr>
                        <w:tcW w:w="2415" w:type="dxa"/>
                        <w:tcBorders>
                          <w:top w:val="nil"/>
                          <w:left w:val="nil"/>
                          <w:bottom w:val="single" w:sz="6" w:space="0" w:color="auto"/>
                          <w:right w:val="single" w:sz="6" w:space="0" w:color="auto"/>
                        </w:tcBorders>
                        <w:shd w:val="clear" w:color="auto" w:fill="auto"/>
                        <w:hideMark/>
                      </w:tcPr>
                      <w:p w14:paraId="075DB66F" w14:textId="4B16D3C2"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color w:val="000000"/>
                            <w:sz w:val="20"/>
                            <w:szCs w:val="20"/>
                            <w:lang w:eastAsia="en-GB"/>
                          </w:rPr>
                          <w:t>Consequence</w:t>
                        </w:r>
                      </w:p>
                    </w:tc>
                  </w:tr>
                  <w:tr w:rsidR="001F0A78" w:rsidRPr="00B807B3" w14:paraId="4C69959D"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12ED1F6E"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2 </w:t>
                        </w:r>
                      </w:p>
                    </w:tc>
                    <w:tc>
                      <w:tcPr>
                        <w:tcW w:w="2738" w:type="dxa"/>
                        <w:tcBorders>
                          <w:top w:val="nil"/>
                          <w:left w:val="nil"/>
                          <w:bottom w:val="single" w:sz="6" w:space="0" w:color="auto"/>
                          <w:right w:val="single" w:sz="6" w:space="0" w:color="auto"/>
                        </w:tcBorders>
                        <w:shd w:val="clear" w:color="auto" w:fill="auto"/>
                        <w:hideMark/>
                      </w:tcPr>
                      <w:p w14:paraId="2DDB7CDA"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Medieval Life (2.8)</w:t>
                        </w:r>
                      </w:p>
                    </w:tc>
                    <w:tc>
                      <w:tcPr>
                        <w:tcW w:w="2415" w:type="dxa"/>
                        <w:tcBorders>
                          <w:top w:val="nil"/>
                          <w:left w:val="nil"/>
                          <w:bottom w:val="single" w:sz="6" w:space="0" w:color="auto"/>
                          <w:right w:val="single" w:sz="6" w:space="0" w:color="auto"/>
                        </w:tcBorders>
                        <w:shd w:val="clear" w:color="auto" w:fill="auto"/>
                        <w:hideMark/>
                      </w:tcPr>
                      <w:p w14:paraId="58519262" w14:textId="38B170D1"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color w:val="000000"/>
                            <w:sz w:val="20"/>
                            <w:szCs w:val="20"/>
                            <w:lang w:eastAsia="en-GB"/>
                          </w:rPr>
                          <w:t>Inference</w:t>
                        </w:r>
                      </w:p>
                    </w:tc>
                  </w:tr>
                  <w:tr w:rsidR="001F0A78" w:rsidRPr="00B807B3" w14:paraId="7BB08AB9" w14:textId="77777777" w:rsidTr="001F0A78">
                    <w:tc>
                      <w:tcPr>
                        <w:tcW w:w="973" w:type="dxa"/>
                        <w:tcBorders>
                          <w:top w:val="nil"/>
                          <w:left w:val="single" w:sz="6" w:space="0" w:color="auto"/>
                          <w:bottom w:val="single" w:sz="6" w:space="0" w:color="auto"/>
                          <w:right w:val="single" w:sz="6" w:space="0" w:color="auto"/>
                        </w:tcBorders>
                        <w:shd w:val="clear" w:color="auto" w:fill="auto"/>
                        <w:hideMark/>
                      </w:tcPr>
                      <w:p w14:paraId="099D83FA"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3 </w:t>
                        </w:r>
                      </w:p>
                    </w:tc>
                    <w:tc>
                      <w:tcPr>
                        <w:tcW w:w="2738" w:type="dxa"/>
                        <w:tcBorders>
                          <w:top w:val="nil"/>
                          <w:left w:val="nil"/>
                          <w:bottom w:val="single" w:sz="6" w:space="0" w:color="auto"/>
                          <w:right w:val="single" w:sz="6" w:space="0" w:color="auto"/>
                        </w:tcBorders>
                        <w:shd w:val="clear" w:color="auto" w:fill="auto"/>
                        <w:hideMark/>
                      </w:tcPr>
                      <w:p w14:paraId="7ADCBC6C"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The impact of the Black Death (2.10)</w:t>
                        </w:r>
                      </w:p>
                    </w:tc>
                    <w:tc>
                      <w:tcPr>
                        <w:tcW w:w="2415" w:type="dxa"/>
                        <w:tcBorders>
                          <w:top w:val="nil"/>
                          <w:left w:val="nil"/>
                          <w:bottom w:val="single" w:sz="6" w:space="0" w:color="auto"/>
                          <w:right w:val="single" w:sz="6" w:space="0" w:color="auto"/>
                        </w:tcBorders>
                        <w:shd w:val="clear" w:color="auto" w:fill="auto"/>
                        <w:hideMark/>
                      </w:tcPr>
                      <w:p w14:paraId="01357AB1" w14:textId="3CA905BD"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color w:val="000000"/>
                            <w:sz w:val="20"/>
                            <w:szCs w:val="20"/>
                            <w:lang w:eastAsia="en-GB"/>
                          </w:rPr>
                          <w:t>Importance</w:t>
                        </w:r>
                      </w:p>
                    </w:tc>
                  </w:tr>
                </w:tbl>
                <w:p w14:paraId="3EC6E4C7" w14:textId="77777777" w:rsidR="001F0A78" w:rsidRPr="00B807B3" w:rsidRDefault="001F0A78" w:rsidP="001F0A78">
                  <w:pPr>
                    <w:spacing w:after="100" w:afterAutospacing="1"/>
                    <w:ind w:left="720"/>
                    <w:rPr>
                      <w:rStyle w:val="eop"/>
                      <w:rFonts w:asciiTheme="minorHAnsi" w:hAnsiTheme="minorHAnsi" w:cstheme="minorHAnsi"/>
                      <w:color w:val="000000"/>
                      <w:sz w:val="20"/>
                      <w:szCs w:val="20"/>
                      <w:lang w:eastAsia="en-GB"/>
                    </w:rPr>
                  </w:pPr>
                </w:p>
              </w:tc>
            </w:tr>
            <w:tr w:rsidR="001F0A78" w:rsidRPr="00B807B3" w14:paraId="3CA18832" w14:textId="77777777" w:rsidTr="001F0A78">
              <w:tc>
                <w:tcPr>
                  <w:tcW w:w="1413" w:type="dxa"/>
                </w:tcPr>
                <w:p w14:paraId="0A66B7BC" w14:textId="77777777" w:rsidR="001F0A78" w:rsidRPr="00B807B3" w:rsidRDefault="001F0A78" w:rsidP="001F0A78">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OCR B</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1F0A78" w:rsidRPr="00B807B3" w14:paraId="2FB6D866" w14:textId="77777777" w:rsidTr="001F0A78">
                    <w:tc>
                      <w:tcPr>
                        <w:tcW w:w="973" w:type="dxa"/>
                        <w:tcBorders>
                          <w:top w:val="nil"/>
                          <w:left w:val="single" w:sz="6" w:space="0" w:color="auto"/>
                          <w:bottom w:val="single" w:sz="4" w:space="0" w:color="auto"/>
                          <w:right w:val="single" w:sz="6" w:space="0" w:color="auto"/>
                        </w:tcBorders>
                        <w:shd w:val="clear" w:color="auto" w:fill="auto"/>
                      </w:tcPr>
                      <w:p w14:paraId="21A36929" w14:textId="1F814295" w:rsidR="001F0A78" w:rsidRPr="00B807B3" w:rsidRDefault="003A68C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4" w:space="0" w:color="auto"/>
                          <w:right w:val="single" w:sz="6" w:space="0" w:color="auto"/>
                        </w:tcBorders>
                        <w:shd w:val="clear" w:color="auto" w:fill="auto"/>
                      </w:tcPr>
                      <w:p w14:paraId="150616C6" w14:textId="459DC790"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4" w:space="0" w:color="auto"/>
                          <w:right w:val="single" w:sz="6" w:space="0" w:color="auto"/>
                        </w:tcBorders>
                        <w:shd w:val="clear" w:color="auto" w:fill="auto"/>
                      </w:tcPr>
                      <w:p w14:paraId="25A46B58" w14:textId="7A3531A5" w:rsidR="001F0A78" w:rsidRPr="00B807B3"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1F0A78" w:rsidRPr="00B807B3" w14:paraId="6A1B6AE2"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14989B32"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4</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3D869459" w14:textId="7CC75E62"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 xml:space="preserve">Norman </w:t>
                        </w:r>
                        <w:r w:rsidR="00D30083">
                          <w:rPr>
                            <w:rFonts w:asciiTheme="minorHAnsi" w:hAnsiTheme="minorHAnsi" w:cstheme="minorHAnsi"/>
                            <w:sz w:val="20"/>
                            <w:szCs w:val="20"/>
                            <w:lang w:eastAsia="en-GB"/>
                          </w:rPr>
                          <w:t>England</w:t>
                        </w:r>
                        <w:r w:rsidRPr="00B807B3">
                          <w:rPr>
                            <w:rFonts w:asciiTheme="minorHAnsi" w:hAnsiTheme="minorHAnsi" w:cstheme="minorHAnsi"/>
                            <w:sz w:val="20"/>
                            <w:szCs w:val="20"/>
                            <w:lang w:eastAsia="en-GB"/>
                          </w:rPr>
                          <w:t xml:space="preserve"> (2.2)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6EF5E33C" w14:textId="47F0388F"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One key feature</w:t>
                        </w:r>
                      </w:p>
                    </w:tc>
                  </w:tr>
                  <w:tr w:rsidR="001F0A78" w:rsidRPr="00B807B3" w14:paraId="6E0040E2"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38E04422"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5</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0EA292A3" w14:textId="557E6EF9" w:rsidR="001F0A78" w:rsidRPr="00B807B3" w:rsidRDefault="00D30083"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 xml:space="preserve">Norman </w:t>
                        </w:r>
                        <w:r>
                          <w:rPr>
                            <w:rFonts w:asciiTheme="minorHAnsi" w:hAnsiTheme="minorHAnsi" w:cstheme="minorHAnsi"/>
                            <w:sz w:val="20"/>
                            <w:szCs w:val="20"/>
                            <w:lang w:eastAsia="en-GB"/>
                          </w:rPr>
                          <w:t>England</w:t>
                        </w:r>
                        <w:r w:rsidRPr="00B807B3">
                          <w:rPr>
                            <w:rFonts w:asciiTheme="minorHAnsi" w:hAnsiTheme="minorHAnsi" w:cstheme="minorHAnsi"/>
                            <w:sz w:val="20"/>
                            <w:szCs w:val="20"/>
                            <w:lang w:eastAsia="en-GB"/>
                          </w:rPr>
                          <w:t xml:space="preserve"> (2.2)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0DE0393B" w14:textId="77777777" w:rsidR="001F0A78" w:rsidRPr="00B807B3" w:rsidRDefault="001F0A78" w:rsidP="001F0A78">
                        <w:pPr>
                          <w:textAlignment w:val="baseline"/>
                          <w:rPr>
                            <w:rFonts w:asciiTheme="minorHAnsi" w:hAnsiTheme="minorHAnsi" w:cstheme="minorHAnsi"/>
                            <w:color w:val="000000"/>
                            <w:sz w:val="20"/>
                            <w:szCs w:val="20"/>
                            <w:lang w:eastAsia="en-GB"/>
                          </w:rPr>
                        </w:pPr>
                        <w:r w:rsidRPr="00B807B3">
                          <w:rPr>
                            <w:rFonts w:asciiTheme="minorHAnsi" w:hAnsiTheme="minorHAnsi" w:cstheme="minorHAnsi"/>
                            <w:color w:val="000000"/>
                            <w:sz w:val="20"/>
                            <w:szCs w:val="20"/>
                            <w:lang w:eastAsia="en-GB"/>
                          </w:rPr>
                          <w:t>Analyse an interpretation</w:t>
                        </w:r>
                      </w:p>
                    </w:tc>
                  </w:tr>
                  <w:tr w:rsidR="001F0A78" w:rsidRPr="00B807B3" w14:paraId="1650949C"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1AC5FDA3"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6</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38A02078"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Norman Conquest (2.2)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720A75A8" w14:textId="77777777" w:rsidR="001F0A78" w:rsidRPr="00B807B3" w:rsidRDefault="001F0A78" w:rsidP="001F0A78">
                        <w:pPr>
                          <w:textAlignment w:val="baseline"/>
                          <w:rPr>
                            <w:rFonts w:asciiTheme="minorHAnsi" w:hAnsiTheme="minorHAnsi" w:cstheme="minorHAnsi"/>
                            <w:color w:val="000000"/>
                            <w:sz w:val="20"/>
                            <w:szCs w:val="20"/>
                            <w:lang w:eastAsia="en-GB"/>
                          </w:rPr>
                        </w:pPr>
                        <w:r w:rsidRPr="00B807B3">
                          <w:rPr>
                            <w:rFonts w:asciiTheme="minorHAnsi" w:hAnsiTheme="minorHAnsi" w:cstheme="minorHAnsi"/>
                            <w:color w:val="000000"/>
                            <w:sz w:val="20"/>
                            <w:szCs w:val="20"/>
                            <w:lang w:eastAsia="en-GB"/>
                          </w:rPr>
                          <w:t>Ask historically valid questions</w:t>
                        </w:r>
                      </w:p>
                    </w:tc>
                  </w:tr>
                  <w:tr w:rsidR="001F0A78" w:rsidRPr="00B807B3" w14:paraId="7C3949AF"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2C61F1C6"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7</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44850F3F" w14:textId="23CC6864"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The reign of Edward I</w:t>
                        </w:r>
                        <w:r w:rsidR="001F0A78" w:rsidRPr="00B807B3">
                          <w:rPr>
                            <w:rFonts w:asciiTheme="minorHAnsi" w:hAnsiTheme="minorHAnsi" w:cstheme="minorHAnsi"/>
                            <w:sz w:val="20"/>
                            <w:szCs w:val="20"/>
                            <w:lang w:eastAsia="en-GB"/>
                          </w:rPr>
                          <w:t xml:space="preserve"> (2.6)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3FA6C751" w14:textId="77777777" w:rsidR="001F0A78" w:rsidRPr="00B807B3" w:rsidRDefault="001F0A78" w:rsidP="001F0A78">
                        <w:pPr>
                          <w:textAlignment w:val="baseline"/>
                          <w:rPr>
                            <w:rFonts w:asciiTheme="minorHAnsi" w:hAnsiTheme="minorHAnsi" w:cstheme="minorHAnsi"/>
                            <w:color w:val="000000"/>
                            <w:sz w:val="20"/>
                            <w:szCs w:val="20"/>
                            <w:lang w:eastAsia="en-GB"/>
                          </w:rPr>
                        </w:pPr>
                        <w:r w:rsidRPr="00B807B3">
                          <w:rPr>
                            <w:rFonts w:asciiTheme="minorHAnsi" w:hAnsiTheme="minorHAnsi" w:cstheme="minorHAnsi"/>
                            <w:color w:val="000000"/>
                            <w:sz w:val="20"/>
                            <w:szCs w:val="20"/>
                            <w:lang w:eastAsia="en-GB"/>
                          </w:rPr>
                          <w:t>Infer from sources</w:t>
                        </w:r>
                      </w:p>
                    </w:tc>
                  </w:tr>
                  <w:tr w:rsidR="001F0A78" w:rsidRPr="00B807B3" w14:paraId="0DE2101E" w14:textId="77777777" w:rsidTr="001F0A78">
                    <w:tc>
                      <w:tcPr>
                        <w:tcW w:w="973" w:type="dxa"/>
                        <w:tcBorders>
                          <w:top w:val="single" w:sz="4" w:space="0" w:color="auto"/>
                          <w:left w:val="single" w:sz="4" w:space="0" w:color="auto"/>
                          <w:bottom w:val="single" w:sz="4" w:space="0" w:color="auto"/>
                          <w:right w:val="single" w:sz="4" w:space="0" w:color="auto"/>
                        </w:tcBorders>
                        <w:shd w:val="clear" w:color="auto" w:fill="auto"/>
                      </w:tcPr>
                      <w:p w14:paraId="3CCCC7EB" w14:textId="77777777" w:rsidR="001F0A78" w:rsidRPr="00B807B3" w:rsidRDefault="001F0A78" w:rsidP="001F0A78">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8</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171E5A44" w14:textId="0C3BEDFE" w:rsidR="001F0A78" w:rsidRPr="00B807B3" w:rsidRDefault="00D30083" w:rsidP="001F0A78">
                        <w:pPr>
                          <w:textAlignment w:val="baseline"/>
                          <w:rPr>
                            <w:rFonts w:asciiTheme="minorHAnsi" w:hAnsiTheme="minorHAnsi" w:cstheme="minorHAnsi"/>
                            <w:sz w:val="20"/>
                            <w:szCs w:val="20"/>
                            <w:lang w:eastAsia="en-GB"/>
                          </w:rPr>
                        </w:pPr>
                        <w:r w:rsidRPr="00D30083">
                          <w:rPr>
                            <w:rFonts w:asciiTheme="minorHAnsi" w:hAnsiTheme="minorHAnsi" w:cstheme="minorHAnsi"/>
                            <w:sz w:val="20"/>
                            <w:szCs w:val="20"/>
                            <w:lang w:eastAsia="en-GB"/>
                          </w:rPr>
                          <w:t xml:space="preserve">The impact of the Black Death </w:t>
                        </w:r>
                        <w:r w:rsidR="001F0A78" w:rsidRPr="00B807B3">
                          <w:rPr>
                            <w:rFonts w:asciiTheme="minorHAnsi" w:hAnsiTheme="minorHAnsi" w:cstheme="minorHAnsi"/>
                            <w:sz w:val="20"/>
                            <w:szCs w:val="20"/>
                            <w:lang w:eastAsia="en-GB"/>
                          </w:rPr>
                          <w:t>(2.10)</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027998A8" w14:textId="62E147D8" w:rsidR="001F0A78" w:rsidRPr="00B807B3" w:rsidRDefault="001F0A78" w:rsidP="001F0A78">
                        <w:pPr>
                          <w:textAlignment w:val="baseline"/>
                          <w:rPr>
                            <w:rFonts w:asciiTheme="minorHAnsi" w:hAnsiTheme="minorHAnsi" w:cstheme="minorHAnsi"/>
                            <w:color w:val="000000"/>
                            <w:sz w:val="20"/>
                            <w:szCs w:val="20"/>
                            <w:lang w:eastAsia="en-GB"/>
                          </w:rPr>
                        </w:pPr>
                        <w:r w:rsidRPr="00B807B3">
                          <w:rPr>
                            <w:rFonts w:asciiTheme="minorHAnsi" w:hAnsiTheme="minorHAnsi" w:cstheme="minorHAnsi"/>
                            <w:color w:val="000000"/>
                            <w:sz w:val="20"/>
                            <w:szCs w:val="20"/>
                            <w:lang w:eastAsia="en-GB"/>
                          </w:rPr>
                          <w:t>Explain</w:t>
                        </w:r>
                        <w:r w:rsidR="00D30083">
                          <w:rPr>
                            <w:rFonts w:asciiTheme="minorHAnsi" w:hAnsiTheme="minorHAnsi" w:cstheme="minorHAnsi"/>
                            <w:color w:val="000000"/>
                            <w:sz w:val="20"/>
                            <w:szCs w:val="20"/>
                            <w:lang w:eastAsia="en-GB"/>
                          </w:rPr>
                          <w:t xml:space="preserve"> the</w:t>
                        </w:r>
                        <w:r w:rsidRPr="00B807B3">
                          <w:rPr>
                            <w:rFonts w:asciiTheme="minorHAnsi" w:hAnsiTheme="minorHAnsi" w:cstheme="minorHAnsi"/>
                            <w:color w:val="000000"/>
                            <w:sz w:val="20"/>
                            <w:szCs w:val="20"/>
                            <w:lang w:eastAsia="en-GB"/>
                          </w:rPr>
                          <w:t xml:space="preserve"> impact</w:t>
                        </w:r>
                      </w:p>
                    </w:tc>
                  </w:tr>
                </w:tbl>
                <w:p w14:paraId="34911363" w14:textId="77777777" w:rsidR="001F0A78" w:rsidRPr="00B807B3" w:rsidRDefault="001F0A78" w:rsidP="001F0A78">
                  <w:pPr>
                    <w:rPr>
                      <w:rStyle w:val="eop"/>
                      <w:rFonts w:asciiTheme="minorHAnsi" w:hAnsiTheme="minorHAnsi" w:cstheme="minorHAnsi"/>
                      <w:i/>
                      <w:color w:val="FF0000"/>
                      <w:sz w:val="20"/>
                      <w:szCs w:val="20"/>
                    </w:rPr>
                  </w:pPr>
                </w:p>
              </w:tc>
            </w:tr>
          </w:tbl>
          <w:p w14:paraId="1BF2A7BB" w14:textId="77777777" w:rsidR="001F0A78" w:rsidRPr="008334CA" w:rsidRDefault="001F0A78" w:rsidP="001F0A78">
            <w:pPr>
              <w:pStyle w:val="Body"/>
              <w:tabs>
                <w:tab w:val="clear" w:pos="709"/>
                <w:tab w:val="left" w:pos="481"/>
              </w:tabs>
              <w:ind w:left="-20"/>
              <w:rPr>
                <w:sz w:val="24"/>
                <w:szCs w:val="24"/>
              </w:rPr>
            </w:pPr>
          </w:p>
        </w:tc>
      </w:tr>
    </w:tbl>
    <w:p w14:paraId="33CF0616" w14:textId="77777777" w:rsidR="001F0A78" w:rsidRPr="00465AF2" w:rsidRDefault="001F0A78" w:rsidP="001F0A78">
      <w:pPr>
        <w:rPr>
          <w:rFonts w:asciiTheme="minorHAnsi" w:hAnsiTheme="minorHAnsi" w:cstheme="minorHAnsi"/>
        </w:rPr>
        <w:sectPr w:rsidR="001F0A78" w:rsidRPr="00465AF2" w:rsidSect="001A0326">
          <w:headerReference w:type="default" r:id="rId15"/>
          <w:footerReference w:type="even" r:id="rId16"/>
          <w:footerReference w:type="default" r:id="rId17"/>
          <w:headerReference w:type="first" r:id="rId18"/>
          <w:footerReference w:type="first" r:id="rId19"/>
          <w:pgSz w:w="16838" w:h="11906" w:orient="landscape" w:code="9"/>
          <w:pgMar w:top="720" w:right="720" w:bottom="720" w:left="720" w:header="284" w:footer="284" w:gutter="0"/>
          <w:pgNumType w:start="1"/>
          <w:cols w:num="2" w:space="708"/>
          <w:docGrid w:linePitch="360"/>
        </w:sectPr>
      </w:pPr>
    </w:p>
    <w:p w14:paraId="2967CBF8" w14:textId="77777777" w:rsidR="001F0A78" w:rsidRDefault="001F0A78" w:rsidP="001F0A78">
      <w:pPr>
        <w:pStyle w:val="Heading"/>
        <w:rPr>
          <w:rFonts w:asciiTheme="minorHAnsi" w:hAnsiTheme="minorHAnsi" w:cstheme="minorHAnsi"/>
        </w:rPr>
      </w:pPr>
    </w:p>
    <w:p w14:paraId="282941ED" w14:textId="4906EABA" w:rsidR="001F0A78" w:rsidRDefault="001F0A78" w:rsidP="001F0A78">
      <w:pPr>
        <w:pStyle w:val="Heading"/>
        <w:rPr>
          <w:rFonts w:asciiTheme="minorHAnsi" w:hAnsiTheme="minorHAnsi" w:cstheme="minorHAnsi"/>
        </w:rPr>
      </w:pPr>
      <w:r>
        <w:rPr>
          <w:rFonts w:asciiTheme="minorHAnsi" w:hAnsiTheme="minorHAnsi" w:cstheme="minorHAnsi"/>
        </w:rPr>
        <w:t>Lesson sequence</w:t>
      </w:r>
    </w:p>
    <w:p w14:paraId="51D2E2F5" w14:textId="77777777"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After the introductory overview lesson</w:t>
      </w:r>
      <w:r>
        <w:rPr>
          <w:rFonts w:asciiTheme="minorHAnsi" w:hAnsiTheme="minorHAnsi" w:cstheme="minorHAnsi"/>
          <w:b w:val="0"/>
          <w:sz w:val="24"/>
        </w:rPr>
        <w:t xml:space="preserve"> –</w:t>
      </w:r>
      <w:r>
        <w:t xml:space="preserve"> </w:t>
      </w:r>
      <w:r w:rsidRPr="008165C2">
        <w:rPr>
          <w:rFonts w:asciiTheme="minorHAnsi" w:hAnsiTheme="minorHAnsi" w:cstheme="minorHAnsi"/>
          <w:b w:val="0"/>
          <w:sz w:val="24"/>
        </w:rPr>
        <w:t>2.1 Big picture: The Middle Ages, 1000–1450</w:t>
      </w:r>
      <w:r>
        <w:rPr>
          <w:rFonts w:asciiTheme="minorHAnsi" w:hAnsiTheme="minorHAnsi" w:cstheme="minorHAnsi"/>
          <w:b w:val="0"/>
          <w:sz w:val="24"/>
        </w:rPr>
        <w:t>, t</w:t>
      </w:r>
      <w:r w:rsidRPr="008165C2">
        <w:rPr>
          <w:rFonts w:asciiTheme="minorHAnsi" w:hAnsiTheme="minorHAnsi" w:cstheme="minorHAnsi"/>
          <w:b w:val="0"/>
          <w:sz w:val="24"/>
        </w:rPr>
        <w:t>his unit breaks into two ‘stories’</w:t>
      </w:r>
      <w:r>
        <w:rPr>
          <w:rFonts w:asciiTheme="minorHAnsi" w:hAnsiTheme="minorHAnsi" w:cstheme="minorHAnsi"/>
          <w:b w:val="0"/>
          <w:sz w:val="24"/>
        </w:rPr>
        <w:t>:</w:t>
      </w:r>
    </w:p>
    <w:p w14:paraId="2259C43F" w14:textId="77777777"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2.2</w:t>
      </w:r>
      <w:r>
        <w:rPr>
          <w:rFonts w:asciiTheme="minorHAnsi" w:hAnsiTheme="minorHAnsi" w:cstheme="minorHAnsi"/>
          <w:b w:val="0"/>
          <w:sz w:val="24"/>
        </w:rPr>
        <w:t>–</w:t>
      </w:r>
      <w:r w:rsidRPr="008165C2">
        <w:rPr>
          <w:rFonts w:asciiTheme="minorHAnsi" w:hAnsiTheme="minorHAnsi" w:cstheme="minorHAnsi"/>
          <w:b w:val="0"/>
          <w:sz w:val="24"/>
        </w:rPr>
        <w:t xml:space="preserve">2.7 </w:t>
      </w:r>
      <w:r>
        <w:rPr>
          <w:rFonts w:asciiTheme="minorHAnsi" w:hAnsiTheme="minorHAnsi" w:cstheme="minorHAnsi"/>
          <w:b w:val="0"/>
          <w:sz w:val="24"/>
        </w:rPr>
        <w:t>F</w:t>
      </w:r>
      <w:r w:rsidRPr="008165C2">
        <w:rPr>
          <w:rFonts w:asciiTheme="minorHAnsi" w:hAnsiTheme="minorHAnsi" w:cstheme="minorHAnsi"/>
          <w:b w:val="0"/>
          <w:sz w:val="24"/>
        </w:rPr>
        <w:t>ocus on political power, warfare, religion and the crusades</w:t>
      </w:r>
    </w:p>
    <w:p w14:paraId="68CA664C"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2.2 Enquiry: How did the Normans conquer England?  (4 lessons)</w:t>
      </w:r>
    </w:p>
    <w:p w14:paraId="37C36167"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2.3 Close-up: Picturing medieval monarchs</w:t>
      </w:r>
    </w:p>
    <w:p w14:paraId="5D7C868E"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2.4 Enquiry:  How can we explain the First Crusade?  (</w:t>
      </w:r>
      <w:r>
        <w:rPr>
          <w:rFonts w:asciiTheme="minorHAnsi" w:hAnsiTheme="minorHAnsi" w:cstheme="minorHAnsi"/>
          <w:b w:val="0"/>
          <w:sz w:val="24"/>
        </w:rPr>
        <w:t>3</w:t>
      </w:r>
      <w:r w:rsidRPr="008165C2">
        <w:rPr>
          <w:rFonts w:asciiTheme="minorHAnsi" w:hAnsiTheme="minorHAnsi" w:cstheme="minorHAnsi"/>
          <w:b w:val="0"/>
          <w:sz w:val="24"/>
        </w:rPr>
        <w:t xml:space="preserve"> lessons)</w:t>
      </w:r>
    </w:p>
    <w:p w14:paraId="0D42E322"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 xml:space="preserve">2.5 Close-up: A Muslim map of the world  </w:t>
      </w:r>
    </w:p>
    <w:p w14:paraId="5A105841"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2.6 Enquiry: What did King Edward I achieve?  (</w:t>
      </w:r>
      <w:r>
        <w:rPr>
          <w:rFonts w:asciiTheme="minorHAnsi" w:hAnsiTheme="minorHAnsi" w:cstheme="minorHAnsi"/>
          <w:b w:val="0"/>
          <w:sz w:val="24"/>
        </w:rPr>
        <w:t>3</w:t>
      </w:r>
      <w:r w:rsidRPr="008165C2">
        <w:rPr>
          <w:rFonts w:asciiTheme="minorHAnsi" w:hAnsiTheme="minorHAnsi" w:cstheme="minorHAnsi"/>
          <w:b w:val="0"/>
          <w:sz w:val="24"/>
        </w:rPr>
        <w:t xml:space="preserve"> lessons)</w:t>
      </w:r>
    </w:p>
    <w:p w14:paraId="4016ABB3"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 xml:space="preserve">2.7 Site study: The Tower of London – how and why castles change over time  </w:t>
      </w:r>
    </w:p>
    <w:p w14:paraId="40C5D60F" w14:textId="41DF9C5C"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Followed by a mid-unit half</w:t>
      </w:r>
      <w:r w:rsidR="00721A35">
        <w:rPr>
          <w:rFonts w:asciiTheme="minorHAnsi" w:hAnsiTheme="minorHAnsi" w:cstheme="minorHAnsi"/>
          <w:b w:val="0"/>
          <w:sz w:val="24"/>
        </w:rPr>
        <w:t>-</w:t>
      </w:r>
      <w:r w:rsidRPr="008165C2">
        <w:rPr>
          <w:rFonts w:asciiTheme="minorHAnsi" w:hAnsiTheme="minorHAnsi" w:cstheme="minorHAnsi"/>
          <w:b w:val="0"/>
          <w:sz w:val="24"/>
        </w:rPr>
        <w:t>termly assessment</w:t>
      </w:r>
      <w:r>
        <w:rPr>
          <w:rFonts w:asciiTheme="minorHAnsi" w:hAnsiTheme="minorHAnsi" w:cstheme="minorHAnsi"/>
          <w:b w:val="0"/>
          <w:sz w:val="24"/>
        </w:rPr>
        <w:t>.</w:t>
      </w:r>
    </w:p>
    <w:p w14:paraId="00B1C3BC" w14:textId="77777777"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2.8</w:t>
      </w:r>
      <w:r>
        <w:rPr>
          <w:rFonts w:asciiTheme="minorHAnsi" w:hAnsiTheme="minorHAnsi" w:cstheme="minorHAnsi"/>
          <w:b w:val="0"/>
          <w:sz w:val="24"/>
        </w:rPr>
        <w:t>–</w:t>
      </w:r>
      <w:r w:rsidRPr="008165C2">
        <w:rPr>
          <w:rFonts w:asciiTheme="minorHAnsi" w:hAnsiTheme="minorHAnsi" w:cstheme="minorHAnsi"/>
          <w:b w:val="0"/>
          <w:sz w:val="24"/>
        </w:rPr>
        <w:t>2.12 focus on medieval social history and the place of religion in daily life</w:t>
      </w:r>
    </w:p>
    <w:p w14:paraId="3EAEC54F"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2.8 Enquiry:  What mattered to medieval people?  (</w:t>
      </w:r>
      <w:r>
        <w:rPr>
          <w:rFonts w:asciiTheme="minorHAnsi" w:hAnsiTheme="minorHAnsi" w:cstheme="minorHAnsi"/>
          <w:b w:val="0"/>
          <w:sz w:val="24"/>
        </w:rPr>
        <w:t>4</w:t>
      </w:r>
      <w:r w:rsidRPr="008165C2">
        <w:rPr>
          <w:rFonts w:asciiTheme="minorHAnsi" w:hAnsiTheme="minorHAnsi" w:cstheme="minorHAnsi"/>
          <w:b w:val="0"/>
          <w:sz w:val="24"/>
        </w:rPr>
        <w:t xml:space="preserve"> lessons)</w:t>
      </w:r>
    </w:p>
    <w:p w14:paraId="51D44283"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 xml:space="preserve">2.9 Site study: Fountains Abbey – the power and wealth of the monasteries  </w:t>
      </w:r>
    </w:p>
    <w:p w14:paraId="57088696"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2.10 Enquiry: What should people understand about the Black Death? (</w:t>
      </w:r>
      <w:r>
        <w:rPr>
          <w:rFonts w:asciiTheme="minorHAnsi" w:hAnsiTheme="minorHAnsi" w:cstheme="minorHAnsi"/>
          <w:b w:val="0"/>
          <w:sz w:val="24"/>
        </w:rPr>
        <w:t>3</w:t>
      </w:r>
      <w:r w:rsidRPr="008165C2">
        <w:rPr>
          <w:rFonts w:asciiTheme="minorHAnsi" w:hAnsiTheme="minorHAnsi" w:cstheme="minorHAnsi"/>
          <w:b w:val="0"/>
          <w:sz w:val="24"/>
        </w:rPr>
        <w:t xml:space="preserve"> lessons)</w:t>
      </w:r>
    </w:p>
    <w:p w14:paraId="7D201104" w14:textId="77777777" w:rsidR="001F0A78" w:rsidRPr="008165C2" w:rsidRDefault="001F0A78" w:rsidP="001F0A78">
      <w:pPr>
        <w:pStyle w:val="Heading"/>
        <w:ind w:left="720"/>
        <w:rPr>
          <w:rFonts w:asciiTheme="minorHAnsi" w:hAnsiTheme="minorHAnsi" w:cstheme="minorHAnsi"/>
          <w:b w:val="0"/>
          <w:sz w:val="24"/>
        </w:rPr>
      </w:pPr>
      <w:r w:rsidRPr="008165C2">
        <w:rPr>
          <w:rFonts w:asciiTheme="minorHAnsi" w:hAnsiTheme="minorHAnsi" w:cstheme="minorHAnsi"/>
          <w:b w:val="0"/>
          <w:sz w:val="24"/>
        </w:rPr>
        <w:t xml:space="preserve">2.11 Close-up: Medieval dangers  </w:t>
      </w:r>
    </w:p>
    <w:p w14:paraId="5239AF34" w14:textId="77777777" w:rsidR="001F0A78" w:rsidRPr="008165C2" w:rsidRDefault="001F0A78" w:rsidP="001F0A78">
      <w:pPr>
        <w:pStyle w:val="Heading"/>
        <w:rPr>
          <w:rFonts w:asciiTheme="minorHAnsi" w:hAnsiTheme="minorHAnsi" w:cstheme="minorHAnsi"/>
          <w:b w:val="0"/>
          <w:sz w:val="24"/>
        </w:rPr>
      </w:pPr>
      <w:r w:rsidRPr="008165C2">
        <w:rPr>
          <w:rFonts w:asciiTheme="minorHAnsi" w:hAnsiTheme="minorHAnsi" w:cstheme="minorHAnsi"/>
          <w:b w:val="0"/>
          <w:sz w:val="24"/>
        </w:rPr>
        <w:t xml:space="preserve">It closes with a period review </w:t>
      </w:r>
    </w:p>
    <w:p w14:paraId="0A033556" w14:textId="77777777" w:rsidR="001F0A78" w:rsidRDefault="001F0A78" w:rsidP="001F0A78">
      <w:pPr>
        <w:pStyle w:val="Heading"/>
        <w:ind w:firstLine="720"/>
        <w:rPr>
          <w:rFonts w:asciiTheme="minorHAnsi" w:hAnsiTheme="minorHAnsi" w:cstheme="minorHAnsi"/>
          <w:b w:val="0"/>
          <w:sz w:val="24"/>
        </w:rPr>
      </w:pPr>
      <w:r w:rsidRPr="008165C2">
        <w:rPr>
          <w:rFonts w:asciiTheme="minorHAnsi" w:hAnsiTheme="minorHAnsi" w:cstheme="minorHAnsi"/>
          <w:b w:val="0"/>
          <w:sz w:val="24"/>
        </w:rPr>
        <w:t xml:space="preserve">2.12 How would you sum up the Medieval period, 1000–1450? </w:t>
      </w:r>
    </w:p>
    <w:p w14:paraId="3821D6BF" w14:textId="77777777" w:rsidR="001F0A78" w:rsidRDefault="001F0A78" w:rsidP="001F0A78">
      <w:pPr>
        <w:rPr>
          <w:rFonts w:asciiTheme="minorHAnsi" w:hAnsiTheme="minorHAnsi" w:cstheme="minorHAnsi"/>
          <w:b/>
          <w:sz w:val="28"/>
          <w:szCs w:val="19"/>
        </w:rPr>
      </w:pPr>
      <w:r>
        <w:rPr>
          <w:rFonts w:asciiTheme="minorHAnsi" w:hAnsiTheme="minorHAnsi" w:cstheme="minorHAnsi"/>
        </w:rPr>
        <w:br w:type="page"/>
      </w:r>
    </w:p>
    <w:p w14:paraId="00C3A128" w14:textId="77777777" w:rsidR="001F0A78" w:rsidRDefault="001F0A78" w:rsidP="001F0A78">
      <w:pPr>
        <w:pStyle w:val="Heading"/>
        <w:rPr>
          <w:rFonts w:asciiTheme="minorHAnsi" w:hAnsiTheme="minorHAnsi" w:cstheme="minorHAnsi"/>
        </w:rPr>
      </w:pPr>
    </w:p>
    <w:p w14:paraId="05382133" w14:textId="0E08C03D" w:rsidR="001F0A78" w:rsidRDefault="001F0A78" w:rsidP="001F0A78">
      <w:pPr>
        <w:pStyle w:val="Heading"/>
        <w:rPr>
          <w:rFonts w:asciiTheme="minorHAnsi" w:hAnsiTheme="minorHAnsi" w:cstheme="minorHAnsi"/>
        </w:rPr>
      </w:pPr>
      <w:r>
        <w:rPr>
          <w:rFonts w:asciiTheme="minorHAnsi" w:hAnsiTheme="minorHAnsi" w:cstheme="minorHAnsi"/>
        </w:rPr>
        <w:t xml:space="preserve">Lesson </w:t>
      </w:r>
      <w:bookmarkStart w:id="1" w:name="_Hlk8049796"/>
      <w:r>
        <w:rPr>
          <w:rFonts w:asciiTheme="minorHAnsi" w:hAnsiTheme="minorHAnsi" w:cstheme="minorHAnsi"/>
        </w:rPr>
        <w:t>summaries</w:t>
      </w:r>
      <w:bookmarkEnd w:id="1"/>
    </w:p>
    <w:p w14:paraId="0A47A78C" w14:textId="77777777" w:rsidR="00A32012" w:rsidRDefault="001F0A78" w:rsidP="00A32012">
      <w:pPr>
        <w:pStyle w:val="Heading"/>
        <w:rPr>
          <w:rFonts w:asciiTheme="minorHAnsi" w:hAnsiTheme="minorHAnsi" w:cstheme="minorHAnsi"/>
          <w:b w:val="0"/>
          <w:sz w:val="24"/>
        </w:rPr>
      </w:pPr>
      <w:r w:rsidRPr="008165C2">
        <w:rPr>
          <w:rFonts w:asciiTheme="minorHAnsi" w:hAnsiTheme="minorHAnsi" w:cstheme="minorHAnsi"/>
          <w:b w:val="0"/>
          <w:sz w:val="24"/>
        </w:rPr>
        <w:t xml:space="preserve">NB These are at-a-glance lesson summaries. </w:t>
      </w:r>
      <w:r w:rsidR="00A32012">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A32012" w14:paraId="6C27A997" w14:textId="77777777" w:rsidTr="0004558B">
        <w:trPr>
          <w:trHeight w:val="320"/>
        </w:trPr>
        <w:tc>
          <w:tcPr>
            <w:tcW w:w="3114" w:type="dxa"/>
            <w:vMerge w:val="restart"/>
            <w:vAlign w:val="center"/>
          </w:tcPr>
          <w:p w14:paraId="79F36C70" w14:textId="77777777" w:rsidR="00A32012" w:rsidRPr="00A32012" w:rsidRDefault="00A32012" w:rsidP="0004558B">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0A9408F1" w14:textId="77777777" w:rsidR="00A32012" w:rsidRPr="00A32012" w:rsidRDefault="00A32012" w:rsidP="0004558B">
            <w:pPr>
              <w:pStyle w:val="Heading"/>
              <w:rPr>
                <w:rFonts w:asciiTheme="minorHAnsi" w:hAnsiTheme="minorHAnsi" w:cstheme="minorHAnsi"/>
                <w:sz w:val="24"/>
              </w:rPr>
            </w:pPr>
            <w:r w:rsidRPr="00A32012">
              <w:rPr>
                <w:rFonts w:asciiTheme="minorHAnsi" w:hAnsiTheme="minorHAnsi" w:cstheme="minorHAnsi"/>
                <w:sz w:val="24"/>
              </w:rPr>
              <w:t>Located in:</w:t>
            </w:r>
          </w:p>
        </w:tc>
      </w:tr>
      <w:tr w:rsidR="00A32012" w14:paraId="5F26E066" w14:textId="77777777" w:rsidTr="0004558B">
        <w:tc>
          <w:tcPr>
            <w:tcW w:w="3114" w:type="dxa"/>
            <w:vMerge/>
          </w:tcPr>
          <w:p w14:paraId="48A1EDDB" w14:textId="77777777" w:rsidR="00A32012" w:rsidRDefault="00A32012" w:rsidP="0004558B">
            <w:pPr>
              <w:pStyle w:val="Heading"/>
              <w:rPr>
                <w:rFonts w:asciiTheme="minorHAnsi" w:hAnsiTheme="minorHAnsi" w:cstheme="minorHAnsi"/>
                <w:b w:val="0"/>
                <w:sz w:val="24"/>
              </w:rPr>
            </w:pPr>
          </w:p>
        </w:tc>
        <w:tc>
          <w:tcPr>
            <w:tcW w:w="5528" w:type="dxa"/>
          </w:tcPr>
          <w:p w14:paraId="072EC8E6" w14:textId="77777777" w:rsidR="00A32012" w:rsidRPr="00A32012" w:rsidRDefault="00A32012" w:rsidP="0004558B">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28DDC6F8" w14:textId="77777777" w:rsidR="00A32012" w:rsidRPr="00A32012" w:rsidRDefault="00A32012" w:rsidP="0004558B">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F52C12" w14:paraId="08D4FF59" w14:textId="77777777" w:rsidTr="0004558B">
        <w:tc>
          <w:tcPr>
            <w:tcW w:w="3114" w:type="dxa"/>
          </w:tcPr>
          <w:p w14:paraId="717B8DC1" w14:textId="77777777"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2BFA2A1D" w14:textId="3CE41430"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36045565" w14:textId="77777777" w:rsidR="00A25180" w:rsidRDefault="00A25180" w:rsidP="00A25180">
            <w:pPr>
              <w:rPr>
                <w:rFonts w:asciiTheme="minorHAnsi" w:hAnsiTheme="minorHAnsi" w:cstheme="minorHAnsi"/>
                <w:szCs w:val="19"/>
                <w:lang w:val="en-US"/>
              </w:rPr>
            </w:pPr>
            <w:r>
              <w:rPr>
                <w:rFonts w:asciiTheme="minorHAnsi" w:hAnsiTheme="minorHAnsi" w:cstheme="minorHAnsi"/>
                <w:szCs w:val="19"/>
                <w:lang w:val="en-US"/>
              </w:rPr>
              <w:t xml:space="preserve">9781398331334 – Understanding History: Key Stage 3: Boost Core </w:t>
            </w:r>
          </w:p>
          <w:p w14:paraId="5F4CCA0C" w14:textId="77777777" w:rsidR="00A25180" w:rsidRDefault="00A25180" w:rsidP="00A25180">
            <w:pPr>
              <w:rPr>
                <w:rFonts w:asciiTheme="minorHAnsi" w:hAnsiTheme="minorHAnsi" w:cstheme="minorHAnsi"/>
                <w:szCs w:val="19"/>
                <w:lang w:val="en-US"/>
              </w:rPr>
            </w:pPr>
          </w:p>
          <w:p w14:paraId="372E5DE6" w14:textId="1FF01DB5" w:rsidR="00F52C12" w:rsidRDefault="00A25180" w:rsidP="00A25180">
            <w:pPr>
              <w:pStyle w:val="Heading"/>
              <w:rPr>
                <w:rFonts w:asciiTheme="minorHAnsi" w:hAnsiTheme="minorHAnsi" w:cstheme="minorHAnsi"/>
                <w:b w:val="0"/>
                <w:sz w:val="24"/>
              </w:rPr>
            </w:pPr>
            <w:r w:rsidRPr="00A25180">
              <w:rPr>
                <w:rFonts w:asciiTheme="minorHAnsi" w:hAnsiTheme="minorHAnsi" w:cstheme="minorHAnsi"/>
                <w:b w:val="0"/>
                <w:sz w:val="24"/>
                <w:lang w:val="en-US"/>
              </w:rPr>
              <w:t>9781398331457 – Understanding History: Key Stage 3: Boost Premium</w:t>
            </w:r>
          </w:p>
        </w:tc>
      </w:tr>
      <w:tr w:rsidR="00F52C12" w14:paraId="323DC9F3" w14:textId="77777777" w:rsidTr="0004558B">
        <w:tc>
          <w:tcPr>
            <w:tcW w:w="3114" w:type="dxa"/>
          </w:tcPr>
          <w:p w14:paraId="6E54B50C" w14:textId="77777777"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42B284A5" w14:textId="07E4D376"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55978E60" w14:textId="43878ABB" w:rsidR="00F52C12" w:rsidRDefault="00F52C12" w:rsidP="0004558B">
            <w:pPr>
              <w:pStyle w:val="Heading"/>
              <w:rPr>
                <w:rFonts w:asciiTheme="minorHAnsi" w:hAnsiTheme="minorHAnsi" w:cstheme="minorHAnsi"/>
                <w:b w:val="0"/>
                <w:sz w:val="24"/>
              </w:rPr>
            </w:pPr>
          </w:p>
        </w:tc>
      </w:tr>
      <w:tr w:rsidR="00F52C12" w14:paraId="577288ED" w14:textId="77777777" w:rsidTr="0004558B">
        <w:tc>
          <w:tcPr>
            <w:tcW w:w="3114" w:type="dxa"/>
          </w:tcPr>
          <w:p w14:paraId="0779374A" w14:textId="70910DE9" w:rsidR="00F52C12" w:rsidRDefault="00F52C12" w:rsidP="0004558B">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504AB459" w14:textId="07CF9EC1"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5CF5A973" w14:textId="5A97FF53" w:rsidR="00F52C12" w:rsidRDefault="00F52C12" w:rsidP="0004558B">
            <w:pPr>
              <w:pStyle w:val="Heading"/>
              <w:rPr>
                <w:rFonts w:asciiTheme="minorHAnsi" w:hAnsiTheme="minorHAnsi" w:cstheme="minorHAnsi"/>
                <w:b w:val="0"/>
                <w:sz w:val="24"/>
              </w:rPr>
            </w:pPr>
          </w:p>
        </w:tc>
      </w:tr>
      <w:tr w:rsidR="00F52C12" w14:paraId="78E0AB2A" w14:textId="77777777" w:rsidTr="0004558B">
        <w:tc>
          <w:tcPr>
            <w:tcW w:w="3114" w:type="dxa"/>
          </w:tcPr>
          <w:p w14:paraId="5FFBD85E" w14:textId="77777777" w:rsidR="00F52C12" w:rsidRPr="00A32012" w:rsidRDefault="00F52C12" w:rsidP="0004558B">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5BA87A0B" w14:textId="77777777" w:rsidR="00F52C12" w:rsidRPr="00A32012" w:rsidRDefault="00F52C12" w:rsidP="0004558B">
            <w:pPr>
              <w:pStyle w:val="Heading"/>
              <w:rPr>
                <w:rFonts w:asciiTheme="minorHAnsi" w:hAnsiTheme="minorHAnsi" w:cstheme="minorHAnsi"/>
                <w:b w:val="0"/>
                <w:sz w:val="24"/>
              </w:rPr>
            </w:pPr>
          </w:p>
        </w:tc>
        <w:tc>
          <w:tcPr>
            <w:tcW w:w="5528" w:type="dxa"/>
            <w:vMerge/>
          </w:tcPr>
          <w:p w14:paraId="695EE76A" w14:textId="70CA6E54" w:rsidR="00F52C12" w:rsidRPr="00A32012" w:rsidRDefault="00F52C12" w:rsidP="0004558B">
            <w:pPr>
              <w:pStyle w:val="Heading"/>
              <w:rPr>
                <w:rFonts w:asciiTheme="minorHAnsi" w:hAnsiTheme="minorHAnsi" w:cstheme="minorHAnsi"/>
                <w:b w:val="0"/>
                <w:sz w:val="24"/>
              </w:rPr>
            </w:pPr>
          </w:p>
        </w:tc>
      </w:tr>
    </w:tbl>
    <w:p w14:paraId="555E63C3" w14:textId="751D51D5" w:rsidR="001F0A78" w:rsidRPr="008165C2" w:rsidRDefault="001F0A78" w:rsidP="001F0A78">
      <w:pPr>
        <w:pStyle w:val="Heading"/>
        <w:rPr>
          <w:rFonts w:asciiTheme="minorHAnsi" w:hAnsiTheme="minorHAnsi" w:cstheme="minorHAnsi"/>
          <w:b w:val="0"/>
          <w:sz w:val="24"/>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4E95841E" w14:textId="77777777" w:rsidTr="001F0A78">
        <w:tc>
          <w:tcPr>
            <w:tcW w:w="14743" w:type="dxa"/>
            <w:gridSpan w:val="4"/>
            <w:shd w:val="clear" w:color="auto" w:fill="auto"/>
            <w:tcMar>
              <w:top w:w="85" w:type="dxa"/>
              <w:bottom w:w="85" w:type="dxa"/>
            </w:tcMar>
          </w:tcPr>
          <w:p w14:paraId="21261F8F" w14:textId="77777777" w:rsidR="001F0A78" w:rsidRPr="00465AF2" w:rsidRDefault="001F0A78" w:rsidP="001F0A78">
            <w:pPr>
              <w:rPr>
                <w:rFonts w:asciiTheme="minorHAnsi" w:hAnsiTheme="minorHAnsi" w:cstheme="minorHAnsi"/>
                <w:sz w:val="20"/>
              </w:rPr>
            </w:pPr>
            <w:r w:rsidRPr="00465AF2">
              <w:rPr>
                <w:rFonts w:asciiTheme="minorHAnsi" w:hAnsiTheme="minorHAnsi" w:cstheme="minorHAnsi"/>
                <w:b/>
                <w:sz w:val="20"/>
                <w:szCs w:val="19"/>
              </w:rPr>
              <w:t xml:space="preserve">Lesson </w:t>
            </w:r>
            <w:r>
              <w:rPr>
                <w:rFonts w:asciiTheme="minorHAnsi" w:hAnsiTheme="minorHAnsi" w:cstheme="minorHAnsi"/>
                <w:b/>
                <w:sz w:val="20"/>
                <w:szCs w:val="19"/>
              </w:rPr>
              <w:t>2.1</w:t>
            </w:r>
            <w:r w:rsidRPr="00465AF2">
              <w:rPr>
                <w:rFonts w:asciiTheme="minorHAnsi" w:hAnsiTheme="minorHAnsi" w:cstheme="minorHAnsi"/>
                <w:b/>
                <w:sz w:val="20"/>
                <w:szCs w:val="19"/>
              </w:rPr>
              <w:t xml:space="preserve"> </w:t>
            </w:r>
            <w:r w:rsidRPr="008165C2">
              <w:rPr>
                <w:rFonts w:asciiTheme="minorHAnsi" w:hAnsiTheme="minorHAnsi" w:cstheme="minorHAnsi"/>
                <w:sz w:val="20"/>
                <w:szCs w:val="19"/>
              </w:rPr>
              <w:t>Big picture: The Middle Ages, 1000–1450</w:t>
            </w:r>
          </w:p>
        </w:tc>
      </w:tr>
      <w:tr w:rsidR="001F0A78" w:rsidRPr="00465AF2" w14:paraId="63788756" w14:textId="77777777" w:rsidTr="001F0A78">
        <w:trPr>
          <w:trHeight w:val="262"/>
        </w:trPr>
        <w:tc>
          <w:tcPr>
            <w:tcW w:w="3119" w:type="dxa"/>
            <w:shd w:val="clear" w:color="auto" w:fill="auto"/>
            <w:tcMar>
              <w:top w:w="85" w:type="dxa"/>
              <w:bottom w:w="85" w:type="dxa"/>
            </w:tcMar>
            <w:vAlign w:val="bottom"/>
          </w:tcPr>
          <w:p w14:paraId="58FA6490"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8F0D736"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A7CDF7F"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539703C5" w14:textId="33655218" w:rsidR="001F0A78" w:rsidRPr="00465AF2" w:rsidRDefault="003F5055" w:rsidP="001F0A78">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1F0A78" w:rsidRPr="00465AF2" w14:paraId="7FB96BC6" w14:textId="77777777" w:rsidTr="001F0A78">
        <w:tc>
          <w:tcPr>
            <w:tcW w:w="3119" w:type="dxa"/>
            <w:shd w:val="clear" w:color="auto" w:fill="auto"/>
            <w:tcMar>
              <w:top w:w="85" w:type="dxa"/>
              <w:bottom w:w="85" w:type="dxa"/>
            </w:tcMar>
          </w:tcPr>
          <w:p w14:paraId="21ECE83A" w14:textId="77777777" w:rsidR="001F0A78" w:rsidRPr="008165C2" w:rsidRDefault="001F0A78" w:rsidP="001F0A78">
            <w:pPr>
              <w:pStyle w:val="BL"/>
              <w:numPr>
                <w:ilvl w:val="0"/>
                <w:numId w:val="6"/>
              </w:numPr>
              <w:rPr>
                <w:rFonts w:asciiTheme="minorHAnsi" w:hAnsiTheme="minorHAnsi" w:cstheme="minorHAnsi"/>
                <w:sz w:val="22"/>
                <w:szCs w:val="22"/>
              </w:rPr>
            </w:pPr>
            <w:r w:rsidRPr="008165C2">
              <w:rPr>
                <w:rFonts w:asciiTheme="minorHAnsi" w:hAnsiTheme="minorHAnsi" w:cstheme="minorHAnsi"/>
                <w:sz w:val="22"/>
                <w:szCs w:val="22"/>
              </w:rPr>
              <w:t>Understand when the Middle Ages took place</w:t>
            </w:r>
          </w:p>
          <w:p w14:paraId="1895C7D3" w14:textId="77777777" w:rsidR="001F0A78" w:rsidRPr="00465AF2" w:rsidRDefault="001F0A78" w:rsidP="001F0A78">
            <w:pPr>
              <w:pStyle w:val="BL"/>
              <w:numPr>
                <w:ilvl w:val="0"/>
                <w:numId w:val="6"/>
              </w:numPr>
              <w:rPr>
                <w:rFonts w:asciiTheme="minorHAnsi" w:hAnsiTheme="minorHAnsi" w:cstheme="minorHAnsi"/>
                <w:b/>
                <w:sz w:val="22"/>
                <w:szCs w:val="22"/>
              </w:rPr>
            </w:pPr>
            <w:r w:rsidRPr="008165C2">
              <w:rPr>
                <w:rFonts w:asciiTheme="minorHAnsi" w:hAnsiTheme="minorHAnsi" w:cstheme="minorHAnsi"/>
                <w:sz w:val="22"/>
                <w:szCs w:val="22"/>
              </w:rPr>
              <w:t>Learn about the key events of the period</w:t>
            </w:r>
          </w:p>
        </w:tc>
        <w:tc>
          <w:tcPr>
            <w:tcW w:w="6237" w:type="dxa"/>
          </w:tcPr>
          <w:p w14:paraId="451F9975" w14:textId="77777777" w:rsidR="001F0A78" w:rsidRPr="008165C2" w:rsidRDefault="001F0A78" w:rsidP="001F0A78">
            <w:pPr>
              <w:pStyle w:val="BL"/>
              <w:rPr>
                <w:rFonts w:asciiTheme="minorHAnsi" w:hAnsiTheme="minorHAnsi" w:cstheme="minorHAnsi"/>
                <w:sz w:val="22"/>
                <w:szCs w:val="22"/>
                <w:lang w:val="en-US"/>
              </w:rPr>
            </w:pPr>
            <w:r w:rsidRPr="008165C2">
              <w:rPr>
                <w:rFonts w:asciiTheme="minorHAnsi" w:hAnsiTheme="minorHAnsi" w:cstheme="minorHAnsi"/>
                <w:sz w:val="22"/>
                <w:szCs w:val="22"/>
                <w:lang w:val="en-US"/>
              </w:rPr>
              <w:t>Introducing the main events of the period</w:t>
            </w:r>
          </w:p>
          <w:p w14:paraId="684EF2FF" w14:textId="77777777" w:rsidR="001F0A78" w:rsidRPr="00465AF2" w:rsidRDefault="001F0A78" w:rsidP="001F0A78">
            <w:pPr>
              <w:pStyle w:val="BL"/>
              <w:rPr>
                <w:rFonts w:asciiTheme="minorHAnsi" w:hAnsiTheme="minorHAnsi" w:cstheme="minorHAnsi"/>
                <w:sz w:val="22"/>
                <w:szCs w:val="22"/>
                <w:lang w:val="en-US"/>
              </w:rPr>
            </w:pPr>
            <w:r w:rsidRPr="008165C2">
              <w:rPr>
                <w:rFonts w:asciiTheme="minorHAnsi" w:hAnsiTheme="minorHAnsi" w:cstheme="minorHAnsi"/>
                <w:sz w:val="22"/>
                <w:szCs w:val="22"/>
                <w:lang w:val="en-US"/>
              </w:rPr>
              <w:t>Identifying key events that would have had a big impact on people and challenges to the power of the medieval monarch</w:t>
            </w:r>
          </w:p>
        </w:tc>
        <w:tc>
          <w:tcPr>
            <w:tcW w:w="2268" w:type="dxa"/>
          </w:tcPr>
          <w:p w14:paraId="37CD0424" w14:textId="77777777" w:rsidR="001F0A78" w:rsidRPr="008165C2" w:rsidRDefault="001F0A78" w:rsidP="001F0A78">
            <w:pPr>
              <w:pStyle w:val="BL"/>
              <w:rPr>
                <w:rFonts w:asciiTheme="minorHAnsi" w:hAnsiTheme="minorHAnsi"/>
              </w:rPr>
            </w:pPr>
            <w:r w:rsidRPr="008165C2">
              <w:rPr>
                <w:rFonts w:asciiTheme="minorHAnsi" w:hAnsiTheme="minorHAnsi"/>
              </w:rPr>
              <w:t xml:space="preserve">Baron </w:t>
            </w:r>
          </w:p>
          <w:p w14:paraId="4F24BB4F" w14:textId="77777777" w:rsidR="001F0A78" w:rsidRPr="008165C2" w:rsidRDefault="001F0A78" w:rsidP="001F0A78">
            <w:pPr>
              <w:pStyle w:val="BL"/>
              <w:rPr>
                <w:rFonts w:asciiTheme="minorHAnsi" w:hAnsiTheme="minorHAnsi"/>
              </w:rPr>
            </w:pPr>
            <w:r w:rsidRPr="008165C2">
              <w:rPr>
                <w:rFonts w:asciiTheme="minorHAnsi" w:hAnsiTheme="minorHAnsi"/>
              </w:rPr>
              <w:t>Middle Ages</w:t>
            </w:r>
          </w:p>
          <w:p w14:paraId="4F32A48F" w14:textId="77777777" w:rsidR="001F0A78" w:rsidRPr="008165C2" w:rsidRDefault="001F0A78" w:rsidP="001F0A78">
            <w:pPr>
              <w:pStyle w:val="BL"/>
              <w:rPr>
                <w:rFonts w:asciiTheme="minorHAnsi" w:hAnsiTheme="minorHAnsi"/>
              </w:rPr>
            </w:pPr>
            <w:r w:rsidRPr="008165C2">
              <w:rPr>
                <w:rFonts w:asciiTheme="minorHAnsi" w:hAnsiTheme="minorHAnsi"/>
              </w:rPr>
              <w:t>Medieval</w:t>
            </w:r>
          </w:p>
          <w:p w14:paraId="64DFDA23" w14:textId="77777777" w:rsidR="001F0A78" w:rsidRPr="008165C2" w:rsidRDefault="001F0A78" w:rsidP="001F0A78">
            <w:pPr>
              <w:pStyle w:val="BL"/>
              <w:rPr>
                <w:rFonts w:asciiTheme="minorHAnsi" w:hAnsiTheme="minorHAnsi"/>
              </w:rPr>
            </w:pPr>
            <w:r w:rsidRPr="008165C2">
              <w:rPr>
                <w:rFonts w:asciiTheme="minorHAnsi" w:hAnsiTheme="minorHAnsi"/>
              </w:rPr>
              <w:t>Renaissance</w:t>
            </w:r>
          </w:p>
          <w:p w14:paraId="7AC068E6" w14:textId="77777777" w:rsidR="001F0A78" w:rsidRPr="008165C2" w:rsidRDefault="001F0A78" w:rsidP="001F0A78">
            <w:pPr>
              <w:pStyle w:val="BL"/>
              <w:rPr>
                <w:rFonts w:asciiTheme="minorHAnsi" w:hAnsiTheme="minorHAnsi"/>
              </w:rPr>
            </w:pPr>
            <w:r w:rsidRPr="008165C2">
              <w:rPr>
                <w:rFonts w:asciiTheme="minorHAnsi" w:hAnsiTheme="minorHAnsi"/>
              </w:rPr>
              <w:t>Saxon</w:t>
            </w:r>
          </w:p>
          <w:p w14:paraId="428526E2" w14:textId="77777777" w:rsidR="001F0A78" w:rsidRPr="00465AF2" w:rsidRDefault="001F0A78" w:rsidP="001F0A78">
            <w:pPr>
              <w:pStyle w:val="BL"/>
            </w:pPr>
            <w:r w:rsidRPr="008165C2">
              <w:rPr>
                <w:rFonts w:asciiTheme="minorHAnsi" w:hAnsiTheme="minorHAnsi"/>
              </w:rPr>
              <w:t>Viking</w:t>
            </w:r>
          </w:p>
        </w:tc>
        <w:tc>
          <w:tcPr>
            <w:tcW w:w="3119" w:type="dxa"/>
          </w:tcPr>
          <w:p w14:paraId="019CFFCD" w14:textId="50D074AD" w:rsidR="00D12EA7" w:rsidRDefault="00D12EA7" w:rsidP="001F0A78">
            <w:pPr>
              <w:pStyle w:val="BL"/>
              <w:rPr>
                <w:rFonts w:asciiTheme="minorHAnsi" w:hAnsiTheme="minorHAnsi" w:cstheme="minorHAnsi"/>
                <w:szCs w:val="22"/>
              </w:rPr>
            </w:pPr>
            <w:r>
              <w:rPr>
                <w:rFonts w:asciiTheme="minorHAnsi" w:hAnsiTheme="minorHAnsi" w:cstheme="minorHAnsi"/>
                <w:szCs w:val="22"/>
              </w:rPr>
              <w:t>Lesson plan 2.1</w:t>
            </w:r>
          </w:p>
          <w:p w14:paraId="0931722A" w14:textId="4E14EC02" w:rsidR="001F0A78" w:rsidRPr="008165C2" w:rsidRDefault="00D12EA7" w:rsidP="001F0A78">
            <w:pPr>
              <w:pStyle w:val="BL"/>
              <w:rPr>
                <w:rFonts w:asciiTheme="minorHAnsi" w:hAnsiTheme="minorHAnsi" w:cstheme="minorHAnsi"/>
                <w:szCs w:val="22"/>
              </w:rPr>
            </w:pPr>
            <w:r>
              <w:rPr>
                <w:rFonts w:asciiTheme="minorHAnsi" w:hAnsiTheme="minorHAnsi" w:cstheme="minorHAnsi"/>
                <w:szCs w:val="22"/>
              </w:rPr>
              <w:t xml:space="preserve">Worksheet </w:t>
            </w:r>
            <w:r w:rsidR="001F0A78" w:rsidRPr="008165C2">
              <w:rPr>
                <w:rFonts w:asciiTheme="minorHAnsi" w:hAnsiTheme="minorHAnsi" w:cstheme="minorHAnsi"/>
                <w:szCs w:val="22"/>
              </w:rPr>
              <w:t>2.1.1</w:t>
            </w:r>
          </w:p>
          <w:p w14:paraId="48F5625D" w14:textId="3592F93B" w:rsidR="001F0A78" w:rsidRPr="008165C2" w:rsidRDefault="00D12EA7" w:rsidP="001F0A78">
            <w:pPr>
              <w:pStyle w:val="BL"/>
              <w:rPr>
                <w:rFonts w:asciiTheme="minorHAnsi" w:hAnsiTheme="minorHAnsi" w:cstheme="minorHAnsi"/>
                <w:szCs w:val="22"/>
              </w:rPr>
            </w:pPr>
            <w:r>
              <w:rPr>
                <w:rFonts w:asciiTheme="minorHAnsi" w:hAnsiTheme="minorHAnsi" w:cstheme="minorHAnsi"/>
                <w:szCs w:val="22"/>
              </w:rPr>
              <w:t xml:space="preserve">Worksheet </w:t>
            </w:r>
            <w:r w:rsidR="001F0A78" w:rsidRPr="008165C2">
              <w:rPr>
                <w:rFonts w:asciiTheme="minorHAnsi" w:hAnsiTheme="minorHAnsi" w:cstheme="minorHAnsi"/>
                <w:szCs w:val="22"/>
              </w:rPr>
              <w:t>2.1.2</w:t>
            </w:r>
          </w:p>
          <w:p w14:paraId="7A28CA33" w14:textId="77777777" w:rsidR="001F0A78" w:rsidRDefault="00D12EA7" w:rsidP="001F0A78">
            <w:pPr>
              <w:pStyle w:val="BL"/>
              <w:rPr>
                <w:rFonts w:asciiTheme="minorHAnsi" w:hAnsiTheme="minorHAnsi" w:cstheme="minorHAnsi"/>
                <w:szCs w:val="22"/>
              </w:rPr>
            </w:pPr>
            <w:r>
              <w:rPr>
                <w:rFonts w:asciiTheme="minorHAnsi" w:hAnsiTheme="minorHAnsi" w:cstheme="minorHAnsi"/>
                <w:szCs w:val="22"/>
              </w:rPr>
              <w:t xml:space="preserve">Worksheet </w:t>
            </w:r>
            <w:r w:rsidR="001F0A78" w:rsidRPr="008165C2">
              <w:rPr>
                <w:rFonts w:asciiTheme="minorHAnsi" w:hAnsiTheme="minorHAnsi" w:cstheme="minorHAnsi"/>
                <w:szCs w:val="22"/>
              </w:rPr>
              <w:t>2.1.</w:t>
            </w:r>
            <w:r w:rsidR="005B789E">
              <w:rPr>
                <w:rFonts w:asciiTheme="minorHAnsi" w:hAnsiTheme="minorHAnsi" w:cstheme="minorHAnsi"/>
                <w:szCs w:val="22"/>
              </w:rPr>
              <w:t>3</w:t>
            </w:r>
          </w:p>
          <w:p w14:paraId="36153DBC" w14:textId="77777777" w:rsidR="00D12EA7" w:rsidRDefault="00D12EA7" w:rsidP="001F0A78">
            <w:pPr>
              <w:pStyle w:val="BL"/>
              <w:rPr>
                <w:rFonts w:asciiTheme="minorHAnsi" w:hAnsiTheme="minorHAnsi" w:cstheme="minorHAnsi"/>
                <w:szCs w:val="22"/>
              </w:rPr>
            </w:pPr>
            <w:r>
              <w:rPr>
                <w:rFonts w:asciiTheme="minorHAnsi" w:hAnsiTheme="minorHAnsi" w:cstheme="minorHAnsi"/>
                <w:szCs w:val="22"/>
              </w:rPr>
              <w:t>Lesson presentation</w:t>
            </w:r>
          </w:p>
          <w:p w14:paraId="08CB70F7" w14:textId="430A1660" w:rsidR="00D12EA7" w:rsidRPr="00465AF2" w:rsidRDefault="00D12EA7" w:rsidP="001F0A78">
            <w:pPr>
              <w:pStyle w:val="BL"/>
              <w:rPr>
                <w:rFonts w:asciiTheme="minorHAnsi" w:hAnsiTheme="minorHAnsi" w:cstheme="minorHAnsi"/>
                <w:szCs w:val="22"/>
              </w:rPr>
            </w:pPr>
            <w:r>
              <w:rPr>
                <w:rFonts w:asciiTheme="minorHAnsi" w:hAnsiTheme="minorHAnsi" w:cstheme="minorHAnsi"/>
                <w:szCs w:val="22"/>
              </w:rPr>
              <w:t xml:space="preserve">AQA </w:t>
            </w:r>
            <w:r w:rsidR="003A68C3">
              <w:rPr>
                <w:rFonts w:asciiTheme="minorHAnsi" w:hAnsiTheme="minorHAnsi" w:cstheme="minorHAnsi"/>
                <w:szCs w:val="22"/>
              </w:rPr>
              <w:t>skill sheet</w:t>
            </w:r>
            <w:r>
              <w:rPr>
                <w:rFonts w:asciiTheme="minorHAnsi" w:hAnsiTheme="minorHAnsi" w:cstheme="minorHAnsi"/>
                <w:szCs w:val="22"/>
              </w:rPr>
              <w:t xml:space="preserve"> 3</w:t>
            </w:r>
          </w:p>
        </w:tc>
      </w:tr>
    </w:tbl>
    <w:p w14:paraId="0768860A" w14:textId="77777777" w:rsidR="001F0A78" w:rsidRDefault="001F0A78" w:rsidP="001F0A78">
      <w:pPr>
        <w:rPr>
          <w:rFonts w:asciiTheme="minorHAnsi" w:hAnsiTheme="minorHAnsi" w:cstheme="minorHAnsi"/>
          <w:sz w:val="20"/>
          <w:szCs w:val="20"/>
        </w:rPr>
      </w:pPr>
    </w:p>
    <w:p w14:paraId="63030F11" w14:textId="77777777" w:rsidR="00A32012" w:rsidRDefault="00A32012" w:rsidP="001F0A78">
      <w:pPr>
        <w:rPr>
          <w:rFonts w:asciiTheme="minorHAnsi" w:hAnsiTheme="minorHAnsi" w:cstheme="minorHAnsi"/>
          <w:sz w:val="20"/>
          <w:szCs w:val="20"/>
        </w:rPr>
      </w:pPr>
    </w:p>
    <w:p w14:paraId="10CFE081" w14:textId="77777777" w:rsidR="00D12EA7" w:rsidRDefault="00D12EA7" w:rsidP="001F0A78">
      <w:pPr>
        <w:rPr>
          <w:rFonts w:asciiTheme="minorHAnsi" w:hAnsiTheme="minorHAnsi" w:cstheme="minorHAnsi"/>
          <w:sz w:val="20"/>
          <w:szCs w:val="20"/>
        </w:rPr>
      </w:pPr>
    </w:p>
    <w:p w14:paraId="0657D72E" w14:textId="77777777" w:rsidR="00D12EA7" w:rsidRDefault="00D12EA7" w:rsidP="001F0A78">
      <w:pPr>
        <w:rPr>
          <w:rFonts w:asciiTheme="minorHAnsi" w:hAnsiTheme="minorHAnsi" w:cstheme="minorHAnsi"/>
          <w:sz w:val="20"/>
          <w:szCs w:val="20"/>
        </w:rPr>
      </w:pPr>
    </w:p>
    <w:p w14:paraId="4FEAF1E4" w14:textId="11E481E5" w:rsidR="001F0A78" w:rsidRDefault="001F0A78" w:rsidP="001F0A78">
      <w:pPr>
        <w:rPr>
          <w:rFonts w:asciiTheme="minorHAnsi" w:hAnsiTheme="minorHAnsi" w:cstheme="minorHAnsi"/>
          <w:sz w:val="20"/>
          <w:szCs w:val="20"/>
        </w:rPr>
      </w:pPr>
      <w:r w:rsidRPr="008165C2">
        <w:rPr>
          <w:rFonts w:asciiTheme="minorHAnsi" w:hAnsiTheme="minorHAnsi" w:cstheme="minorHAnsi"/>
          <w:sz w:val="20"/>
          <w:szCs w:val="20"/>
        </w:rPr>
        <w:t xml:space="preserve">Four lesson enquiry on </w:t>
      </w:r>
      <w:r>
        <w:rPr>
          <w:rFonts w:asciiTheme="minorHAnsi" w:hAnsiTheme="minorHAnsi" w:cstheme="minorHAnsi"/>
          <w:sz w:val="20"/>
          <w:szCs w:val="20"/>
        </w:rPr>
        <w:t xml:space="preserve">the </w:t>
      </w:r>
      <w:r w:rsidRPr="008165C2">
        <w:rPr>
          <w:rFonts w:asciiTheme="minorHAnsi" w:hAnsiTheme="minorHAnsi" w:cstheme="minorHAnsi"/>
          <w:sz w:val="20"/>
          <w:szCs w:val="20"/>
        </w:rPr>
        <w:t>Norman Conquest</w:t>
      </w:r>
      <w:r>
        <w:rPr>
          <w:rFonts w:asciiTheme="minorHAnsi" w:hAnsiTheme="minorHAnsi" w:cstheme="minorHAnsi"/>
          <w:sz w:val="20"/>
          <w:szCs w:val="20"/>
        </w:rPr>
        <w:t>:</w:t>
      </w:r>
    </w:p>
    <w:p w14:paraId="034EA3E1" w14:textId="77777777" w:rsidR="001F0A78" w:rsidRPr="00465AF2"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227BAE92" w14:textId="77777777" w:rsidTr="001F0A78">
        <w:tc>
          <w:tcPr>
            <w:tcW w:w="14743" w:type="dxa"/>
            <w:gridSpan w:val="4"/>
            <w:shd w:val="clear" w:color="auto" w:fill="auto"/>
            <w:tcMar>
              <w:top w:w="85" w:type="dxa"/>
              <w:bottom w:w="85" w:type="dxa"/>
            </w:tcMar>
          </w:tcPr>
          <w:p w14:paraId="7AF19F5D"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br w:type="page"/>
            </w:r>
            <w:r w:rsidRPr="00465AF2">
              <w:rPr>
                <w:rFonts w:asciiTheme="minorHAnsi" w:hAnsiTheme="minorHAnsi" w:cstheme="minorHAnsi"/>
                <w:b/>
                <w:sz w:val="20"/>
                <w:szCs w:val="22"/>
              </w:rPr>
              <w:t xml:space="preserve">Lesson </w:t>
            </w:r>
            <w:r>
              <w:rPr>
                <w:rFonts w:asciiTheme="minorHAnsi" w:hAnsiTheme="minorHAnsi" w:cstheme="minorHAnsi"/>
                <w:b/>
                <w:sz w:val="20"/>
                <w:szCs w:val="22"/>
              </w:rPr>
              <w:t>2.2A</w:t>
            </w:r>
            <w:r w:rsidRPr="00465AF2">
              <w:rPr>
                <w:rFonts w:asciiTheme="minorHAnsi" w:hAnsiTheme="minorHAnsi" w:cstheme="minorHAnsi"/>
                <w:b/>
                <w:sz w:val="20"/>
                <w:szCs w:val="22"/>
              </w:rPr>
              <w:t xml:space="preserve"> </w:t>
            </w:r>
            <w:r w:rsidRPr="008165C2">
              <w:rPr>
                <w:rFonts w:asciiTheme="minorHAnsi" w:hAnsiTheme="minorHAnsi" w:cstheme="minorHAnsi"/>
                <w:sz w:val="20"/>
                <w:szCs w:val="22"/>
              </w:rPr>
              <w:t>How did the Normans conquer England?</w:t>
            </w:r>
          </w:p>
        </w:tc>
      </w:tr>
      <w:tr w:rsidR="001F0A78" w:rsidRPr="00465AF2" w14:paraId="2CC6FB55" w14:textId="77777777" w:rsidTr="001F0A78">
        <w:tc>
          <w:tcPr>
            <w:tcW w:w="3119" w:type="dxa"/>
            <w:shd w:val="clear" w:color="auto" w:fill="auto"/>
            <w:tcMar>
              <w:top w:w="85" w:type="dxa"/>
              <w:bottom w:w="85" w:type="dxa"/>
            </w:tcMar>
            <w:vAlign w:val="bottom"/>
          </w:tcPr>
          <w:p w14:paraId="7DE4E449"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116CF23"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3154D0D"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339D5AD" w14:textId="34368D1E" w:rsidR="001F0A78" w:rsidRPr="00465AF2" w:rsidRDefault="003F5055" w:rsidP="001F0A78">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1F0A78" w:rsidRPr="00465AF2" w14:paraId="0228ABBF" w14:textId="77777777" w:rsidTr="001F0A78">
        <w:tc>
          <w:tcPr>
            <w:tcW w:w="3119" w:type="dxa"/>
            <w:shd w:val="clear" w:color="auto" w:fill="auto"/>
            <w:tcMar>
              <w:top w:w="85" w:type="dxa"/>
              <w:bottom w:w="85" w:type="dxa"/>
            </w:tcMar>
          </w:tcPr>
          <w:p w14:paraId="68A4A92B" w14:textId="77777777" w:rsidR="001F0A78" w:rsidRPr="008165C2" w:rsidRDefault="001F0A78" w:rsidP="001F0A78">
            <w:pPr>
              <w:pStyle w:val="BL"/>
              <w:rPr>
                <w:rFonts w:asciiTheme="minorHAnsi" w:hAnsiTheme="minorHAnsi" w:cstheme="minorHAnsi"/>
                <w:szCs w:val="20"/>
              </w:rPr>
            </w:pPr>
            <w:r w:rsidRPr="008165C2">
              <w:rPr>
                <w:rFonts w:asciiTheme="minorHAnsi" w:hAnsiTheme="minorHAnsi" w:cstheme="minorHAnsi"/>
                <w:szCs w:val="20"/>
              </w:rPr>
              <w:t>Understand the reasons why England was worth conquering</w:t>
            </w:r>
          </w:p>
          <w:p w14:paraId="0FFAC6CB" w14:textId="77777777" w:rsidR="001F0A78" w:rsidRPr="00B01225" w:rsidRDefault="001F0A78" w:rsidP="001F0A78">
            <w:pPr>
              <w:pStyle w:val="BL"/>
              <w:rPr>
                <w:rFonts w:asciiTheme="minorHAnsi" w:hAnsiTheme="minorHAnsi" w:cstheme="minorHAnsi"/>
                <w:szCs w:val="20"/>
              </w:rPr>
            </w:pPr>
            <w:r w:rsidRPr="008165C2">
              <w:rPr>
                <w:rFonts w:asciiTheme="minorHAnsi" w:hAnsiTheme="minorHAnsi" w:cstheme="minorHAnsi"/>
                <w:szCs w:val="20"/>
              </w:rPr>
              <w:t>Find out about things that made it easy for the Normans to conquer England, and things that made it difficult</w:t>
            </w:r>
          </w:p>
        </w:tc>
        <w:tc>
          <w:tcPr>
            <w:tcW w:w="6237" w:type="dxa"/>
          </w:tcPr>
          <w:p w14:paraId="22A90A01" w14:textId="77777777" w:rsidR="001F0A78" w:rsidRPr="008165C2" w:rsidRDefault="001F0A78" w:rsidP="001F0A78">
            <w:pPr>
              <w:pStyle w:val="BL"/>
              <w:rPr>
                <w:rFonts w:asciiTheme="minorHAnsi" w:hAnsiTheme="minorHAnsi" w:cstheme="minorHAnsi"/>
                <w:szCs w:val="20"/>
                <w:lang w:val="en-US"/>
              </w:rPr>
            </w:pPr>
            <w:r w:rsidRPr="008165C2">
              <w:rPr>
                <w:rFonts w:asciiTheme="minorHAnsi" w:hAnsiTheme="minorHAnsi" w:cstheme="minorHAnsi"/>
                <w:szCs w:val="20"/>
                <w:lang w:val="en-US"/>
              </w:rPr>
              <w:t>Introducing the enquiry</w:t>
            </w:r>
          </w:p>
          <w:p w14:paraId="49F17AF1" w14:textId="77777777" w:rsidR="001F0A78" w:rsidRPr="00B01225" w:rsidRDefault="001F0A78" w:rsidP="001F0A78">
            <w:pPr>
              <w:pStyle w:val="BL"/>
              <w:rPr>
                <w:rFonts w:asciiTheme="minorHAnsi" w:hAnsiTheme="minorHAnsi" w:cstheme="minorHAnsi"/>
                <w:szCs w:val="20"/>
                <w:lang w:val="en-US"/>
              </w:rPr>
            </w:pPr>
            <w:r w:rsidRPr="008165C2">
              <w:rPr>
                <w:rFonts w:asciiTheme="minorHAnsi" w:hAnsiTheme="minorHAnsi" w:cstheme="minorHAnsi"/>
                <w:szCs w:val="20"/>
                <w:lang w:val="en-US"/>
              </w:rPr>
              <w:t>Finding out about England in the 1060s and making lists about reasons why the Normans could conquer England</w:t>
            </w:r>
          </w:p>
        </w:tc>
        <w:tc>
          <w:tcPr>
            <w:tcW w:w="2268" w:type="dxa"/>
          </w:tcPr>
          <w:p w14:paraId="50063A54"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Burh</w:t>
            </w:r>
          </w:p>
          <w:p w14:paraId="19F88CFF"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Cavalry</w:t>
            </w:r>
          </w:p>
          <w:p w14:paraId="6F45DC5D"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Earl</w:t>
            </w:r>
          </w:p>
          <w:p w14:paraId="6623D1CC"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Housecarl</w:t>
            </w:r>
          </w:p>
          <w:p w14:paraId="07345C40"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Merchant</w:t>
            </w:r>
          </w:p>
          <w:p w14:paraId="7EC3AE41"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Mint</w:t>
            </w:r>
          </w:p>
          <w:p w14:paraId="3400FDDB" w14:textId="77777777" w:rsidR="001F0A78" w:rsidRPr="008165C2" w:rsidRDefault="001F0A78" w:rsidP="001F0A78">
            <w:pPr>
              <w:pStyle w:val="BL"/>
              <w:rPr>
                <w:rFonts w:asciiTheme="minorHAnsi" w:hAnsiTheme="minorHAnsi" w:cstheme="minorHAnsi"/>
              </w:rPr>
            </w:pPr>
            <w:r w:rsidRPr="008165C2">
              <w:rPr>
                <w:rFonts w:asciiTheme="minorHAnsi" w:hAnsiTheme="minorHAnsi" w:cstheme="minorHAnsi"/>
              </w:rPr>
              <w:t>Sceptre</w:t>
            </w:r>
          </w:p>
          <w:p w14:paraId="25179958" w14:textId="77777777" w:rsidR="001F0A78" w:rsidRPr="00B01225" w:rsidRDefault="001F0A78" w:rsidP="001F0A78">
            <w:pPr>
              <w:pStyle w:val="BL"/>
              <w:rPr>
                <w:rFonts w:asciiTheme="minorHAnsi" w:hAnsiTheme="minorHAnsi" w:cstheme="minorHAnsi"/>
              </w:rPr>
            </w:pPr>
            <w:r w:rsidRPr="008165C2">
              <w:rPr>
                <w:rFonts w:asciiTheme="minorHAnsi" w:hAnsiTheme="minorHAnsi" w:cstheme="minorHAnsi"/>
              </w:rPr>
              <w:t>Shire</w:t>
            </w:r>
          </w:p>
        </w:tc>
        <w:tc>
          <w:tcPr>
            <w:tcW w:w="3119" w:type="dxa"/>
          </w:tcPr>
          <w:p w14:paraId="6D4A06F0" w14:textId="31041BB5"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2.2A</w:t>
            </w:r>
          </w:p>
          <w:p w14:paraId="19831272"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Pr>
                <w:rFonts w:asciiTheme="minorHAnsi" w:hAnsiTheme="minorHAnsi" w:cstheme="minorHAnsi"/>
                <w:szCs w:val="20"/>
              </w:rPr>
              <w:t>2.2A</w:t>
            </w:r>
          </w:p>
          <w:p w14:paraId="15629632" w14:textId="206041C8" w:rsidR="00D12EA7" w:rsidRPr="00B01225"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6D517EF9"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55085538" w14:textId="77777777" w:rsidTr="001F0A78">
        <w:tc>
          <w:tcPr>
            <w:tcW w:w="14743" w:type="dxa"/>
            <w:gridSpan w:val="4"/>
            <w:shd w:val="clear" w:color="auto" w:fill="auto"/>
            <w:tcMar>
              <w:top w:w="85" w:type="dxa"/>
              <w:bottom w:w="85" w:type="dxa"/>
            </w:tcMar>
          </w:tcPr>
          <w:p w14:paraId="4D266548" w14:textId="77777777" w:rsidR="001F0A78" w:rsidRPr="00B01225" w:rsidRDefault="001F0A78" w:rsidP="001F0A78">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2.2B </w:t>
            </w:r>
            <w:r w:rsidRPr="008165C2">
              <w:rPr>
                <w:rFonts w:asciiTheme="minorHAnsi" w:hAnsiTheme="minorHAnsi" w:cstheme="minorHAnsi"/>
                <w:sz w:val="20"/>
                <w:szCs w:val="22"/>
              </w:rPr>
              <w:t>Taking the crown, 1066</w:t>
            </w:r>
          </w:p>
        </w:tc>
      </w:tr>
      <w:tr w:rsidR="001F0A78" w:rsidRPr="00465AF2" w14:paraId="120591AC" w14:textId="77777777" w:rsidTr="001F0A78">
        <w:tc>
          <w:tcPr>
            <w:tcW w:w="3119" w:type="dxa"/>
            <w:shd w:val="clear" w:color="auto" w:fill="auto"/>
            <w:tcMar>
              <w:top w:w="85" w:type="dxa"/>
              <w:bottom w:w="85" w:type="dxa"/>
            </w:tcMar>
            <w:vAlign w:val="bottom"/>
          </w:tcPr>
          <w:p w14:paraId="3BBA2BEC"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033C9C2"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DD00D3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0196D211" w14:textId="7A5CFDE0"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3384CEE4" w14:textId="77777777" w:rsidTr="001F0A78">
        <w:tc>
          <w:tcPr>
            <w:tcW w:w="3119" w:type="dxa"/>
            <w:shd w:val="clear" w:color="auto" w:fill="auto"/>
            <w:tcMar>
              <w:top w:w="85" w:type="dxa"/>
              <w:bottom w:w="85" w:type="dxa"/>
            </w:tcMar>
          </w:tcPr>
          <w:p w14:paraId="7AB22F8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Understanding the events of the Battle of Hastings</w:t>
            </w:r>
          </w:p>
          <w:p w14:paraId="20D539CD" w14:textId="77777777" w:rsidR="001F0A78" w:rsidRPr="005B789E" w:rsidRDefault="001F0A78" w:rsidP="001F0A78">
            <w:pPr>
              <w:pStyle w:val="BL"/>
              <w:rPr>
                <w:rFonts w:asciiTheme="minorHAnsi" w:hAnsiTheme="minorHAnsi" w:cstheme="minorHAnsi"/>
                <w:b/>
                <w:szCs w:val="20"/>
              </w:rPr>
            </w:pPr>
            <w:r w:rsidRPr="005B789E">
              <w:rPr>
                <w:rFonts w:asciiTheme="minorHAnsi" w:hAnsiTheme="minorHAnsi" w:cstheme="minorHAnsi"/>
                <w:szCs w:val="20"/>
              </w:rPr>
              <w:t>Explain why the Normans were successful</w:t>
            </w:r>
          </w:p>
        </w:tc>
        <w:tc>
          <w:tcPr>
            <w:tcW w:w="6237" w:type="dxa"/>
          </w:tcPr>
          <w:p w14:paraId="2F1725BF"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Presenting the events of the Battle itself</w:t>
            </w:r>
          </w:p>
          <w:p w14:paraId="260FD3AD"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an explanation and evaluation of why the Normans were successful</w:t>
            </w:r>
          </w:p>
        </w:tc>
        <w:tc>
          <w:tcPr>
            <w:tcW w:w="2268" w:type="dxa"/>
          </w:tcPr>
          <w:p w14:paraId="48384BA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Bayeux Tapestry</w:t>
            </w:r>
          </w:p>
          <w:p w14:paraId="32BBC55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Crowned</w:t>
            </w:r>
          </w:p>
          <w:p w14:paraId="688DD1B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Fleet</w:t>
            </w:r>
          </w:p>
          <w:p w14:paraId="23B2A3F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Interpretation</w:t>
            </w:r>
          </w:p>
          <w:p w14:paraId="1749B9D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Provoke</w:t>
            </w:r>
          </w:p>
          <w:p w14:paraId="026C196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Raid</w:t>
            </w:r>
          </w:p>
          <w:p w14:paraId="0817F85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Shield Wall</w:t>
            </w:r>
          </w:p>
        </w:tc>
        <w:tc>
          <w:tcPr>
            <w:tcW w:w="3119" w:type="dxa"/>
          </w:tcPr>
          <w:p w14:paraId="006CD20F" w14:textId="18F0868C" w:rsidR="00D12EA7" w:rsidRDefault="00D12EA7" w:rsidP="00D12EA7">
            <w:pPr>
              <w:pStyle w:val="BL"/>
              <w:rPr>
                <w:rFonts w:asciiTheme="minorHAnsi" w:hAnsiTheme="minorHAnsi" w:cstheme="minorHAnsi"/>
                <w:szCs w:val="20"/>
              </w:rPr>
            </w:pPr>
            <w:r>
              <w:rPr>
                <w:rFonts w:asciiTheme="minorHAnsi" w:hAnsiTheme="minorHAnsi" w:cstheme="minorHAnsi"/>
                <w:szCs w:val="20"/>
              </w:rPr>
              <w:t>Lesson plan 2.2B</w:t>
            </w:r>
          </w:p>
          <w:p w14:paraId="69C32D6A" w14:textId="1A248792" w:rsidR="00D12EA7" w:rsidRDefault="00D12EA7" w:rsidP="00D12EA7">
            <w:pPr>
              <w:pStyle w:val="BL"/>
              <w:rPr>
                <w:rFonts w:asciiTheme="minorHAnsi" w:hAnsiTheme="minorHAnsi" w:cstheme="minorHAnsi"/>
                <w:szCs w:val="20"/>
              </w:rPr>
            </w:pPr>
            <w:r>
              <w:rPr>
                <w:rFonts w:asciiTheme="minorHAnsi" w:hAnsiTheme="minorHAnsi" w:cstheme="minorHAnsi"/>
                <w:szCs w:val="20"/>
              </w:rPr>
              <w:t>Worksheet 2.2B</w:t>
            </w:r>
          </w:p>
          <w:p w14:paraId="1A9DD1C2" w14:textId="7FB21C8A" w:rsidR="001F0A78" w:rsidRPr="005B789E" w:rsidRDefault="00D12EA7" w:rsidP="00D12EA7">
            <w:pPr>
              <w:pStyle w:val="BL"/>
              <w:rPr>
                <w:rFonts w:asciiTheme="minorHAnsi" w:hAnsiTheme="minorHAnsi" w:cstheme="minorHAnsi"/>
                <w:szCs w:val="20"/>
              </w:rPr>
            </w:pPr>
            <w:r>
              <w:rPr>
                <w:rFonts w:asciiTheme="minorHAnsi" w:hAnsiTheme="minorHAnsi" w:cstheme="minorHAnsi"/>
                <w:szCs w:val="20"/>
              </w:rPr>
              <w:t>Lesson presentation</w:t>
            </w:r>
          </w:p>
        </w:tc>
      </w:tr>
    </w:tbl>
    <w:p w14:paraId="0901E01A" w14:textId="06719CF9" w:rsidR="001F0A78" w:rsidRDefault="001F0A78" w:rsidP="001F0A78">
      <w:pPr>
        <w:rPr>
          <w:rFonts w:asciiTheme="minorHAnsi" w:hAnsiTheme="minorHAnsi" w:cstheme="minorHAnsi"/>
          <w:sz w:val="20"/>
          <w:szCs w:val="20"/>
        </w:rPr>
      </w:pPr>
    </w:p>
    <w:p w14:paraId="4F9FA105" w14:textId="39F12F3C" w:rsidR="00D12EA7" w:rsidRDefault="00D12EA7" w:rsidP="001F0A78">
      <w:pPr>
        <w:rPr>
          <w:rFonts w:asciiTheme="minorHAnsi" w:hAnsiTheme="minorHAnsi" w:cstheme="minorHAnsi"/>
          <w:sz w:val="20"/>
          <w:szCs w:val="20"/>
        </w:rPr>
      </w:pPr>
    </w:p>
    <w:p w14:paraId="74ADD248" w14:textId="4B690AEB" w:rsidR="00D12EA7" w:rsidRDefault="00D12EA7" w:rsidP="001F0A78">
      <w:pPr>
        <w:rPr>
          <w:rFonts w:asciiTheme="minorHAnsi" w:hAnsiTheme="minorHAnsi" w:cstheme="minorHAnsi"/>
          <w:sz w:val="20"/>
          <w:szCs w:val="20"/>
        </w:rPr>
      </w:pPr>
    </w:p>
    <w:p w14:paraId="17D4AF77" w14:textId="0108E0E3" w:rsidR="00D12EA7" w:rsidRDefault="00D12EA7" w:rsidP="001F0A78">
      <w:pPr>
        <w:rPr>
          <w:rFonts w:asciiTheme="minorHAnsi" w:hAnsiTheme="minorHAnsi" w:cstheme="minorHAnsi"/>
          <w:sz w:val="20"/>
          <w:szCs w:val="20"/>
        </w:rPr>
      </w:pPr>
    </w:p>
    <w:p w14:paraId="4CA80ECD" w14:textId="664C9A00" w:rsidR="00D12EA7" w:rsidRDefault="00D12EA7" w:rsidP="001F0A78">
      <w:pPr>
        <w:rPr>
          <w:rFonts w:asciiTheme="minorHAnsi" w:hAnsiTheme="minorHAnsi" w:cstheme="minorHAnsi"/>
          <w:sz w:val="20"/>
          <w:szCs w:val="20"/>
        </w:rPr>
      </w:pPr>
    </w:p>
    <w:p w14:paraId="23BCDAE7" w14:textId="1F268EC9" w:rsidR="00D12EA7" w:rsidRDefault="00D12EA7" w:rsidP="001F0A78">
      <w:pPr>
        <w:rPr>
          <w:rFonts w:asciiTheme="minorHAnsi" w:hAnsiTheme="minorHAnsi" w:cstheme="minorHAnsi"/>
          <w:sz w:val="20"/>
          <w:szCs w:val="20"/>
        </w:rPr>
      </w:pPr>
    </w:p>
    <w:p w14:paraId="254077B5" w14:textId="77777777" w:rsidR="00D12EA7" w:rsidRPr="005B789E" w:rsidRDefault="00D12EA7"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7E3F7935" w14:textId="77777777" w:rsidTr="001F0A78">
        <w:tc>
          <w:tcPr>
            <w:tcW w:w="14743" w:type="dxa"/>
            <w:gridSpan w:val="4"/>
            <w:shd w:val="clear" w:color="auto" w:fill="auto"/>
            <w:tcMar>
              <w:top w:w="85" w:type="dxa"/>
              <w:bottom w:w="85" w:type="dxa"/>
            </w:tcMar>
          </w:tcPr>
          <w:p w14:paraId="27FF0A6B"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2.2C </w:t>
            </w:r>
            <w:r w:rsidRPr="005B789E">
              <w:rPr>
                <w:rFonts w:asciiTheme="minorHAnsi" w:hAnsiTheme="minorHAnsi" w:cstheme="minorHAnsi"/>
                <w:sz w:val="20"/>
                <w:szCs w:val="20"/>
              </w:rPr>
              <w:t>Gaining control of England, 1067–71</w:t>
            </w:r>
          </w:p>
        </w:tc>
      </w:tr>
      <w:tr w:rsidR="001F0A78" w:rsidRPr="005B789E" w14:paraId="28F4D3AA" w14:textId="77777777" w:rsidTr="001F0A78">
        <w:tc>
          <w:tcPr>
            <w:tcW w:w="3119" w:type="dxa"/>
            <w:shd w:val="clear" w:color="auto" w:fill="auto"/>
            <w:tcMar>
              <w:top w:w="85" w:type="dxa"/>
              <w:bottom w:w="85" w:type="dxa"/>
            </w:tcMar>
            <w:vAlign w:val="bottom"/>
          </w:tcPr>
          <w:p w14:paraId="6419CFA4"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D3F9FAB"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CDD3BD7"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E4D5CFA" w14:textId="5DF8589F"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33640CE8" w14:textId="77777777" w:rsidTr="001F0A78">
        <w:tc>
          <w:tcPr>
            <w:tcW w:w="3119" w:type="dxa"/>
            <w:shd w:val="clear" w:color="auto" w:fill="auto"/>
            <w:tcMar>
              <w:top w:w="85" w:type="dxa"/>
              <w:bottom w:w="85" w:type="dxa"/>
            </w:tcMar>
          </w:tcPr>
          <w:p w14:paraId="5368E98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how the Normans put down rebellions</w:t>
            </w:r>
          </w:p>
          <w:p w14:paraId="7AD32EB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Explain how castles helped the Normans to take control</w:t>
            </w:r>
          </w:p>
        </w:tc>
        <w:tc>
          <w:tcPr>
            <w:tcW w:w="6237" w:type="dxa"/>
          </w:tcPr>
          <w:p w14:paraId="12B4F4EF"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Presenting the rebellions in the North, East and West</w:t>
            </w:r>
          </w:p>
          <w:p w14:paraId="43253A6F"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Examine the image of a castle to explain how the Normans used them to keep control</w:t>
            </w:r>
          </w:p>
        </w:tc>
        <w:tc>
          <w:tcPr>
            <w:tcW w:w="2268" w:type="dxa"/>
          </w:tcPr>
          <w:p w14:paraId="063F845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Gatehouse</w:t>
            </w:r>
          </w:p>
          <w:p w14:paraId="4DC523D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Harrying</w:t>
            </w:r>
          </w:p>
          <w:p w14:paraId="1EFDFE2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Motte and bailey</w:t>
            </w:r>
          </w:p>
          <w:p w14:paraId="110CC7D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Palisade</w:t>
            </w:r>
          </w:p>
          <w:p w14:paraId="325C0FA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Rebellion</w:t>
            </w:r>
          </w:p>
          <w:p w14:paraId="10D12D2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Symbolised</w:t>
            </w:r>
          </w:p>
          <w:p w14:paraId="43BDB61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Uprising</w:t>
            </w:r>
          </w:p>
        </w:tc>
        <w:tc>
          <w:tcPr>
            <w:tcW w:w="3119" w:type="dxa"/>
          </w:tcPr>
          <w:p w14:paraId="6A34E0CB" w14:textId="4B1AF506" w:rsidR="00D12EA7" w:rsidRDefault="00D12EA7" w:rsidP="00D12EA7">
            <w:pPr>
              <w:pStyle w:val="BL"/>
              <w:rPr>
                <w:rFonts w:asciiTheme="minorHAnsi" w:hAnsiTheme="minorHAnsi" w:cstheme="minorHAnsi"/>
                <w:szCs w:val="20"/>
              </w:rPr>
            </w:pPr>
            <w:r>
              <w:rPr>
                <w:rFonts w:asciiTheme="minorHAnsi" w:hAnsiTheme="minorHAnsi" w:cstheme="minorHAnsi"/>
                <w:szCs w:val="20"/>
              </w:rPr>
              <w:t>Lesson plan 2.2C</w:t>
            </w:r>
          </w:p>
          <w:p w14:paraId="09A0C4AF" w14:textId="24D10065" w:rsidR="00D12EA7" w:rsidRDefault="00D12EA7" w:rsidP="00D12EA7">
            <w:pPr>
              <w:pStyle w:val="BL"/>
              <w:rPr>
                <w:rFonts w:asciiTheme="minorHAnsi" w:hAnsiTheme="minorHAnsi" w:cstheme="minorHAnsi"/>
                <w:szCs w:val="20"/>
              </w:rPr>
            </w:pPr>
            <w:r>
              <w:rPr>
                <w:rFonts w:asciiTheme="minorHAnsi" w:hAnsiTheme="minorHAnsi" w:cstheme="minorHAnsi"/>
                <w:szCs w:val="20"/>
              </w:rPr>
              <w:t>Worksheet 2.2C</w:t>
            </w:r>
          </w:p>
          <w:p w14:paraId="07070554" w14:textId="77A632F4" w:rsidR="001F0A78" w:rsidRPr="005B789E" w:rsidRDefault="00D12EA7" w:rsidP="00D12EA7">
            <w:pPr>
              <w:pStyle w:val="BL"/>
              <w:rPr>
                <w:rFonts w:asciiTheme="minorHAnsi" w:hAnsiTheme="minorHAnsi" w:cstheme="minorHAnsi"/>
                <w:szCs w:val="20"/>
              </w:rPr>
            </w:pPr>
            <w:r>
              <w:rPr>
                <w:rFonts w:asciiTheme="minorHAnsi" w:hAnsiTheme="minorHAnsi" w:cstheme="minorHAnsi"/>
                <w:szCs w:val="20"/>
              </w:rPr>
              <w:t>Lesson presentation</w:t>
            </w:r>
          </w:p>
        </w:tc>
      </w:tr>
    </w:tbl>
    <w:p w14:paraId="76DB4C2C" w14:textId="77777777" w:rsidR="001F0A78" w:rsidRPr="00465AF2"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456C30F1" w14:textId="77777777" w:rsidTr="001F0A78">
        <w:tc>
          <w:tcPr>
            <w:tcW w:w="14743" w:type="dxa"/>
            <w:gridSpan w:val="4"/>
            <w:shd w:val="clear" w:color="auto" w:fill="auto"/>
            <w:tcMar>
              <w:top w:w="85" w:type="dxa"/>
              <w:bottom w:w="85" w:type="dxa"/>
            </w:tcMar>
          </w:tcPr>
          <w:p w14:paraId="56062953"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2.2D </w:t>
            </w:r>
            <w:r w:rsidRPr="008165C2">
              <w:rPr>
                <w:rFonts w:asciiTheme="minorHAnsi" w:hAnsiTheme="minorHAnsi" w:cstheme="minorHAnsi"/>
                <w:sz w:val="20"/>
                <w:szCs w:val="22"/>
              </w:rPr>
              <w:t>Keeping control of England, 1071–87</w:t>
            </w:r>
          </w:p>
        </w:tc>
      </w:tr>
      <w:tr w:rsidR="001F0A78" w:rsidRPr="00465AF2" w14:paraId="5E128976" w14:textId="77777777" w:rsidTr="001F0A78">
        <w:tc>
          <w:tcPr>
            <w:tcW w:w="3119" w:type="dxa"/>
            <w:shd w:val="clear" w:color="auto" w:fill="auto"/>
            <w:tcMar>
              <w:top w:w="85" w:type="dxa"/>
              <w:bottom w:w="85" w:type="dxa"/>
            </w:tcMar>
            <w:vAlign w:val="bottom"/>
          </w:tcPr>
          <w:p w14:paraId="629E549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F1FB97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F1ABBD6"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FA4BDCF" w14:textId="3530530E"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75835645" w14:textId="77777777" w:rsidTr="001F0A78">
        <w:tc>
          <w:tcPr>
            <w:tcW w:w="3119" w:type="dxa"/>
            <w:shd w:val="clear" w:color="auto" w:fill="auto"/>
            <w:tcMar>
              <w:top w:w="85" w:type="dxa"/>
              <w:bottom w:w="85" w:type="dxa"/>
            </w:tcMar>
          </w:tcPr>
          <w:p w14:paraId="083056DA" w14:textId="278D43C5"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methods the Normans used to keep control of England</w:t>
            </w:r>
          </w:p>
        </w:tc>
        <w:tc>
          <w:tcPr>
            <w:tcW w:w="6237" w:type="dxa"/>
          </w:tcPr>
          <w:p w14:paraId="41809AA6" w14:textId="77777777" w:rsidR="001F0A78" w:rsidRPr="005B789E" w:rsidRDefault="001F0A78" w:rsidP="001F0A78">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Summarise</w:t>
            </w:r>
            <w:proofErr w:type="spellEnd"/>
            <w:r w:rsidRPr="005B789E">
              <w:rPr>
                <w:rFonts w:asciiTheme="minorHAnsi" w:hAnsiTheme="minorHAnsi" w:cstheme="minorHAnsi"/>
                <w:szCs w:val="20"/>
                <w:lang w:val="en-US"/>
              </w:rPr>
              <w:t xml:space="preserve"> the different methods of control used by the Normans and assess to what degree they were welcomed by the English</w:t>
            </w:r>
          </w:p>
          <w:p w14:paraId="7DB9A7A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Answering the Final Task to argue to what extent the Normans used violence and brutality to conquer England</w:t>
            </w:r>
          </w:p>
        </w:tc>
        <w:tc>
          <w:tcPr>
            <w:tcW w:w="2268" w:type="dxa"/>
          </w:tcPr>
          <w:p w14:paraId="566160D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Domesday Book</w:t>
            </w:r>
          </w:p>
          <w:p w14:paraId="70CE35A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Forest Law</w:t>
            </w:r>
          </w:p>
          <w:p w14:paraId="31EC73E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Murdrum fine</w:t>
            </w:r>
          </w:p>
          <w:p w14:paraId="572715B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Slavery</w:t>
            </w:r>
          </w:p>
        </w:tc>
        <w:tc>
          <w:tcPr>
            <w:tcW w:w="3119" w:type="dxa"/>
          </w:tcPr>
          <w:p w14:paraId="06235366" w14:textId="2AEBFAF4"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2.2D</w:t>
            </w:r>
          </w:p>
          <w:p w14:paraId="11783106" w14:textId="34797DB9"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2.2D.1</w:t>
            </w:r>
          </w:p>
          <w:p w14:paraId="0DF5FBA9"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2.2D.2</w:t>
            </w:r>
          </w:p>
          <w:p w14:paraId="6BB9B9D3" w14:textId="77777777" w:rsidR="00D12EA7"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p w14:paraId="73C2F2BD" w14:textId="7509268E" w:rsidR="00D12EA7"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D12EA7">
              <w:rPr>
                <w:rFonts w:asciiTheme="minorHAnsi" w:hAnsiTheme="minorHAnsi" w:cstheme="minorHAnsi"/>
                <w:szCs w:val="20"/>
              </w:rPr>
              <w:t xml:space="preserve"> 2</w:t>
            </w:r>
          </w:p>
          <w:p w14:paraId="7E4CA63B" w14:textId="7B1912F0" w:rsidR="00D12EA7"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AQA </w:t>
            </w:r>
            <w:r w:rsidR="003A68C3">
              <w:rPr>
                <w:rFonts w:asciiTheme="minorHAnsi" w:hAnsiTheme="minorHAnsi" w:cstheme="minorHAnsi"/>
                <w:szCs w:val="20"/>
              </w:rPr>
              <w:t>skill sheet</w:t>
            </w:r>
            <w:r w:rsidRPr="00D12EA7">
              <w:rPr>
                <w:rFonts w:asciiTheme="minorHAnsi" w:hAnsiTheme="minorHAnsi" w:cstheme="minorHAnsi"/>
                <w:szCs w:val="20"/>
              </w:rPr>
              <w:t xml:space="preserve"> 1</w:t>
            </w:r>
          </w:p>
          <w:p w14:paraId="5DF7483E" w14:textId="0BF87D0C" w:rsidR="00D12EA7"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OCR B </w:t>
            </w:r>
            <w:r w:rsidR="003A68C3">
              <w:rPr>
                <w:rFonts w:asciiTheme="minorHAnsi" w:hAnsiTheme="minorHAnsi" w:cstheme="minorHAnsi"/>
                <w:szCs w:val="20"/>
              </w:rPr>
              <w:t>Skill sheet</w:t>
            </w:r>
            <w:r w:rsidRPr="00D12EA7">
              <w:rPr>
                <w:rFonts w:asciiTheme="minorHAnsi" w:hAnsiTheme="minorHAnsi" w:cstheme="minorHAnsi"/>
                <w:szCs w:val="20"/>
              </w:rPr>
              <w:t xml:space="preserve"> 4</w:t>
            </w:r>
          </w:p>
          <w:p w14:paraId="6EA93026" w14:textId="56E1F293" w:rsidR="00D12EA7"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OCR B </w:t>
            </w:r>
            <w:r w:rsidR="003A68C3">
              <w:rPr>
                <w:rFonts w:asciiTheme="minorHAnsi" w:hAnsiTheme="minorHAnsi" w:cstheme="minorHAnsi"/>
                <w:szCs w:val="20"/>
              </w:rPr>
              <w:t>Skill sheet</w:t>
            </w:r>
            <w:r w:rsidRPr="00D12EA7">
              <w:rPr>
                <w:rFonts w:asciiTheme="minorHAnsi" w:hAnsiTheme="minorHAnsi" w:cstheme="minorHAnsi"/>
                <w:szCs w:val="20"/>
              </w:rPr>
              <w:t xml:space="preserve"> 5</w:t>
            </w:r>
          </w:p>
          <w:p w14:paraId="4AFD611C" w14:textId="3523DA9A" w:rsidR="00D12EA7" w:rsidRPr="005B789E" w:rsidRDefault="00D12EA7" w:rsidP="001F0A78">
            <w:pPr>
              <w:pStyle w:val="BL"/>
              <w:rPr>
                <w:rFonts w:asciiTheme="minorHAnsi" w:hAnsiTheme="minorHAnsi" w:cstheme="minorHAnsi"/>
                <w:szCs w:val="20"/>
              </w:rPr>
            </w:pPr>
            <w:r w:rsidRPr="00D12EA7">
              <w:rPr>
                <w:rFonts w:asciiTheme="minorHAnsi" w:hAnsiTheme="minorHAnsi" w:cstheme="minorHAnsi"/>
                <w:szCs w:val="20"/>
              </w:rPr>
              <w:t xml:space="preserve">OCR B </w:t>
            </w:r>
            <w:r w:rsidR="003A68C3">
              <w:rPr>
                <w:rFonts w:asciiTheme="minorHAnsi" w:hAnsiTheme="minorHAnsi" w:cstheme="minorHAnsi"/>
                <w:szCs w:val="20"/>
              </w:rPr>
              <w:t>Skill sheet</w:t>
            </w:r>
            <w:r w:rsidRPr="00D12EA7">
              <w:rPr>
                <w:rFonts w:asciiTheme="minorHAnsi" w:hAnsiTheme="minorHAnsi" w:cstheme="minorHAnsi"/>
                <w:szCs w:val="20"/>
              </w:rPr>
              <w:t xml:space="preserve"> 6</w:t>
            </w:r>
          </w:p>
        </w:tc>
      </w:tr>
    </w:tbl>
    <w:p w14:paraId="4A9192DF" w14:textId="58A195C2" w:rsidR="001F0A78" w:rsidRDefault="001F0A78" w:rsidP="001F0A78">
      <w:pPr>
        <w:rPr>
          <w:rFonts w:asciiTheme="minorHAnsi" w:hAnsiTheme="minorHAnsi" w:cstheme="minorHAnsi"/>
          <w:sz w:val="20"/>
          <w:szCs w:val="20"/>
        </w:rPr>
      </w:pPr>
    </w:p>
    <w:p w14:paraId="49FB2A50" w14:textId="43931C0C" w:rsidR="00D12EA7" w:rsidRDefault="00D12EA7" w:rsidP="001F0A78">
      <w:pPr>
        <w:rPr>
          <w:rFonts w:asciiTheme="minorHAnsi" w:hAnsiTheme="minorHAnsi" w:cstheme="minorHAnsi"/>
          <w:sz w:val="20"/>
          <w:szCs w:val="20"/>
        </w:rPr>
      </w:pPr>
    </w:p>
    <w:p w14:paraId="7DA7E228" w14:textId="2C9C04A7" w:rsidR="00D12EA7" w:rsidRDefault="00D12EA7" w:rsidP="001F0A78">
      <w:pPr>
        <w:rPr>
          <w:rFonts w:asciiTheme="minorHAnsi" w:hAnsiTheme="minorHAnsi" w:cstheme="minorHAnsi"/>
          <w:sz w:val="20"/>
          <w:szCs w:val="20"/>
        </w:rPr>
      </w:pPr>
    </w:p>
    <w:p w14:paraId="786B58B3" w14:textId="4936C9A8" w:rsidR="00D12EA7" w:rsidRDefault="00D12EA7" w:rsidP="001F0A78">
      <w:pPr>
        <w:rPr>
          <w:rFonts w:asciiTheme="minorHAnsi" w:hAnsiTheme="minorHAnsi" w:cstheme="minorHAnsi"/>
          <w:sz w:val="20"/>
          <w:szCs w:val="20"/>
        </w:rPr>
      </w:pPr>
    </w:p>
    <w:p w14:paraId="55E30AF8" w14:textId="0228BD3D" w:rsidR="00D12EA7" w:rsidRDefault="00D12EA7" w:rsidP="001F0A78">
      <w:pPr>
        <w:rPr>
          <w:rFonts w:asciiTheme="minorHAnsi" w:hAnsiTheme="minorHAnsi" w:cstheme="minorHAnsi"/>
          <w:sz w:val="20"/>
          <w:szCs w:val="20"/>
        </w:rPr>
      </w:pPr>
    </w:p>
    <w:p w14:paraId="6FF08B46" w14:textId="7A1BEC86" w:rsidR="00D12EA7" w:rsidRDefault="00D12EA7" w:rsidP="001F0A78">
      <w:pPr>
        <w:rPr>
          <w:rFonts w:asciiTheme="minorHAnsi" w:hAnsiTheme="minorHAnsi" w:cstheme="minorHAnsi"/>
          <w:sz w:val="20"/>
          <w:szCs w:val="20"/>
        </w:rPr>
      </w:pPr>
    </w:p>
    <w:p w14:paraId="1C4DB769" w14:textId="77777777" w:rsidR="00D12EA7" w:rsidRPr="005B789E" w:rsidRDefault="00D12EA7"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503E7159" w14:textId="77777777" w:rsidTr="001F0A78">
        <w:tc>
          <w:tcPr>
            <w:tcW w:w="14743" w:type="dxa"/>
            <w:gridSpan w:val="4"/>
            <w:shd w:val="clear" w:color="auto" w:fill="auto"/>
            <w:tcMar>
              <w:top w:w="85" w:type="dxa"/>
              <w:bottom w:w="85" w:type="dxa"/>
            </w:tcMar>
          </w:tcPr>
          <w:p w14:paraId="4C07546B"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2.3 </w:t>
            </w:r>
            <w:r w:rsidRPr="005B789E">
              <w:rPr>
                <w:rFonts w:asciiTheme="minorHAnsi" w:hAnsiTheme="minorHAnsi" w:cstheme="minorHAnsi"/>
                <w:sz w:val="20"/>
                <w:szCs w:val="20"/>
              </w:rPr>
              <w:t>Picturing medieval monarchs</w:t>
            </w:r>
          </w:p>
        </w:tc>
      </w:tr>
      <w:tr w:rsidR="001F0A78" w:rsidRPr="005B789E" w14:paraId="28FBD037" w14:textId="77777777" w:rsidTr="001F0A78">
        <w:tc>
          <w:tcPr>
            <w:tcW w:w="3119" w:type="dxa"/>
            <w:shd w:val="clear" w:color="auto" w:fill="auto"/>
            <w:tcMar>
              <w:top w:w="85" w:type="dxa"/>
              <w:bottom w:w="85" w:type="dxa"/>
            </w:tcMar>
            <w:vAlign w:val="bottom"/>
          </w:tcPr>
          <w:p w14:paraId="068F536E"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3804C3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BF9E9F3"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D90D9AF" w14:textId="0194EF5F"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7E6AB709" w14:textId="77777777" w:rsidTr="001F0A78">
        <w:tc>
          <w:tcPr>
            <w:tcW w:w="3119" w:type="dxa"/>
            <w:shd w:val="clear" w:color="auto" w:fill="auto"/>
            <w:tcMar>
              <w:top w:w="85" w:type="dxa"/>
              <w:bottom w:w="85" w:type="dxa"/>
            </w:tcMar>
          </w:tcPr>
          <w:p w14:paraId="5F6F85F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To have an overview of the monarchs ruling from 1087 to 1272</w:t>
            </w:r>
          </w:p>
        </w:tc>
        <w:tc>
          <w:tcPr>
            <w:tcW w:w="6237" w:type="dxa"/>
          </w:tcPr>
          <w:p w14:paraId="5472AF6A" w14:textId="77777777" w:rsidR="001F0A78" w:rsidRPr="005B789E" w:rsidRDefault="001F0A78" w:rsidP="001F0A78">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the portrayal of King John in the source</w:t>
            </w:r>
          </w:p>
          <w:p w14:paraId="4EC0642D"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Evaluating how strong and successful the monarchs of the Medieval period were</w:t>
            </w:r>
          </w:p>
        </w:tc>
        <w:tc>
          <w:tcPr>
            <w:tcW w:w="2268" w:type="dxa"/>
          </w:tcPr>
          <w:p w14:paraId="45CFF70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Baron</w:t>
            </w:r>
          </w:p>
          <w:p w14:paraId="56458C5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Law and order</w:t>
            </w:r>
          </w:p>
          <w:p w14:paraId="452668B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Monarch</w:t>
            </w:r>
          </w:p>
          <w:p w14:paraId="6D8BC5F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Monk</w:t>
            </w:r>
          </w:p>
          <w:p w14:paraId="26356E6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 xml:space="preserve">Rebellion </w:t>
            </w:r>
          </w:p>
          <w:p w14:paraId="6AD8C2E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Territory</w:t>
            </w:r>
          </w:p>
        </w:tc>
        <w:tc>
          <w:tcPr>
            <w:tcW w:w="3119" w:type="dxa"/>
          </w:tcPr>
          <w:p w14:paraId="4F40A55D" w14:textId="01EBB7A1"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2.3</w:t>
            </w:r>
          </w:p>
          <w:p w14:paraId="18B8EF55" w14:textId="6FE156D1"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2.3.1</w:t>
            </w:r>
          </w:p>
          <w:p w14:paraId="623E95B4"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2.3.2</w:t>
            </w:r>
          </w:p>
          <w:p w14:paraId="09C24F59" w14:textId="69FB0D7F"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36C811B3" w14:textId="77777777" w:rsidR="00D12EA7" w:rsidRDefault="00D12EA7" w:rsidP="001F0A78">
      <w:pPr>
        <w:rPr>
          <w:rFonts w:asciiTheme="minorHAnsi" w:hAnsiTheme="minorHAnsi" w:cstheme="minorHAnsi"/>
          <w:sz w:val="20"/>
          <w:szCs w:val="20"/>
        </w:rPr>
      </w:pPr>
    </w:p>
    <w:p w14:paraId="067063E8" w14:textId="7860DB40" w:rsidR="001F0A78" w:rsidRDefault="001F0A78" w:rsidP="001F0A78">
      <w:pPr>
        <w:rPr>
          <w:rFonts w:asciiTheme="minorHAnsi" w:hAnsiTheme="minorHAnsi" w:cstheme="minorHAnsi"/>
          <w:sz w:val="20"/>
          <w:szCs w:val="20"/>
        </w:rPr>
      </w:pPr>
      <w:r w:rsidRPr="006C5A6A">
        <w:rPr>
          <w:rFonts w:asciiTheme="minorHAnsi" w:hAnsiTheme="minorHAnsi" w:cstheme="minorHAnsi"/>
          <w:sz w:val="20"/>
          <w:szCs w:val="20"/>
        </w:rPr>
        <w:t>Three-lesson enquiry on The First Crusade</w:t>
      </w:r>
      <w:r>
        <w:rPr>
          <w:rFonts w:asciiTheme="minorHAnsi" w:hAnsiTheme="minorHAnsi" w:cstheme="minorHAnsi"/>
          <w:sz w:val="20"/>
          <w:szCs w:val="20"/>
        </w:rPr>
        <w:t>:</w:t>
      </w:r>
    </w:p>
    <w:p w14:paraId="20B55F2D"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4A95B3F0" w14:textId="77777777" w:rsidTr="001F0A78">
        <w:tc>
          <w:tcPr>
            <w:tcW w:w="14743" w:type="dxa"/>
            <w:gridSpan w:val="4"/>
            <w:shd w:val="clear" w:color="auto" w:fill="auto"/>
            <w:tcMar>
              <w:top w:w="85" w:type="dxa"/>
              <w:bottom w:w="85" w:type="dxa"/>
            </w:tcMar>
          </w:tcPr>
          <w:p w14:paraId="6910F50C"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2.4A </w:t>
            </w:r>
            <w:r w:rsidRPr="006C5A6A">
              <w:rPr>
                <w:rFonts w:asciiTheme="minorHAnsi" w:hAnsiTheme="minorHAnsi" w:cstheme="minorHAnsi"/>
                <w:sz w:val="20"/>
                <w:szCs w:val="22"/>
              </w:rPr>
              <w:t>How can we explain the First Crusade?</w:t>
            </w:r>
          </w:p>
        </w:tc>
      </w:tr>
      <w:tr w:rsidR="001F0A78" w:rsidRPr="00465AF2" w14:paraId="6A8A0B34" w14:textId="77777777" w:rsidTr="001F0A78">
        <w:tc>
          <w:tcPr>
            <w:tcW w:w="3119" w:type="dxa"/>
            <w:shd w:val="clear" w:color="auto" w:fill="auto"/>
            <w:tcMar>
              <w:top w:w="85" w:type="dxa"/>
              <w:bottom w:w="85" w:type="dxa"/>
            </w:tcMar>
            <w:vAlign w:val="bottom"/>
          </w:tcPr>
          <w:p w14:paraId="6C24CB36"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A94CC54"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96F9A2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97938EF" w14:textId="79143BD8"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0B4C1E7C" w14:textId="77777777" w:rsidTr="001F0A78">
        <w:tc>
          <w:tcPr>
            <w:tcW w:w="3119" w:type="dxa"/>
            <w:shd w:val="clear" w:color="auto" w:fill="auto"/>
            <w:tcMar>
              <w:top w:w="85" w:type="dxa"/>
              <w:bottom w:w="85" w:type="dxa"/>
            </w:tcMar>
          </w:tcPr>
          <w:p w14:paraId="4CDCB6B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importance of medieval Jerusalem</w:t>
            </w:r>
          </w:p>
          <w:p w14:paraId="4A594DE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who joined the First Crusade and why</w:t>
            </w:r>
          </w:p>
        </w:tc>
        <w:tc>
          <w:tcPr>
            <w:tcW w:w="6237" w:type="dxa"/>
          </w:tcPr>
          <w:p w14:paraId="5F0DD009"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Setting up the enquiry to explain three aspects of the First Crusade</w:t>
            </w:r>
          </w:p>
          <w:p w14:paraId="2FF2C98E"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 detailed paragraph about the people who joined the First Crusade</w:t>
            </w:r>
          </w:p>
        </w:tc>
        <w:tc>
          <w:tcPr>
            <w:tcW w:w="2268" w:type="dxa"/>
          </w:tcPr>
          <w:p w14:paraId="102B0FB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Byzantine</w:t>
            </w:r>
          </w:p>
          <w:p w14:paraId="5F06FC7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Crucified</w:t>
            </w:r>
          </w:p>
          <w:p w14:paraId="2A0FDC9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Crusade / Crusaders</w:t>
            </w:r>
          </w:p>
          <w:p w14:paraId="3D8E364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Foot soldiers</w:t>
            </w:r>
          </w:p>
          <w:p w14:paraId="13C59FE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Jerusalem</w:t>
            </w:r>
          </w:p>
          <w:p w14:paraId="1F93634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Jesus</w:t>
            </w:r>
          </w:p>
          <w:p w14:paraId="7453EA1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Knights</w:t>
            </w:r>
          </w:p>
          <w:p w14:paraId="52484BA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Noblemen</w:t>
            </w:r>
          </w:p>
          <w:p w14:paraId="3A8AEA4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Non-combatants</w:t>
            </w:r>
          </w:p>
          <w:p w14:paraId="7E4BABB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Pilgrim / Pilgrimage</w:t>
            </w:r>
          </w:p>
          <w:p w14:paraId="3807959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Pope</w:t>
            </w:r>
          </w:p>
          <w:p w14:paraId="1601F941"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Seljuk Turks</w:t>
            </w:r>
          </w:p>
        </w:tc>
        <w:tc>
          <w:tcPr>
            <w:tcW w:w="3119" w:type="dxa"/>
          </w:tcPr>
          <w:p w14:paraId="2443F699" w14:textId="27E5FC5C"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2.4A</w:t>
            </w:r>
          </w:p>
          <w:p w14:paraId="64C3E5B6" w14:textId="2EC3F800"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2.4A.1</w:t>
            </w:r>
          </w:p>
          <w:p w14:paraId="383E9F48"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2.4A.2</w:t>
            </w:r>
          </w:p>
          <w:p w14:paraId="4A5072AC" w14:textId="3B152652"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023A210A" w14:textId="345BC5C9" w:rsidR="001F0A78" w:rsidRDefault="001F0A78" w:rsidP="001F0A78">
      <w:pPr>
        <w:rPr>
          <w:rFonts w:asciiTheme="minorHAnsi" w:hAnsiTheme="minorHAnsi" w:cstheme="minorHAnsi"/>
          <w:sz w:val="20"/>
          <w:szCs w:val="20"/>
        </w:rPr>
      </w:pPr>
    </w:p>
    <w:p w14:paraId="3FBF8DFB" w14:textId="77777777" w:rsidR="00D12EA7" w:rsidRPr="005B789E" w:rsidRDefault="00D12EA7"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54538DC4" w14:textId="77777777" w:rsidTr="001F0A78">
        <w:tc>
          <w:tcPr>
            <w:tcW w:w="14743" w:type="dxa"/>
            <w:gridSpan w:val="4"/>
            <w:shd w:val="clear" w:color="auto" w:fill="auto"/>
            <w:tcMar>
              <w:top w:w="85" w:type="dxa"/>
              <w:bottom w:w="85" w:type="dxa"/>
            </w:tcMar>
          </w:tcPr>
          <w:p w14:paraId="0B1233A2" w14:textId="15B14B59"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Lesson 2.4</w:t>
            </w:r>
            <w:r w:rsidR="00665980" w:rsidRPr="005B789E">
              <w:rPr>
                <w:rFonts w:asciiTheme="minorHAnsi" w:hAnsiTheme="minorHAnsi" w:cstheme="minorHAnsi"/>
                <w:b/>
                <w:sz w:val="20"/>
                <w:szCs w:val="20"/>
              </w:rPr>
              <w:t>B</w:t>
            </w:r>
            <w:r w:rsidRPr="005B789E">
              <w:rPr>
                <w:rFonts w:asciiTheme="minorHAnsi" w:hAnsiTheme="minorHAnsi" w:cstheme="minorHAnsi"/>
                <w:b/>
                <w:sz w:val="20"/>
                <w:szCs w:val="20"/>
              </w:rPr>
              <w:t xml:space="preserve"> </w:t>
            </w:r>
            <w:r w:rsidRPr="005B789E">
              <w:rPr>
                <w:rFonts w:asciiTheme="minorHAnsi" w:hAnsiTheme="minorHAnsi" w:cstheme="minorHAnsi"/>
                <w:sz w:val="20"/>
                <w:szCs w:val="20"/>
              </w:rPr>
              <w:t>The crusaders’ journey to Jerusalem</w:t>
            </w:r>
          </w:p>
        </w:tc>
      </w:tr>
      <w:tr w:rsidR="001F0A78" w:rsidRPr="005B789E" w14:paraId="0FDD4F87" w14:textId="77777777" w:rsidTr="001F0A78">
        <w:tc>
          <w:tcPr>
            <w:tcW w:w="3119" w:type="dxa"/>
            <w:shd w:val="clear" w:color="auto" w:fill="auto"/>
            <w:tcMar>
              <w:top w:w="85" w:type="dxa"/>
              <w:bottom w:w="85" w:type="dxa"/>
            </w:tcMar>
            <w:vAlign w:val="bottom"/>
          </w:tcPr>
          <w:p w14:paraId="247286B7"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8A6E1F6"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5377F26"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D15940C" w14:textId="3B82D72E"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632950CC" w14:textId="77777777" w:rsidTr="001F0A78">
        <w:tc>
          <w:tcPr>
            <w:tcW w:w="3119" w:type="dxa"/>
            <w:shd w:val="clear" w:color="auto" w:fill="auto"/>
            <w:tcMar>
              <w:top w:w="85" w:type="dxa"/>
              <w:bottom w:w="85" w:type="dxa"/>
            </w:tcMar>
          </w:tcPr>
          <w:p w14:paraId="3840A63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challenges faced by the first crusaders on their way to Jerusalem</w:t>
            </w:r>
          </w:p>
        </w:tc>
        <w:tc>
          <w:tcPr>
            <w:tcW w:w="6237" w:type="dxa"/>
          </w:tcPr>
          <w:p w14:paraId="233654D8"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Making notes on the challenges faced on the journey to Jerusalem</w:t>
            </w:r>
          </w:p>
          <w:p w14:paraId="76619E69"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 detailed paragraph about the journey</w:t>
            </w:r>
          </w:p>
        </w:tc>
        <w:tc>
          <w:tcPr>
            <w:tcW w:w="2268" w:type="dxa"/>
          </w:tcPr>
          <w:p w14:paraId="1A0707F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Byzantine</w:t>
            </w:r>
          </w:p>
          <w:p w14:paraId="1AC9AF9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Challenge</w:t>
            </w:r>
          </w:p>
          <w:p w14:paraId="4662801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Empire</w:t>
            </w:r>
          </w:p>
          <w:p w14:paraId="4BD991DB" w14:textId="77777777" w:rsidR="001F0A78" w:rsidRPr="005B789E" w:rsidRDefault="001F0A78" w:rsidP="001F0A78">
            <w:pPr>
              <w:pStyle w:val="BL"/>
              <w:rPr>
                <w:rFonts w:asciiTheme="minorHAnsi" w:hAnsiTheme="minorHAnsi" w:cstheme="minorHAnsi"/>
                <w:szCs w:val="20"/>
              </w:rPr>
            </w:pPr>
            <w:proofErr w:type="spellStart"/>
            <w:r w:rsidRPr="005B789E">
              <w:rPr>
                <w:rFonts w:asciiTheme="minorHAnsi" w:hAnsiTheme="minorHAnsi" w:cstheme="minorHAnsi"/>
                <w:szCs w:val="20"/>
              </w:rPr>
              <w:t>Seljurk</w:t>
            </w:r>
            <w:proofErr w:type="spellEnd"/>
            <w:r w:rsidRPr="005B789E">
              <w:rPr>
                <w:rFonts w:asciiTheme="minorHAnsi" w:hAnsiTheme="minorHAnsi" w:cstheme="minorHAnsi"/>
                <w:szCs w:val="20"/>
              </w:rPr>
              <w:t xml:space="preserve"> Turks</w:t>
            </w:r>
          </w:p>
          <w:p w14:paraId="74BD56A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Siege</w:t>
            </w:r>
          </w:p>
        </w:tc>
        <w:tc>
          <w:tcPr>
            <w:tcW w:w="3119" w:type="dxa"/>
          </w:tcPr>
          <w:p w14:paraId="7DEFA4FC" w14:textId="58471053"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2.4B</w:t>
            </w:r>
          </w:p>
          <w:p w14:paraId="1EB2F5B4" w14:textId="4036F239"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2.4B</w:t>
            </w:r>
          </w:p>
          <w:p w14:paraId="0D70EEA2"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2.4A.2</w:t>
            </w:r>
          </w:p>
          <w:p w14:paraId="5288BF8C" w14:textId="5DA3BDDD"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430D9460" w14:textId="0D6F2F6F"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7BEA673F" w14:textId="77777777" w:rsidTr="001F0A78">
        <w:tc>
          <w:tcPr>
            <w:tcW w:w="14743" w:type="dxa"/>
            <w:gridSpan w:val="4"/>
            <w:shd w:val="clear" w:color="auto" w:fill="auto"/>
            <w:tcMar>
              <w:top w:w="85" w:type="dxa"/>
              <w:bottom w:w="85" w:type="dxa"/>
            </w:tcMar>
          </w:tcPr>
          <w:p w14:paraId="6EBDA185"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2.4C </w:t>
            </w:r>
            <w:r w:rsidRPr="006C5A6A">
              <w:rPr>
                <w:rFonts w:asciiTheme="minorHAnsi" w:hAnsiTheme="minorHAnsi" w:cstheme="minorHAnsi"/>
                <w:sz w:val="20"/>
                <w:szCs w:val="22"/>
              </w:rPr>
              <w:t>The capture of Jerusalem</w:t>
            </w:r>
          </w:p>
        </w:tc>
      </w:tr>
      <w:tr w:rsidR="001F0A78" w:rsidRPr="00465AF2" w14:paraId="078C0427" w14:textId="77777777" w:rsidTr="001F0A78">
        <w:tc>
          <w:tcPr>
            <w:tcW w:w="3119" w:type="dxa"/>
            <w:shd w:val="clear" w:color="auto" w:fill="auto"/>
            <w:tcMar>
              <w:top w:w="85" w:type="dxa"/>
              <w:bottom w:w="85" w:type="dxa"/>
            </w:tcMar>
            <w:vAlign w:val="bottom"/>
          </w:tcPr>
          <w:p w14:paraId="6A87C682"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5D75558"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0F2154A"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4227AFB1" w14:textId="1B9BA087"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23D1DD27" w14:textId="77777777" w:rsidTr="001F0A78">
        <w:tc>
          <w:tcPr>
            <w:tcW w:w="3119" w:type="dxa"/>
            <w:shd w:val="clear" w:color="auto" w:fill="auto"/>
            <w:tcMar>
              <w:top w:w="85" w:type="dxa"/>
              <w:bottom w:w="85" w:type="dxa"/>
            </w:tcMar>
          </w:tcPr>
          <w:p w14:paraId="2188006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events surrounding the capture of Jerusalem and the violence used</w:t>
            </w:r>
          </w:p>
        </w:tc>
        <w:tc>
          <w:tcPr>
            <w:tcW w:w="6237" w:type="dxa"/>
          </w:tcPr>
          <w:p w14:paraId="7983ED51"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Evaluating interpretations of the siege of Jerusalem</w:t>
            </w:r>
          </w:p>
          <w:p w14:paraId="5534395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 final detailed paragraph about the massacre at Jerusalem</w:t>
            </w:r>
          </w:p>
        </w:tc>
        <w:tc>
          <w:tcPr>
            <w:tcW w:w="2268" w:type="dxa"/>
          </w:tcPr>
          <w:p w14:paraId="4F8843E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Battering ram</w:t>
            </w:r>
          </w:p>
          <w:p w14:paraId="39A2B0F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Catapult</w:t>
            </w:r>
          </w:p>
          <w:p w14:paraId="316BD3B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Scaling ladder</w:t>
            </w:r>
          </w:p>
          <w:p w14:paraId="10A5E11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Siege tower</w:t>
            </w:r>
          </w:p>
        </w:tc>
        <w:tc>
          <w:tcPr>
            <w:tcW w:w="3119" w:type="dxa"/>
          </w:tcPr>
          <w:p w14:paraId="38E97795" w14:textId="73333A18"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2.4C</w:t>
            </w:r>
          </w:p>
          <w:p w14:paraId="46B9A98A" w14:textId="71B09B3D"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2.4C</w:t>
            </w:r>
          </w:p>
          <w:p w14:paraId="469724F4"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2.4A.2</w:t>
            </w:r>
          </w:p>
          <w:p w14:paraId="5BAA0014" w14:textId="091B714D"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451DEB7F"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623D7C13" w14:textId="77777777" w:rsidTr="001F0A78">
        <w:tc>
          <w:tcPr>
            <w:tcW w:w="14743" w:type="dxa"/>
            <w:gridSpan w:val="4"/>
            <w:shd w:val="clear" w:color="auto" w:fill="auto"/>
            <w:tcMar>
              <w:top w:w="85" w:type="dxa"/>
              <w:bottom w:w="85" w:type="dxa"/>
            </w:tcMar>
          </w:tcPr>
          <w:p w14:paraId="27E0482C"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2.5 </w:t>
            </w:r>
            <w:r w:rsidRPr="005B789E">
              <w:rPr>
                <w:rFonts w:asciiTheme="minorHAnsi" w:hAnsiTheme="minorHAnsi" w:cstheme="minorHAnsi"/>
                <w:sz w:val="20"/>
                <w:szCs w:val="20"/>
              </w:rPr>
              <w:t>Close up: A Muslim map of the world</w:t>
            </w:r>
          </w:p>
        </w:tc>
      </w:tr>
      <w:tr w:rsidR="001F0A78" w:rsidRPr="005B789E" w14:paraId="672E8FA3" w14:textId="77777777" w:rsidTr="001F0A78">
        <w:tc>
          <w:tcPr>
            <w:tcW w:w="3119" w:type="dxa"/>
            <w:shd w:val="clear" w:color="auto" w:fill="auto"/>
            <w:tcMar>
              <w:top w:w="85" w:type="dxa"/>
              <w:bottom w:w="85" w:type="dxa"/>
            </w:tcMar>
            <w:vAlign w:val="bottom"/>
          </w:tcPr>
          <w:p w14:paraId="6BCDD8AA"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2FDE3F3"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11EB438"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1F4CB78" w14:textId="4AF57EE9"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04E03136" w14:textId="77777777" w:rsidTr="001F0A78">
        <w:tc>
          <w:tcPr>
            <w:tcW w:w="3119" w:type="dxa"/>
            <w:shd w:val="clear" w:color="auto" w:fill="auto"/>
            <w:tcMar>
              <w:top w:w="85" w:type="dxa"/>
              <w:bottom w:w="85" w:type="dxa"/>
            </w:tcMar>
          </w:tcPr>
          <w:p w14:paraId="0049404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what a map can tell us about the Medieval world</w:t>
            </w:r>
          </w:p>
        </w:tc>
        <w:tc>
          <w:tcPr>
            <w:tcW w:w="6237" w:type="dxa"/>
          </w:tcPr>
          <w:p w14:paraId="15339207"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Exploring relations between the Christian and Muslim worlds</w:t>
            </w:r>
          </w:p>
          <w:p w14:paraId="7675CCCA"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Interpreting the map and evaluating its usefulness</w:t>
            </w:r>
          </w:p>
        </w:tc>
        <w:tc>
          <w:tcPr>
            <w:tcW w:w="2268" w:type="dxa"/>
          </w:tcPr>
          <w:p w14:paraId="203E5D1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Crusade</w:t>
            </w:r>
          </w:p>
          <w:p w14:paraId="138558F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Holy land</w:t>
            </w:r>
          </w:p>
          <w:p w14:paraId="7DB335B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Hostile</w:t>
            </w:r>
          </w:p>
          <w:p w14:paraId="5F200DC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Scholar</w:t>
            </w:r>
          </w:p>
        </w:tc>
        <w:tc>
          <w:tcPr>
            <w:tcW w:w="3119" w:type="dxa"/>
          </w:tcPr>
          <w:p w14:paraId="43747524" w14:textId="2061659D" w:rsidR="00D12EA7" w:rsidRDefault="00D12EA7" w:rsidP="00665980">
            <w:pPr>
              <w:pStyle w:val="BL"/>
              <w:rPr>
                <w:rFonts w:asciiTheme="minorHAnsi" w:hAnsiTheme="minorHAnsi" w:cstheme="minorHAnsi"/>
                <w:szCs w:val="20"/>
              </w:rPr>
            </w:pPr>
            <w:r>
              <w:rPr>
                <w:rFonts w:asciiTheme="minorHAnsi" w:hAnsiTheme="minorHAnsi" w:cstheme="minorHAnsi"/>
                <w:szCs w:val="20"/>
              </w:rPr>
              <w:t>Lesson plan 2.5</w:t>
            </w:r>
          </w:p>
          <w:p w14:paraId="0B9B1397" w14:textId="77777777" w:rsidR="001F0A78" w:rsidRDefault="00D12EA7" w:rsidP="00665980">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2.5</w:t>
            </w:r>
          </w:p>
          <w:p w14:paraId="68544B78" w14:textId="0C75CAC6" w:rsidR="00D12EA7" w:rsidRPr="005B789E" w:rsidRDefault="00D12EA7" w:rsidP="00665980">
            <w:pPr>
              <w:pStyle w:val="BL"/>
              <w:rPr>
                <w:rFonts w:asciiTheme="minorHAnsi" w:hAnsiTheme="minorHAnsi" w:cstheme="minorHAnsi"/>
                <w:szCs w:val="20"/>
              </w:rPr>
            </w:pPr>
            <w:r>
              <w:rPr>
                <w:rFonts w:asciiTheme="minorHAnsi" w:hAnsiTheme="minorHAnsi" w:cstheme="minorHAnsi"/>
                <w:szCs w:val="20"/>
              </w:rPr>
              <w:t>Lesson presentation</w:t>
            </w:r>
          </w:p>
        </w:tc>
      </w:tr>
    </w:tbl>
    <w:p w14:paraId="27CC8656" w14:textId="77777777" w:rsidR="001F0A78" w:rsidRPr="005B789E" w:rsidRDefault="001F0A78" w:rsidP="001F0A78">
      <w:pPr>
        <w:rPr>
          <w:rFonts w:asciiTheme="minorHAnsi" w:hAnsiTheme="minorHAnsi" w:cstheme="minorHAnsi"/>
          <w:sz w:val="20"/>
          <w:szCs w:val="20"/>
        </w:rPr>
      </w:pPr>
    </w:p>
    <w:p w14:paraId="367AF880" w14:textId="77777777" w:rsidR="00D12EA7" w:rsidRDefault="00D12EA7" w:rsidP="001F0A78">
      <w:pPr>
        <w:rPr>
          <w:rFonts w:asciiTheme="minorHAnsi" w:hAnsiTheme="minorHAnsi" w:cstheme="minorHAnsi"/>
          <w:sz w:val="20"/>
          <w:szCs w:val="20"/>
        </w:rPr>
      </w:pPr>
    </w:p>
    <w:p w14:paraId="4C7DB334" w14:textId="77777777" w:rsidR="00D12EA7" w:rsidRDefault="00D12EA7" w:rsidP="001F0A78">
      <w:pPr>
        <w:rPr>
          <w:rFonts w:asciiTheme="minorHAnsi" w:hAnsiTheme="minorHAnsi" w:cstheme="minorHAnsi"/>
          <w:sz w:val="20"/>
          <w:szCs w:val="20"/>
        </w:rPr>
      </w:pPr>
    </w:p>
    <w:p w14:paraId="6A0CDFC9" w14:textId="77777777" w:rsidR="00D12EA7" w:rsidRDefault="00D12EA7" w:rsidP="001F0A78">
      <w:pPr>
        <w:rPr>
          <w:rFonts w:asciiTheme="minorHAnsi" w:hAnsiTheme="minorHAnsi" w:cstheme="minorHAnsi"/>
          <w:sz w:val="20"/>
          <w:szCs w:val="20"/>
        </w:rPr>
      </w:pPr>
    </w:p>
    <w:p w14:paraId="03E16FDC" w14:textId="77777777" w:rsidR="00D12EA7" w:rsidRDefault="00D12EA7" w:rsidP="001F0A78">
      <w:pPr>
        <w:rPr>
          <w:rFonts w:asciiTheme="minorHAnsi" w:hAnsiTheme="minorHAnsi" w:cstheme="minorHAnsi"/>
          <w:sz w:val="20"/>
          <w:szCs w:val="20"/>
        </w:rPr>
      </w:pPr>
    </w:p>
    <w:p w14:paraId="0EE5B6C6" w14:textId="77777777" w:rsidR="00D12EA7" w:rsidRDefault="00D12EA7" w:rsidP="001F0A78">
      <w:pPr>
        <w:rPr>
          <w:rFonts w:asciiTheme="minorHAnsi" w:hAnsiTheme="minorHAnsi" w:cstheme="minorHAnsi"/>
          <w:sz w:val="20"/>
          <w:szCs w:val="20"/>
        </w:rPr>
      </w:pPr>
    </w:p>
    <w:p w14:paraId="6C4A610A" w14:textId="7A8D042A" w:rsidR="001F0A78" w:rsidRPr="005B789E" w:rsidRDefault="001F0A78" w:rsidP="001F0A78">
      <w:pPr>
        <w:rPr>
          <w:rFonts w:asciiTheme="minorHAnsi" w:hAnsiTheme="minorHAnsi" w:cstheme="minorHAnsi"/>
          <w:sz w:val="20"/>
          <w:szCs w:val="20"/>
        </w:rPr>
      </w:pPr>
      <w:r w:rsidRPr="005B789E">
        <w:rPr>
          <w:rFonts w:asciiTheme="minorHAnsi" w:hAnsiTheme="minorHAnsi" w:cstheme="minorHAnsi"/>
          <w:sz w:val="20"/>
          <w:szCs w:val="20"/>
        </w:rPr>
        <w:t>Three-lesson enquiry on Edward I:</w:t>
      </w:r>
    </w:p>
    <w:p w14:paraId="7C79A7A1"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1BA6BFEB" w14:textId="77777777" w:rsidTr="001F0A78">
        <w:tc>
          <w:tcPr>
            <w:tcW w:w="14743" w:type="dxa"/>
            <w:gridSpan w:val="4"/>
            <w:shd w:val="clear" w:color="auto" w:fill="auto"/>
            <w:tcMar>
              <w:top w:w="85" w:type="dxa"/>
              <w:bottom w:w="85" w:type="dxa"/>
            </w:tcMar>
          </w:tcPr>
          <w:p w14:paraId="6220B403"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2.6A </w:t>
            </w:r>
            <w:r w:rsidRPr="005B789E">
              <w:rPr>
                <w:rFonts w:asciiTheme="minorHAnsi" w:hAnsiTheme="minorHAnsi" w:cstheme="minorHAnsi"/>
                <w:sz w:val="20"/>
                <w:szCs w:val="20"/>
              </w:rPr>
              <w:t>What did King Edward I achieve?</w:t>
            </w:r>
          </w:p>
        </w:tc>
      </w:tr>
      <w:tr w:rsidR="001F0A78" w:rsidRPr="005B789E" w14:paraId="2044CEA2" w14:textId="77777777" w:rsidTr="001F0A78">
        <w:tc>
          <w:tcPr>
            <w:tcW w:w="3119" w:type="dxa"/>
            <w:shd w:val="clear" w:color="auto" w:fill="auto"/>
            <w:tcMar>
              <w:top w:w="85" w:type="dxa"/>
              <w:bottom w:w="85" w:type="dxa"/>
            </w:tcMar>
            <w:vAlign w:val="bottom"/>
          </w:tcPr>
          <w:p w14:paraId="671D5244"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AE9E7D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A7148CE"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702C4CD" w14:textId="2FA4CE35"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439EB7A2" w14:textId="77777777" w:rsidTr="001F0A78">
        <w:tc>
          <w:tcPr>
            <w:tcW w:w="3119" w:type="dxa"/>
            <w:shd w:val="clear" w:color="auto" w:fill="auto"/>
            <w:tcMar>
              <w:top w:w="85" w:type="dxa"/>
              <w:bottom w:w="85" w:type="dxa"/>
            </w:tcMar>
          </w:tcPr>
          <w:p w14:paraId="0AB7CE6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when Edward I reigned</w:t>
            </w:r>
          </w:p>
          <w:p w14:paraId="48753B8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problems Edward I inherited</w:t>
            </w:r>
          </w:p>
        </w:tc>
        <w:tc>
          <w:tcPr>
            <w:tcW w:w="6237" w:type="dxa"/>
          </w:tcPr>
          <w:p w14:paraId="547A61AB"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Exploring the problems Edward faced</w:t>
            </w:r>
          </w:p>
          <w:p w14:paraId="7601C7F7"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the first two sentences of an essay about Edward’s reign</w:t>
            </w:r>
          </w:p>
        </w:tc>
        <w:tc>
          <w:tcPr>
            <w:tcW w:w="2268" w:type="dxa"/>
          </w:tcPr>
          <w:p w14:paraId="3D614FA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Baron</w:t>
            </w:r>
          </w:p>
          <w:p w14:paraId="593AB74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Coronation</w:t>
            </w:r>
          </w:p>
          <w:p w14:paraId="3C95FC4E"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Parliament</w:t>
            </w:r>
          </w:p>
          <w:p w14:paraId="60FD0A2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Rebellion</w:t>
            </w:r>
          </w:p>
          <w:p w14:paraId="667CA2B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Reign</w:t>
            </w:r>
          </w:p>
          <w:p w14:paraId="567B00B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Taxes</w:t>
            </w:r>
          </w:p>
        </w:tc>
        <w:tc>
          <w:tcPr>
            <w:tcW w:w="3119" w:type="dxa"/>
          </w:tcPr>
          <w:p w14:paraId="55B6E313" w14:textId="63DE08E0"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2.6A</w:t>
            </w:r>
          </w:p>
          <w:p w14:paraId="47D6B209" w14:textId="31A69725"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2.6A.1</w:t>
            </w:r>
          </w:p>
          <w:p w14:paraId="72C278D6"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2.6A.2</w:t>
            </w:r>
          </w:p>
          <w:p w14:paraId="1278E966" w14:textId="4F918A2D"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164BC208"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66810F12" w14:textId="77777777" w:rsidTr="001F0A78">
        <w:tc>
          <w:tcPr>
            <w:tcW w:w="14743" w:type="dxa"/>
            <w:gridSpan w:val="4"/>
            <w:shd w:val="clear" w:color="auto" w:fill="auto"/>
            <w:tcMar>
              <w:top w:w="85" w:type="dxa"/>
              <w:bottom w:w="85" w:type="dxa"/>
            </w:tcMar>
          </w:tcPr>
          <w:p w14:paraId="4A3ECE67"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2.6B </w:t>
            </w:r>
            <w:r w:rsidRPr="006C5A6A">
              <w:rPr>
                <w:rFonts w:asciiTheme="minorHAnsi" w:hAnsiTheme="minorHAnsi" w:cstheme="minorHAnsi"/>
                <w:sz w:val="20"/>
                <w:szCs w:val="22"/>
              </w:rPr>
              <w:t>Ruling England</w:t>
            </w:r>
          </w:p>
        </w:tc>
      </w:tr>
      <w:tr w:rsidR="001F0A78" w:rsidRPr="00465AF2" w14:paraId="0295D07D" w14:textId="77777777" w:rsidTr="001F0A78">
        <w:tc>
          <w:tcPr>
            <w:tcW w:w="3119" w:type="dxa"/>
            <w:shd w:val="clear" w:color="auto" w:fill="auto"/>
            <w:tcMar>
              <w:top w:w="85" w:type="dxa"/>
              <w:bottom w:w="85" w:type="dxa"/>
            </w:tcMar>
            <w:vAlign w:val="bottom"/>
          </w:tcPr>
          <w:p w14:paraId="002C1496"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361E7950"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4A20BC18"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4DCB843" w14:textId="4E0B0997"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2F384C1F" w14:textId="77777777" w:rsidTr="001F0A78">
        <w:tc>
          <w:tcPr>
            <w:tcW w:w="3119" w:type="dxa"/>
            <w:shd w:val="clear" w:color="auto" w:fill="auto"/>
            <w:tcMar>
              <w:top w:w="85" w:type="dxa"/>
              <w:bottom w:w="85" w:type="dxa"/>
            </w:tcMar>
          </w:tcPr>
          <w:p w14:paraId="486BFF5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changes Edward made to law and order</w:t>
            </w:r>
          </w:p>
          <w:p w14:paraId="722F5B5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how Edward increased his control over the barons</w:t>
            </w:r>
          </w:p>
        </w:tc>
        <w:tc>
          <w:tcPr>
            <w:tcW w:w="6237" w:type="dxa"/>
          </w:tcPr>
          <w:p w14:paraId="1DD0D674"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Examining the seal of Edward I and its meaning</w:t>
            </w:r>
          </w:p>
          <w:p w14:paraId="6FBFE7B2"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the second and third paragraphs of the essay about law and order and the barons</w:t>
            </w:r>
          </w:p>
        </w:tc>
        <w:tc>
          <w:tcPr>
            <w:tcW w:w="2268" w:type="dxa"/>
          </w:tcPr>
          <w:p w14:paraId="3028836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Commons</w:t>
            </w:r>
          </w:p>
          <w:p w14:paraId="1D4634C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Orb</w:t>
            </w:r>
          </w:p>
          <w:p w14:paraId="296383C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Parliament</w:t>
            </w:r>
          </w:p>
          <w:p w14:paraId="69C2EF5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Petitions</w:t>
            </w:r>
          </w:p>
          <w:p w14:paraId="7665919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Sceptre</w:t>
            </w:r>
          </w:p>
        </w:tc>
        <w:tc>
          <w:tcPr>
            <w:tcW w:w="3119" w:type="dxa"/>
          </w:tcPr>
          <w:p w14:paraId="3C652F8D" w14:textId="38CD0170" w:rsidR="00D12EA7" w:rsidRDefault="00D12EA7" w:rsidP="005B789E">
            <w:pPr>
              <w:pStyle w:val="BL"/>
              <w:rPr>
                <w:rFonts w:asciiTheme="minorHAnsi" w:hAnsiTheme="minorHAnsi" w:cstheme="minorHAnsi"/>
                <w:szCs w:val="20"/>
              </w:rPr>
            </w:pPr>
            <w:r>
              <w:rPr>
                <w:rFonts w:asciiTheme="minorHAnsi" w:hAnsiTheme="minorHAnsi" w:cstheme="minorHAnsi"/>
                <w:szCs w:val="20"/>
              </w:rPr>
              <w:t>Lesson plan 2.6B</w:t>
            </w:r>
          </w:p>
          <w:p w14:paraId="1212985D" w14:textId="77777777" w:rsidR="001F0A78" w:rsidRDefault="00D12EA7" w:rsidP="005B789E">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2.6B</w:t>
            </w:r>
          </w:p>
          <w:p w14:paraId="3B971CCA" w14:textId="11130636" w:rsidR="00D12EA7" w:rsidRPr="005B789E" w:rsidRDefault="00D12EA7" w:rsidP="005B789E">
            <w:pPr>
              <w:pStyle w:val="BL"/>
              <w:rPr>
                <w:rFonts w:asciiTheme="minorHAnsi" w:hAnsiTheme="minorHAnsi" w:cstheme="minorHAnsi"/>
                <w:szCs w:val="20"/>
              </w:rPr>
            </w:pPr>
            <w:r>
              <w:rPr>
                <w:rFonts w:asciiTheme="minorHAnsi" w:hAnsiTheme="minorHAnsi" w:cstheme="minorHAnsi"/>
                <w:szCs w:val="20"/>
              </w:rPr>
              <w:t>Lesson presentation</w:t>
            </w:r>
          </w:p>
        </w:tc>
      </w:tr>
    </w:tbl>
    <w:p w14:paraId="1DCD19D4" w14:textId="4ED13CDF" w:rsidR="001F0A78" w:rsidRDefault="001F0A78" w:rsidP="001F0A78">
      <w:pPr>
        <w:rPr>
          <w:rFonts w:asciiTheme="minorHAnsi" w:hAnsiTheme="minorHAnsi" w:cstheme="minorHAnsi"/>
          <w:sz w:val="20"/>
          <w:szCs w:val="20"/>
        </w:rPr>
      </w:pPr>
    </w:p>
    <w:p w14:paraId="4C19144C" w14:textId="792C9261" w:rsidR="00D12EA7" w:rsidRDefault="00D12EA7" w:rsidP="001F0A78">
      <w:pPr>
        <w:rPr>
          <w:rFonts w:asciiTheme="minorHAnsi" w:hAnsiTheme="minorHAnsi" w:cstheme="minorHAnsi"/>
          <w:sz w:val="20"/>
          <w:szCs w:val="20"/>
        </w:rPr>
      </w:pPr>
    </w:p>
    <w:p w14:paraId="3DF88D39" w14:textId="034E9276" w:rsidR="00D12EA7" w:rsidRDefault="00D12EA7" w:rsidP="001F0A78">
      <w:pPr>
        <w:rPr>
          <w:rFonts w:asciiTheme="minorHAnsi" w:hAnsiTheme="minorHAnsi" w:cstheme="minorHAnsi"/>
          <w:sz w:val="20"/>
          <w:szCs w:val="20"/>
        </w:rPr>
      </w:pPr>
    </w:p>
    <w:p w14:paraId="785568AB" w14:textId="7F9D63FA" w:rsidR="00D12EA7" w:rsidRDefault="00D12EA7" w:rsidP="001F0A78">
      <w:pPr>
        <w:rPr>
          <w:rFonts w:asciiTheme="minorHAnsi" w:hAnsiTheme="minorHAnsi" w:cstheme="minorHAnsi"/>
          <w:sz w:val="20"/>
          <w:szCs w:val="20"/>
        </w:rPr>
      </w:pPr>
    </w:p>
    <w:p w14:paraId="54116854" w14:textId="3ADC37C2" w:rsidR="00D12EA7" w:rsidRDefault="00D12EA7" w:rsidP="001F0A78">
      <w:pPr>
        <w:rPr>
          <w:rFonts w:asciiTheme="minorHAnsi" w:hAnsiTheme="minorHAnsi" w:cstheme="minorHAnsi"/>
          <w:sz w:val="20"/>
          <w:szCs w:val="20"/>
        </w:rPr>
      </w:pPr>
    </w:p>
    <w:p w14:paraId="2D53CDC4" w14:textId="0309AC34" w:rsidR="00D12EA7" w:rsidRDefault="00D12EA7" w:rsidP="001F0A78">
      <w:pPr>
        <w:rPr>
          <w:rFonts w:asciiTheme="minorHAnsi" w:hAnsiTheme="minorHAnsi" w:cstheme="minorHAnsi"/>
          <w:sz w:val="20"/>
          <w:szCs w:val="20"/>
        </w:rPr>
      </w:pPr>
    </w:p>
    <w:p w14:paraId="251FEBC2" w14:textId="54A4330A" w:rsidR="00D12EA7" w:rsidRDefault="00D12EA7" w:rsidP="001F0A78">
      <w:pPr>
        <w:rPr>
          <w:rFonts w:asciiTheme="minorHAnsi" w:hAnsiTheme="minorHAnsi" w:cstheme="minorHAnsi"/>
          <w:sz w:val="20"/>
          <w:szCs w:val="20"/>
        </w:rPr>
      </w:pPr>
    </w:p>
    <w:p w14:paraId="3A46F501" w14:textId="4F31F031" w:rsidR="00D12EA7" w:rsidRDefault="00D12EA7" w:rsidP="001F0A78">
      <w:pPr>
        <w:rPr>
          <w:rFonts w:asciiTheme="minorHAnsi" w:hAnsiTheme="minorHAnsi" w:cstheme="minorHAnsi"/>
          <w:sz w:val="20"/>
          <w:szCs w:val="20"/>
        </w:rPr>
      </w:pPr>
    </w:p>
    <w:p w14:paraId="49D876EB" w14:textId="1056FD86" w:rsidR="00D12EA7" w:rsidRDefault="00D12EA7" w:rsidP="001F0A78">
      <w:pPr>
        <w:rPr>
          <w:rFonts w:asciiTheme="minorHAnsi" w:hAnsiTheme="minorHAnsi" w:cstheme="minorHAnsi"/>
          <w:sz w:val="20"/>
          <w:szCs w:val="20"/>
        </w:rPr>
      </w:pPr>
    </w:p>
    <w:p w14:paraId="7448C396" w14:textId="26843D64" w:rsidR="00D12EA7" w:rsidRDefault="00D12EA7" w:rsidP="001F0A78">
      <w:pPr>
        <w:rPr>
          <w:rFonts w:asciiTheme="minorHAnsi" w:hAnsiTheme="minorHAnsi" w:cstheme="minorHAnsi"/>
          <w:sz w:val="20"/>
          <w:szCs w:val="20"/>
        </w:rPr>
      </w:pPr>
    </w:p>
    <w:p w14:paraId="3A33EE62" w14:textId="754D0342" w:rsidR="00D12EA7" w:rsidRDefault="00D12EA7" w:rsidP="001F0A78">
      <w:pPr>
        <w:rPr>
          <w:rFonts w:asciiTheme="minorHAnsi" w:hAnsiTheme="minorHAnsi" w:cstheme="minorHAnsi"/>
          <w:sz w:val="20"/>
          <w:szCs w:val="20"/>
        </w:rPr>
      </w:pPr>
    </w:p>
    <w:p w14:paraId="2682FD21" w14:textId="77777777" w:rsidR="00D12EA7" w:rsidRPr="005B789E" w:rsidRDefault="00D12EA7"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1099FE26" w14:textId="77777777" w:rsidTr="001F0A78">
        <w:tc>
          <w:tcPr>
            <w:tcW w:w="14743" w:type="dxa"/>
            <w:gridSpan w:val="4"/>
            <w:shd w:val="clear" w:color="auto" w:fill="auto"/>
            <w:tcMar>
              <w:top w:w="85" w:type="dxa"/>
              <w:bottom w:w="85" w:type="dxa"/>
            </w:tcMar>
          </w:tcPr>
          <w:p w14:paraId="6064A850"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2.6C </w:t>
            </w:r>
            <w:r w:rsidRPr="005B789E">
              <w:rPr>
                <w:rFonts w:asciiTheme="minorHAnsi" w:hAnsiTheme="minorHAnsi" w:cstheme="minorHAnsi"/>
                <w:sz w:val="20"/>
                <w:szCs w:val="20"/>
              </w:rPr>
              <w:t>Edward’s wars</w:t>
            </w:r>
          </w:p>
        </w:tc>
      </w:tr>
      <w:tr w:rsidR="001F0A78" w:rsidRPr="005B789E" w14:paraId="2EA2C4A1" w14:textId="77777777" w:rsidTr="001F0A78">
        <w:tc>
          <w:tcPr>
            <w:tcW w:w="3119" w:type="dxa"/>
            <w:shd w:val="clear" w:color="auto" w:fill="auto"/>
            <w:tcMar>
              <w:top w:w="85" w:type="dxa"/>
              <w:bottom w:w="85" w:type="dxa"/>
            </w:tcMar>
            <w:vAlign w:val="bottom"/>
          </w:tcPr>
          <w:p w14:paraId="7EB7BFA8"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A4097A6"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B06B2D1"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B06CAE6" w14:textId="5D64CD9F"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4AC2B756" w14:textId="77777777" w:rsidTr="001F0A78">
        <w:tc>
          <w:tcPr>
            <w:tcW w:w="3119" w:type="dxa"/>
            <w:shd w:val="clear" w:color="auto" w:fill="auto"/>
            <w:tcMar>
              <w:top w:w="85" w:type="dxa"/>
              <w:bottom w:w="85" w:type="dxa"/>
            </w:tcMar>
          </w:tcPr>
          <w:p w14:paraId="355E1D9F" w14:textId="36D3D562"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events and degree of success of Edward’s wars with Wales and Scotland</w:t>
            </w:r>
          </w:p>
        </w:tc>
        <w:tc>
          <w:tcPr>
            <w:tcW w:w="6237" w:type="dxa"/>
          </w:tcPr>
          <w:p w14:paraId="76A31B06"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Comparing the war in Wales with the war in Scotland and evaluating Edward’s success to write paragraphs four and five of the essay</w:t>
            </w:r>
          </w:p>
          <w:p w14:paraId="6A50B33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Making a judgement about Edward’s reign in order to write a concluding paragraph to the essay</w:t>
            </w:r>
          </w:p>
        </w:tc>
        <w:tc>
          <w:tcPr>
            <w:tcW w:w="2268" w:type="dxa"/>
          </w:tcPr>
          <w:p w14:paraId="34F7E62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Dysentery</w:t>
            </w:r>
          </w:p>
          <w:p w14:paraId="254611B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Hostage</w:t>
            </w:r>
          </w:p>
          <w:p w14:paraId="0C23146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Overlord</w:t>
            </w:r>
          </w:p>
          <w:p w14:paraId="38D30C6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Rebellion</w:t>
            </w:r>
          </w:p>
          <w:p w14:paraId="138FF32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Resistance</w:t>
            </w:r>
          </w:p>
          <w:p w14:paraId="1471202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Sheriff</w:t>
            </w:r>
          </w:p>
        </w:tc>
        <w:tc>
          <w:tcPr>
            <w:tcW w:w="3119" w:type="dxa"/>
          </w:tcPr>
          <w:p w14:paraId="7787E395" w14:textId="17BFAF8C" w:rsidR="00D12EA7" w:rsidRDefault="00D12EA7" w:rsidP="00CA649D">
            <w:pPr>
              <w:pStyle w:val="BL"/>
              <w:rPr>
                <w:rFonts w:asciiTheme="minorHAnsi" w:hAnsiTheme="minorHAnsi" w:cstheme="minorHAnsi"/>
                <w:szCs w:val="20"/>
              </w:rPr>
            </w:pPr>
            <w:r>
              <w:rPr>
                <w:rFonts w:asciiTheme="minorHAnsi" w:hAnsiTheme="minorHAnsi" w:cstheme="minorHAnsi"/>
                <w:szCs w:val="20"/>
              </w:rPr>
              <w:t>Lesson plan 2.6C</w:t>
            </w:r>
          </w:p>
          <w:p w14:paraId="3CCCC843" w14:textId="358135CA" w:rsidR="001F0A78" w:rsidRDefault="00D12EA7" w:rsidP="00CA649D">
            <w:pPr>
              <w:pStyle w:val="BL"/>
              <w:rPr>
                <w:rFonts w:asciiTheme="minorHAnsi" w:hAnsiTheme="minorHAnsi" w:cstheme="minorHAnsi"/>
                <w:szCs w:val="20"/>
              </w:rPr>
            </w:pPr>
            <w:r>
              <w:rPr>
                <w:rFonts w:asciiTheme="minorHAnsi" w:hAnsiTheme="minorHAnsi" w:cstheme="minorHAnsi"/>
                <w:szCs w:val="20"/>
              </w:rPr>
              <w:t xml:space="preserve">Worksheet </w:t>
            </w:r>
            <w:r w:rsidR="00CA649D">
              <w:rPr>
                <w:rFonts w:asciiTheme="minorHAnsi" w:hAnsiTheme="minorHAnsi" w:cstheme="minorHAnsi"/>
                <w:szCs w:val="20"/>
              </w:rPr>
              <w:t>2.6C</w:t>
            </w:r>
          </w:p>
          <w:p w14:paraId="38F946F9" w14:textId="45215E73" w:rsidR="00D12EA7" w:rsidRDefault="00D12EA7" w:rsidP="00CA649D">
            <w:pPr>
              <w:pStyle w:val="BL"/>
              <w:rPr>
                <w:rFonts w:asciiTheme="minorHAnsi" w:hAnsiTheme="minorHAnsi" w:cstheme="minorHAnsi"/>
                <w:szCs w:val="20"/>
              </w:rPr>
            </w:pPr>
            <w:r>
              <w:rPr>
                <w:rFonts w:asciiTheme="minorHAnsi" w:hAnsiTheme="minorHAnsi" w:cstheme="minorHAnsi"/>
                <w:szCs w:val="20"/>
              </w:rPr>
              <w:t>Lesson presentation</w:t>
            </w:r>
          </w:p>
          <w:p w14:paraId="32EDA76C" w14:textId="3B8620AF" w:rsidR="00D12EA7" w:rsidRDefault="00D12EA7" w:rsidP="00CA649D">
            <w:pPr>
              <w:pStyle w:val="BL"/>
              <w:rPr>
                <w:rFonts w:asciiTheme="minorHAnsi" w:hAnsiTheme="minorHAnsi" w:cstheme="minorHAnsi"/>
                <w:szCs w:val="20"/>
              </w:rPr>
            </w:pPr>
            <w:r w:rsidRPr="00D12EA7">
              <w:rPr>
                <w:rFonts w:asciiTheme="minorHAnsi" w:hAnsiTheme="minorHAnsi" w:cstheme="minorHAnsi"/>
                <w:szCs w:val="20"/>
              </w:rPr>
              <w:t xml:space="preserve">AQA </w:t>
            </w:r>
            <w:r w:rsidR="003A68C3">
              <w:rPr>
                <w:rFonts w:asciiTheme="minorHAnsi" w:hAnsiTheme="minorHAnsi" w:cstheme="minorHAnsi"/>
                <w:szCs w:val="20"/>
              </w:rPr>
              <w:t>skill sheet</w:t>
            </w:r>
            <w:r w:rsidRPr="00D12EA7">
              <w:rPr>
                <w:rFonts w:asciiTheme="minorHAnsi" w:hAnsiTheme="minorHAnsi" w:cstheme="minorHAnsi"/>
                <w:szCs w:val="20"/>
              </w:rPr>
              <w:t xml:space="preserve"> 2</w:t>
            </w:r>
          </w:p>
          <w:p w14:paraId="2482D8C5" w14:textId="23A0B224" w:rsidR="00D12EA7" w:rsidRPr="00CA649D" w:rsidRDefault="00D12EA7" w:rsidP="00CA649D">
            <w:pPr>
              <w:pStyle w:val="BL"/>
              <w:rPr>
                <w:rFonts w:asciiTheme="minorHAnsi" w:hAnsiTheme="minorHAnsi" w:cstheme="minorHAnsi"/>
                <w:szCs w:val="20"/>
              </w:rPr>
            </w:pPr>
            <w:r w:rsidRPr="00D12EA7">
              <w:rPr>
                <w:rFonts w:asciiTheme="minorHAnsi" w:hAnsiTheme="minorHAnsi" w:cstheme="minorHAnsi"/>
                <w:szCs w:val="20"/>
              </w:rPr>
              <w:t xml:space="preserve">OCR B </w:t>
            </w:r>
            <w:r w:rsidR="003A68C3">
              <w:rPr>
                <w:rFonts w:asciiTheme="minorHAnsi" w:hAnsiTheme="minorHAnsi" w:cstheme="minorHAnsi"/>
                <w:szCs w:val="20"/>
              </w:rPr>
              <w:t>skill sheet</w:t>
            </w:r>
            <w:r w:rsidRPr="00D12EA7">
              <w:rPr>
                <w:rFonts w:asciiTheme="minorHAnsi" w:hAnsiTheme="minorHAnsi" w:cstheme="minorHAnsi"/>
                <w:szCs w:val="20"/>
              </w:rPr>
              <w:t xml:space="preserve"> 7</w:t>
            </w:r>
          </w:p>
        </w:tc>
      </w:tr>
    </w:tbl>
    <w:p w14:paraId="2B0039CE"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6B6699D8" w14:textId="77777777" w:rsidTr="001F0A78">
        <w:tc>
          <w:tcPr>
            <w:tcW w:w="14743" w:type="dxa"/>
            <w:gridSpan w:val="4"/>
            <w:shd w:val="clear" w:color="auto" w:fill="auto"/>
            <w:tcMar>
              <w:top w:w="85" w:type="dxa"/>
              <w:bottom w:w="85" w:type="dxa"/>
            </w:tcMar>
          </w:tcPr>
          <w:p w14:paraId="42B66C54"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2.7 </w:t>
            </w:r>
            <w:r w:rsidRPr="00581750">
              <w:rPr>
                <w:rFonts w:asciiTheme="minorHAnsi" w:hAnsiTheme="minorHAnsi" w:cstheme="minorHAnsi"/>
                <w:sz w:val="20"/>
                <w:szCs w:val="22"/>
              </w:rPr>
              <w:t>Site study: The Tower of London – how and why castles change over time</w:t>
            </w:r>
          </w:p>
        </w:tc>
      </w:tr>
      <w:tr w:rsidR="001F0A78" w:rsidRPr="00465AF2" w14:paraId="1B7DDB4E" w14:textId="77777777" w:rsidTr="001F0A78">
        <w:tc>
          <w:tcPr>
            <w:tcW w:w="3119" w:type="dxa"/>
            <w:shd w:val="clear" w:color="auto" w:fill="auto"/>
            <w:tcMar>
              <w:top w:w="85" w:type="dxa"/>
              <w:bottom w:w="85" w:type="dxa"/>
            </w:tcMar>
            <w:vAlign w:val="bottom"/>
          </w:tcPr>
          <w:p w14:paraId="5A28F0AC"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FA5E467"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4A382F2A"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8763FE3" w14:textId="1CBF46D1"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465AF2" w14:paraId="2AFF5352" w14:textId="77777777" w:rsidTr="001F0A78">
        <w:tc>
          <w:tcPr>
            <w:tcW w:w="3119" w:type="dxa"/>
            <w:shd w:val="clear" w:color="auto" w:fill="auto"/>
            <w:tcMar>
              <w:top w:w="85" w:type="dxa"/>
              <w:bottom w:w="85" w:type="dxa"/>
            </w:tcMar>
          </w:tcPr>
          <w:p w14:paraId="46531222" w14:textId="77777777" w:rsidR="001F0A78" w:rsidRPr="00B01225" w:rsidRDefault="001F0A78" w:rsidP="001F0A78">
            <w:pPr>
              <w:pStyle w:val="BL"/>
              <w:rPr>
                <w:rFonts w:asciiTheme="minorHAnsi" w:hAnsiTheme="minorHAnsi" w:cstheme="minorHAnsi"/>
              </w:rPr>
            </w:pPr>
            <w:r w:rsidRPr="00581750">
              <w:rPr>
                <w:rFonts w:asciiTheme="minorHAnsi" w:hAnsiTheme="minorHAnsi" w:cstheme="minorHAnsi"/>
              </w:rPr>
              <w:t>Understand how and why castles change over time</w:t>
            </w:r>
          </w:p>
        </w:tc>
        <w:tc>
          <w:tcPr>
            <w:tcW w:w="6237" w:type="dxa"/>
          </w:tcPr>
          <w:p w14:paraId="7BEB712C" w14:textId="77777777" w:rsidR="001F0A78" w:rsidRPr="00581750" w:rsidRDefault="001F0A78" w:rsidP="001F0A78">
            <w:pPr>
              <w:pStyle w:val="BL"/>
              <w:rPr>
                <w:rFonts w:asciiTheme="minorHAnsi" w:hAnsiTheme="minorHAnsi" w:cstheme="minorHAnsi"/>
                <w:szCs w:val="22"/>
                <w:lang w:val="en-US"/>
              </w:rPr>
            </w:pPr>
            <w:r w:rsidRPr="00581750">
              <w:rPr>
                <w:rFonts w:asciiTheme="minorHAnsi" w:hAnsiTheme="minorHAnsi" w:cstheme="minorHAnsi"/>
                <w:szCs w:val="22"/>
                <w:lang w:val="en-US"/>
              </w:rPr>
              <w:t>Exploring and labelling the Tower in 1200 and in 1300</w:t>
            </w:r>
          </w:p>
          <w:p w14:paraId="1261A87D" w14:textId="77777777" w:rsidR="001F0A78" w:rsidRPr="00465AF2" w:rsidRDefault="001F0A78" w:rsidP="001F0A78">
            <w:pPr>
              <w:pStyle w:val="BL"/>
              <w:rPr>
                <w:rFonts w:asciiTheme="minorHAnsi" w:hAnsiTheme="minorHAnsi" w:cstheme="minorHAnsi"/>
                <w:szCs w:val="22"/>
                <w:lang w:val="en-US"/>
              </w:rPr>
            </w:pPr>
            <w:r w:rsidRPr="00581750">
              <w:rPr>
                <w:rFonts w:asciiTheme="minorHAnsi" w:hAnsiTheme="minorHAnsi" w:cstheme="minorHAnsi"/>
                <w:szCs w:val="22"/>
                <w:lang w:val="en-US"/>
              </w:rPr>
              <w:t>Examining why the Tower changed over time</w:t>
            </w:r>
          </w:p>
        </w:tc>
        <w:tc>
          <w:tcPr>
            <w:tcW w:w="2268" w:type="dxa"/>
          </w:tcPr>
          <w:p w14:paraId="47896E7E" w14:textId="77777777" w:rsidR="001F0A78" w:rsidRPr="00581750" w:rsidRDefault="001F0A78" w:rsidP="001F0A78">
            <w:pPr>
              <w:pStyle w:val="BL"/>
              <w:rPr>
                <w:rFonts w:asciiTheme="minorHAnsi" w:hAnsiTheme="minorHAnsi" w:cstheme="minorHAnsi"/>
              </w:rPr>
            </w:pPr>
            <w:r w:rsidRPr="00581750">
              <w:rPr>
                <w:rFonts w:asciiTheme="minorHAnsi" w:hAnsiTheme="minorHAnsi" w:cstheme="minorHAnsi"/>
              </w:rPr>
              <w:t>Curtain wall</w:t>
            </w:r>
          </w:p>
          <w:p w14:paraId="7E60C29E" w14:textId="77777777" w:rsidR="001F0A78" w:rsidRPr="00581750" w:rsidRDefault="001F0A78" w:rsidP="001F0A78">
            <w:pPr>
              <w:pStyle w:val="BL"/>
              <w:rPr>
                <w:rFonts w:asciiTheme="minorHAnsi" w:hAnsiTheme="minorHAnsi" w:cstheme="minorHAnsi"/>
              </w:rPr>
            </w:pPr>
            <w:r w:rsidRPr="00581750">
              <w:rPr>
                <w:rFonts w:asciiTheme="minorHAnsi" w:hAnsiTheme="minorHAnsi" w:cstheme="minorHAnsi"/>
              </w:rPr>
              <w:t>Ditch</w:t>
            </w:r>
          </w:p>
          <w:p w14:paraId="61172859" w14:textId="77777777" w:rsidR="001F0A78" w:rsidRPr="00581750" w:rsidRDefault="001F0A78" w:rsidP="001F0A78">
            <w:pPr>
              <w:pStyle w:val="BL"/>
              <w:rPr>
                <w:rFonts w:asciiTheme="minorHAnsi" w:hAnsiTheme="minorHAnsi" w:cstheme="minorHAnsi"/>
              </w:rPr>
            </w:pPr>
            <w:r w:rsidRPr="00581750">
              <w:rPr>
                <w:rFonts w:asciiTheme="minorHAnsi" w:hAnsiTheme="minorHAnsi" w:cstheme="minorHAnsi"/>
              </w:rPr>
              <w:t>Drawbridge</w:t>
            </w:r>
          </w:p>
          <w:p w14:paraId="5073CF66" w14:textId="77777777" w:rsidR="001F0A78" w:rsidRPr="00581750" w:rsidRDefault="001F0A78" w:rsidP="001F0A78">
            <w:pPr>
              <w:pStyle w:val="BL"/>
              <w:rPr>
                <w:rFonts w:asciiTheme="minorHAnsi" w:hAnsiTheme="minorHAnsi" w:cstheme="minorHAnsi"/>
              </w:rPr>
            </w:pPr>
            <w:r w:rsidRPr="00581750">
              <w:rPr>
                <w:rFonts w:asciiTheme="minorHAnsi" w:hAnsiTheme="minorHAnsi" w:cstheme="minorHAnsi"/>
              </w:rPr>
              <w:t>Fortified</w:t>
            </w:r>
          </w:p>
          <w:p w14:paraId="05E85992" w14:textId="77777777" w:rsidR="001F0A78" w:rsidRPr="00465AF2" w:rsidRDefault="001F0A78" w:rsidP="001F0A78">
            <w:pPr>
              <w:pStyle w:val="BL"/>
              <w:rPr>
                <w:rFonts w:asciiTheme="minorHAnsi" w:hAnsiTheme="minorHAnsi" w:cstheme="minorHAnsi"/>
              </w:rPr>
            </w:pPr>
            <w:r w:rsidRPr="00581750">
              <w:rPr>
                <w:rFonts w:asciiTheme="minorHAnsi" w:hAnsiTheme="minorHAnsi" w:cstheme="minorHAnsi"/>
              </w:rPr>
              <w:t xml:space="preserve">Moat </w:t>
            </w:r>
            <w:r w:rsidRPr="006C5A6A">
              <w:rPr>
                <w:rFonts w:asciiTheme="minorHAnsi" w:hAnsiTheme="minorHAnsi" w:cstheme="minorHAnsi"/>
              </w:rPr>
              <w:t>Territory</w:t>
            </w:r>
          </w:p>
        </w:tc>
        <w:tc>
          <w:tcPr>
            <w:tcW w:w="3119" w:type="dxa"/>
          </w:tcPr>
          <w:p w14:paraId="46985B05" w14:textId="682BB9F7" w:rsidR="00D12EA7" w:rsidRPr="00D12EA7" w:rsidRDefault="00D12EA7" w:rsidP="00CA649D">
            <w:pPr>
              <w:pStyle w:val="BL"/>
              <w:rPr>
                <w:rFonts w:asciiTheme="minorHAnsi" w:hAnsiTheme="minorHAnsi" w:cstheme="minorHAnsi"/>
                <w:szCs w:val="20"/>
              </w:rPr>
            </w:pPr>
            <w:r w:rsidRPr="00D12EA7">
              <w:rPr>
                <w:rFonts w:asciiTheme="minorHAnsi" w:hAnsiTheme="minorHAnsi" w:cstheme="minorHAnsi"/>
                <w:szCs w:val="20"/>
              </w:rPr>
              <w:t>Lesson plan 2.7</w:t>
            </w:r>
          </w:p>
          <w:p w14:paraId="6E442F73" w14:textId="77777777" w:rsidR="00D12EA7" w:rsidRDefault="00D12EA7" w:rsidP="00D12EA7">
            <w:pPr>
              <w:pStyle w:val="BL"/>
            </w:pPr>
            <w:r>
              <w:rPr>
                <w:rFonts w:asciiTheme="minorHAnsi" w:hAnsiTheme="minorHAnsi" w:cstheme="minorHAnsi"/>
                <w:szCs w:val="20"/>
              </w:rPr>
              <w:t xml:space="preserve">Worksheet </w:t>
            </w:r>
            <w:r w:rsidR="00CA649D" w:rsidRPr="00CA649D">
              <w:rPr>
                <w:rFonts w:asciiTheme="minorHAnsi" w:hAnsiTheme="minorHAnsi" w:cstheme="minorHAnsi"/>
                <w:szCs w:val="20"/>
              </w:rPr>
              <w:t>2.7</w:t>
            </w:r>
          </w:p>
          <w:p w14:paraId="3DC0DD87" w14:textId="0CF531B9" w:rsidR="00D12EA7" w:rsidRPr="00D12EA7" w:rsidRDefault="00D12EA7" w:rsidP="00D12EA7">
            <w:pPr>
              <w:pStyle w:val="BL"/>
            </w:pPr>
            <w:r w:rsidRPr="00D12EA7">
              <w:rPr>
                <w:rFonts w:asciiTheme="minorHAnsi" w:hAnsiTheme="minorHAnsi" w:cstheme="minorHAnsi"/>
                <w:szCs w:val="20"/>
              </w:rPr>
              <w:t>Lesson presentation</w:t>
            </w:r>
          </w:p>
        </w:tc>
      </w:tr>
    </w:tbl>
    <w:p w14:paraId="202C2B03" w14:textId="77777777" w:rsidR="001F0A78" w:rsidRDefault="001F0A78" w:rsidP="001F0A78">
      <w:pPr>
        <w:rPr>
          <w:rFonts w:asciiTheme="minorHAnsi" w:hAnsiTheme="minorHAnsi" w:cstheme="minorHAnsi"/>
          <w:sz w:val="20"/>
          <w:szCs w:val="20"/>
        </w:rPr>
      </w:pPr>
    </w:p>
    <w:p w14:paraId="79A8774B" w14:textId="4EF56F3B" w:rsidR="00D12EA7" w:rsidRDefault="001F0A78" w:rsidP="001F0A78">
      <w:pPr>
        <w:rPr>
          <w:rFonts w:asciiTheme="minorHAnsi" w:hAnsiTheme="minorHAnsi" w:cstheme="minorHAnsi"/>
          <w:sz w:val="20"/>
          <w:szCs w:val="20"/>
        </w:rPr>
      </w:pPr>
      <w:r w:rsidRPr="00581750">
        <w:rPr>
          <w:rFonts w:asciiTheme="minorHAnsi" w:hAnsiTheme="minorHAnsi" w:cstheme="minorHAnsi"/>
          <w:sz w:val="20"/>
          <w:szCs w:val="20"/>
        </w:rPr>
        <w:t>Four lesson enquiry on Medieval life</w:t>
      </w:r>
      <w:r>
        <w:rPr>
          <w:rFonts w:asciiTheme="minorHAnsi" w:hAnsiTheme="minorHAnsi" w:cstheme="minorHAnsi"/>
          <w:sz w:val="20"/>
          <w:szCs w:val="20"/>
        </w:rPr>
        <w:t>:</w:t>
      </w: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7A3960C9" w14:textId="77777777" w:rsidTr="001F0A78">
        <w:tc>
          <w:tcPr>
            <w:tcW w:w="14743" w:type="dxa"/>
            <w:gridSpan w:val="4"/>
            <w:shd w:val="clear" w:color="auto" w:fill="auto"/>
            <w:tcMar>
              <w:top w:w="85" w:type="dxa"/>
              <w:bottom w:w="85" w:type="dxa"/>
            </w:tcMar>
          </w:tcPr>
          <w:p w14:paraId="6F06FD89"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2.8A </w:t>
            </w:r>
            <w:r w:rsidRPr="00581750">
              <w:rPr>
                <w:rFonts w:asciiTheme="minorHAnsi" w:hAnsiTheme="minorHAnsi" w:cstheme="minorHAnsi"/>
                <w:sz w:val="20"/>
                <w:szCs w:val="22"/>
              </w:rPr>
              <w:t xml:space="preserve">The </w:t>
            </w:r>
            <w:r>
              <w:rPr>
                <w:rFonts w:asciiTheme="minorHAnsi" w:hAnsiTheme="minorHAnsi" w:cstheme="minorHAnsi"/>
                <w:sz w:val="20"/>
                <w:szCs w:val="22"/>
              </w:rPr>
              <w:t>L</w:t>
            </w:r>
            <w:r w:rsidRPr="00581750">
              <w:rPr>
                <w:rFonts w:asciiTheme="minorHAnsi" w:hAnsiTheme="minorHAnsi" w:cstheme="minorHAnsi"/>
                <w:sz w:val="20"/>
                <w:szCs w:val="22"/>
              </w:rPr>
              <w:t>ords</w:t>
            </w:r>
          </w:p>
        </w:tc>
      </w:tr>
      <w:tr w:rsidR="001F0A78" w:rsidRPr="00465AF2" w14:paraId="29631B4E" w14:textId="77777777" w:rsidTr="001F0A78">
        <w:tc>
          <w:tcPr>
            <w:tcW w:w="3119" w:type="dxa"/>
            <w:shd w:val="clear" w:color="auto" w:fill="auto"/>
            <w:tcMar>
              <w:top w:w="85" w:type="dxa"/>
              <w:bottom w:w="85" w:type="dxa"/>
            </w:tcMar>
            <w:vAlign w:val="bottom"/>
          </w:tcPr>
          <w:p w14:paraId="0642EE24"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0B69CF0"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8AF966E"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32ABB5F" w14:textId="07BF308E"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3589C98D" w14:textId="77777777" w:rsidTr="001F0A78">
        <w:tc>
          <w:tcPr>
            <w:tcW w:w="3119" w:type="dxa"/>
            <w:shd w:val="clear" w:color="auto" w:fill="auto"/>
            <w:tcMar>
              <w:top w:w="85" w:type="dxa"/>
              <w:bottom w:w="85" w:type="dxa"/>
            </w:tcMar>
          </w:tcPr>
          <w:p w14:paraId="5A1B597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 xml:space="preserve">Understand the contents of the </w:t>
            </w:r>
            <w:r w:rsidRPr="005B789E">
              <w:rPr>
                <w:rFonts w:asciiTheme="minorHAnsi" w:hAnsiTheme="minorHAnsi" w:cstheme="minorHAnsi"/>
                <w:i/>
                <w:szCs w:val="20"/>
              </w:rPr>
              <w:t>Luttrell Psalter</w:t>
            </w:r>
          </w:p>
          <w:p w14:paraId="6644648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and explain what mattered to medieval lords</w:t>
            </w:r>
          </w:p>
        </w:tc>
        <w:tc>
          <w:tcPr>
            <w:tcW w:w="6237" w:type="dxa"/>
          </w:tcPr>
          <w:p w14:paraId="68D071C4"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Examining the </w:t>
            </w:r>
            <w:r w:rsidRPr="005B789E">
              <w:rPr>
                <w:rFonts w:asciiTheme="minorHAnsi" w:hAnsiTheme="minorHAnsi" w:cstheme="minorHAnsi"/>
                <w:i/>
                <w:szCs w:val="20"/>
                <w:lang w:val="en-US"/>
              </w:rPr>
              <w:t>Luttrell Psalter</w:t>
            </w:r>
            <w:r w:rsidRPr="005B789E">
              <w:rPr>
                <w:rFonts w:asciiTheme="minorHAnsi" w:hAnsiTheme="minorHAnsi" w:cstheme="minorHAnsi"/>
                <w:szCs w:val="20"/>
                <w:lang w:val="en-US"/>
              </w:rPr>
              <w:t xml:space="preserve"> </w:t>
            </w:r>
          </w:p>
          <w:p w14:paraId="1FA9624B"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Creating the first page of a picture book on what mattered to lords such as Sir Geoffrey Luttrell</w:t>
            </w:r>
          </w:p>
        </w:tc>
        <w:tc>
          <w:tcPr>
            <w:tcW w:w="2268" w:type="dxa"/>
          </w:tcPr>
          <w:p w14:paraId="402C94E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Baron</w:t>
            </w:r>
          </w:p>
          <w:p w14:paraId="09599B4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Lord of the Manor</w:t>
            </w:r>
          </w:p>
          <w:p w14:paraId="4DA74E4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Psalm</w:t>
            </w:r>
          </w:p>
        </w:tc>
        <w:tc>
          <w:tcPr>
            <w:tcW w:w="3119" w:type="dxa"/>
          </w:tcPr>
          <w:p w14:paraId="0A85C260" w14:textId="5EB49963"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2.8A</w:t>
            </w:r>
          </w:p>
          <w:p w14:paraId="267214CB" w14:textId="2EC7137A"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 xml:space="preserve">2.8A.1 </w:t>
            </w:r>
          </w:p>
          <w:p w14:paraId="218E1D3F"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2.8A.2</w:t>
            </w:r>
          </w:p>
          <w:p w14:paraId="019468EC" w14:textId="1AAF0BD4"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0205F953" w14:textId="38B9155B" w:rsidR="001F0A78" w:rsidRDefault="001F0A78" w:rsidP="001F0A78">
      <w:pPr>
        <w:rPr>
          <w:rFonts w:asciiTheme="minorHAnsi" w:hAnsiTheme="minorHAnsi" w:cstheme="minorHAnsi"/>
          <w:sz w:val="20"/>
          <w:szCs w:val="20"/>
        </w:rPr>
      </w:pPr>
    </w:p>
    <w:p w14:paraId="2F75259E" w14:textId="77777777" w:rsidR="00D12EA7" w:rsidRPr="005B789E" w:rsidRDefault="00D12EA7"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737CFB7D" w14:textId="77777777" w:rsidTr="001F0A78">
        <w:tc>
          <w:tcPr>
            <w:tcW w:w="14743" w:type="dxa"/>
            <w:gridSpan w:val="4"/>
            <w:shd w:val="clear" w:color="auto" w:fill="auto"/>
            <w:tcMar>
              <w:top w:w="85" w:type="dxa"/>
              <w:bottom w:w="85" w:type="dxa"/>
            </w:tcMar>
          </w:tcPr>
          <w:p w14:paraId="3A3A8E97"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2.8B </w:t>
            </w:r>
            <w:r w:rsidRPr="005B789E">
              <w:rPr>
                <w:rFonts w:asciiTheme="minorHAnsi" w:hAnsiTheme="minorHAnsi" w:cstheme="minorHAnsi"/>
                <w:sz w:val="20"/>
                <w:szCs w:val="20"/>
              </w:rPr>
              <w:t>Peasants</w:t>
            </w:r>
          </w:p>
        </w:tc>
      </w:tr>
      <w:tr w:rsidR="001F0A78" w:rsidRPr="005B789E" w14:paraId="1BD211F6" w14:textId="77777777" w:rsidTr="001F0A78">
        <w:tc>
          <w:tcPr>
            <w:tcW w:w="3119" w:type="dxa"/>
            <w:shd w:val="clear" w:color="auto" w:fill="auto"/>
            <w:tcMar>
              <w:top w:w="85" w:type="dxa"/>
              <w:bottom w:w="85" w:type="dxa"/>
            </w:tcMar>
            <w:vAlign w:val="bottom"/>
          </w:tcPr>
          <w:p w14:paraId="1CC8E9F1"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2C37C05"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0079B1D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7A97A9F" w14:textId="0FB9F985"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7DB058B2" w14:textId="77777777" w:rsidTr="001F0A78">
        <w:tc>
          <w:tcPr>
            <w:tcW w:w="3119" w:type="dxa"/>
            <w:shd w:val="clear" w:color="auto" w:fill="auto"/>
            <w:tcMar>
              <w:top w:w="85" w:type="dxa"/>
              <w:bottom w:w="85" w:type="dxa"/>
            </w:tcMar>
          </w:tcPr>
          <w:p w14:paraId="6507D46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lifestyles and occupations of peasants in medieval society</w:t>
            </w:r>
          </w:p>
        </w:tc>
        <w:tc>
          <w:tcPr>
            <w:tcW w:w="6237" w:type="dxa"/>
          </w:tcPr>
          <w:p w14:paraId="786C1236"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Examining images of working life from the </w:t>
            </w:r>
            <w:r w:rsidRPr="005B789E">
              <w:rPr>
                <w:rFonts w:asciiTheme="minorHAnsi" w:hAnsiTheme="minorHAnsi" w:cstheme="minorHAnsi"/>
                <w:i/>
                <w:szCs w:val="20"/>
                <w:lang w:val="en-US"/>
              </w:rPr>
              <w:t>Luttrell Psalter</w:t>
            </w:r>
          </w:p>
          <w:p w14:paraId="6503948E"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Creating the second page of the picture book on what mattered to peasants in medieval society</w:t>
            </w:r>
          </w:p>
        </w:tc>
        <w:tc>
          <w:tcPr>
            <w:tcW w:w="2268" w:type="dxa"/>
          </w:tcPr>
          <w:p w14:paraId="5566FE0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Famine</w:t>
            </w:r>
          </w:p>
          <w:p w14:paraId="6B2B2DD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Freeman</w:t>
            </w:r>
          </w:p>
          <w:p w14:paraId="728AD49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Harvest</w:t>
            </w:r>
          </w:p>
          <w:p w14:paraId="530AA14F"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Peasant</w:t>
            </w:r>
          </w:p>
          <w:p w14:paraId="59DB48A9" w14:textId="77777777" w:rsidR="001F0A78" w:rsidRPr="005B789E" w:rsidRDefault="001F0A78" w:rsidP="001F0A78">
            <w:pPr>
              <w:pStyle w:val="BL"/>
              <w:rPr>
                <w:rFonts w:asciiTheme="minorHAnsi" w:hAnsiTheme="minorHAnsi" w:cstheme="minorHAnsi"/>
                <w:szCs w:val="20"/>
              </w:rPr>
            </w:pPr>
            <w:proofErr w:type="spellStart"/>
            <w:r w:rsidRPr="005B789E">
              <w:rPr>
                <w:rFonts w:asciiTheme="minorHAnsi" w:hAnsiTheme="minorHAnsi" w:cstheme="minorHAnsi"/>
                <w:szCs w:val="20"/>
              </w:rPr>
              <w:t>Villein</w:t>
            </w:r>
            <w:proofErr w:type="spellEnd"/>
          </w:p>
        </w:tc>
        <w:tc>
          <w:tcPr>
            <w:tcW w:w="3119" w:type="dxa"/>
          </w:tcPr>
          <w:p w14:paraId="3ACA6F33" w14:textId="1D5D9C2A"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2.8B</w:t>
            </w:r>
          </w:p>
          <w:p w14:paraId="4C7F69FD" w14:textId="019E001E"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2.8B</w:t>
            </w:r>
          </w:p>
          <w:p w14:paraId="4F11ECA5" w14:textId="20117C2B" w:rsidR="00D12EA7"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71478DF0" w14:textId="15C5728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33473295" w14:textId="77777777" w:rsidTr="001F0A78">
        <w:tc>
          <w:tcPr>
            <w:tcW w:w="14743" w:type="dxa"/>
            <w:gridSpan w:val="4"/>
            <w:shd w:val="clear" w:color="auto" w:fill="auto"/>
            <w:tcMar>
              <w:top w:w="85" w:type="dxa"/>
              <w:bottom w:w="85" w:type="dxa"/>
            </w:tcMar>
          </w:tcPr>
          <w:p w14:paraId="611D11F8"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2.8C </w:t>
            </w:r>
            <w:r w:rsidRPr="005B789E">
              <w:rPr>
                <w:rFonts w:asciiTheme="minorHAnsi" w:hAnsiTheme="minorHAnsi" w:cstheme="minorHAnsi"/>
                <w:sz w:val="20"/>
                <w:szCs w:val="20"/>
              </w:rPr>
              <w:t>People in towns</w:t>
            </w:r>
          </w:p>
        </w:tc>
      </w:tr>
      <w:tr w:rsidR="001F0A78" w:rsidRPr="005B789E" w14:paraId="486F8635" w14:textId="77777777" w:rsidTr="001F0A78">
        <w:tc>
          <w:tcPr>
            <w:tcW w:w="3119" w:type="dxa"/>
            <w:shd w:val="clear" w:color="auto" w:fill="auto"/>
            <w:tcMar>
              <w:top w:w="85" w:type="dxa"/>
              <w:bottom w:w="85" w:type="dxa"/>
            </w:tcMar>
            <w:vAlign w:val="bottom"/>
          </w:tcPr>
          <w:p w14:paraId="4D6C4FA7"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F38851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657CCBB"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3155ECF0" w14:textId="3A580055"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7701A721" w14:textId="77777777" w:rsidTr="001F0A78">
        <w:tc>
          <w:tcPr>
            <w:tcW w:w="3119" w:type="dxa"/>
            <w:shd w:val="clear" w:color="auto" w:fill="auto"/>
            <w:tcMar>
              <w:top w:w="85" w:type="dxa"/>
              <w:bottom w:w="85" w:type="dxa"/>
            </w:tcMar>
          </w:tcPr>
          <w:p w14:paraId="797C82F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lifestyles and occupations of people living in medieval towns</w:t>
            </w:r>
          </w:p>
          <w:p w14:paraId="38B9CE5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social hierarchy</w:t>
            </w:r>
          </w:p>
        </w:tc>
        <w:tc>
          <w:tcPr>
            <w:tcW w:w="6237" w:type="dxa"/>
          </w:tcPr>
          <w:p w14:paraId="4B2CF26F" w14:textId="77777777" w:rsidR="001F0A78" w:rsidRPr="005B789E" w:rsidRDefault="001F0A78" w:rsidP="001F0A78">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source depicting a medieval town, and information on different social groups</w:t>
            </w:r>
          </w:p>
          <w:p w14:paraId="165D7394"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Creating the third page of the picture book on what mattered to people in medieval towns</w:t>
            </w:r>
          </w:p>
        </w:tc>
        <w:tc>
          <w:tcPr>
            <w:tcW w:w="2268" w:type="dxa"/>
          </w:tcPr>
          <w:p w14:paraId="1A27B3C8"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Apprentices</w:t>
            </w:r>
          </w:p>
          <w:p w14:paraId="0028D04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Artisans</w:t>
            </w:r>
          </w:p>
          <w:p w14:paraId="38CB1EB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Councillors</w:t>
            </w:r>
          </w:p>
          <w:p w14:paraId="6366340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Guild</w:t>
            </w:r>
          </w:p>
          <w:p w14:paraId="62E7388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Labourers</w:t>
            </w:r>
          </w:p>
          <w:p w14:paraId="5B70652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Watchmen</w:t>
            </w:r>
          </w:p>
        </w:tc>
        <w:tc>
          <w:tcPr>
            <w:tcW w:w="3119" w:type="dxa"/>
          </w:tcPr>
          <w:p w14:paraId="66B4909E" w14:textId="67DFBC42"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2.8C</w:t>
            </w:r>
          </w:p>
          <w:p w14:paraId="01E5D919" w14:textId="085E4A44"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2.8C</w:t>
            </w:r>
          </w:p>
          <w:p w14:paraId="69C64994" w14:textId="180239D6"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15759134" w14:textId="6145D259"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54C9D6B6" w14:textId="77777777" w:rsidTr="001F0A78">
        <w:tc>
          <w:tcPr>
            <w:tcW w:w="14743" w:type="dxa"/>
            <w:gridSpan w:val="4"/>
            <w:shd w:val="clear" w:color="auto" w:fill="auto"/>
            <w:tcMar>
              <w:top w:w="85" w:type="dxa"/>
              <w:bottom w:w="85" w:type="dxa"/>
            </w:tcMar>
          </w:tcPr>
          <w:p w14:paraId="5A50473D"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2.8D </w:t>
            </w:r>
            <w:r w:rsidRPr="00573A3F">
              <w:rPr>
                <w:rFonts w:asciiTheme="minorHAnsi" w:hAnsiTheme="minorHAnsi" w:cstheme="minorHAnsi"/>
                <w:sz w:val="20"/>
                <w:szCs w:val="22"/>
              </w:rPr>
              <w:t>Why medieval religion mattered so much to everyone</w:t>
            </w:r>
          </w:p>
        </w:tc>
      </w:tr>
      <w:tr w:rsidR="001F0A78" w:rsidRPr="00465AF2" w14:paraId="6AE0DDE2" w14:textId="77777777" w:rsidTr="001F0A78">
        <w:tc>
          <w:tcPr>
            <w:tcW w:w="3119" w:type="dxa"/>
            <w:shd w:val="clear" w:color="auto" w:fill="auto"/>
            <w:tcMar>
              <w:top w:w="85" w:type="dxa"/>
              <w:bottom w:w="85" w:type="dxa"/>
            </w:tcMar>
            <w:vAlign w:val="bottom"/>
          </w:tcPr>
          <w:p w14:paraId="5E3EDF0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2CFE0FDE"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9B37DB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5EA5C39" w14:textId="07375DDD"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41A19B5A" w14:textId="77777777" w:rsidTr="001F0A78">
        <w:tc>
          <w:tcPr>
            <w:tcW w:w="3119" w:type="dxa"/>
            <w:shd w:val="clear" w:color="auto" w:fill="auto"/>
            <w:tcMar>
              <w:top w:w="85" w:type="dxa"/>
              <w:bottom w:w="85" w:type="dxa"/>
            </w:tcMar>
          </w:tcPr>
          <w:p w14:paraId="4FAD058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Understanding the importance and influence of religion in medieval society</w:t>
            </w:r>
          </w:p>
        </w:tc>
        <w:tc>
          <w:tcPr>
            <w:tcW w:w="6237" w:type="dxa"/>
          </w:tcPr>
          <w:p w14:paraId="3BB94756" w14:textId="77777777" w:rsidR="001F0A78" w:rsidRPr="005B789E" w:rsidRDefault="001F0A78" w:rsidP="001F0A78">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doom painting</w:t>
            </w:r>
          </w:p>
          <w:p w14:paraId="4DF2726D"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Creating the final page of the picture book on why religion mattered so much in medieval society</w:t>
            </w:r>
          </w:p>
        </w:tc>
        <w:tc>
          <w:tcPr>
            <w:tcW w:w="2268" w:type="dxa"/>
          </w:tcPr>
          <w:p w14:paraId="691CA4AC"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Disciples</w:t>
            </w:r>
          </w:p>
          <w:p w14:paraId="0AE65BF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Heaven</w:t>
            </w:r>
          </w:p>
          <w:p w14:paraId="4262C16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Hell</w:t>
            </w:r>
          </w:p>
          <w:p w14:paraId="61A2B93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Mass</w:t>
            </w:r>
          </w:p>
        </w:tc>
        <w:tc>
          <w:tcPr>
            <w:tcW w:w="3119" w:type="dxa"/>
          </w:tcPr>
          <w:p w14:paraId="260FA512" w14:textId="7AC0B270" w:rsidR="00D12EA7" w:rsidRDefault="00D12EA7" w:rsidP="001F0A78">
            <w:pPr>
              <w:pStyle w:val="BL"/>
              <w:rPr>
                <w:rFonts w:asciiTheme="minorHAnsi" w:hAnsiTheme="minorHAnsi" w:cstheme="minorHAnsi"/>
                <w:szCs w:val="20"/>
              </w:rPr>
            </w:pPr>
            <w:r>
              <w:rPr>
                <w:rFonts w:asciiTheme="minorHAnsi" w:hAnsiTheme="minorHAnsi" w:cstheme="minorHAnsi"/>
                <w:szCs w:val="20"/>
              </w:rPr>
              <w:t>Lesson plan 2.8D</w:t>
            </w:r>
          </w:p>
          <w:p w14:paraId="3AA7D47C" w14:textId="0D5DFDF3" w:rsidR="001F0A78" w:rsidRPr="005B789E" w:rsidRDefault="00D12EA7"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2.8D</w:t>
            </w:r>
          </w:p>
          <w:p w14:paraId="0F085633" w14:textId="77777777" w:rsidR="001F0A78" w:rsidRDefault="00D12EA7" w:rsidP="001F0A78">
            <w:pPr>
              <w:pStyle w:val="BL"/>
              <w:rPr>
                <w:rFonts w:asciiTheme="minorHAnsi" w:hAnsiTheme="minorHAnsi" w:cstheme="minorHAnsi"/>
                <w:szCs w:val="20"/>
              </w:rPr>
            </w:pPr>
            <w:r>
              <w:rPr>
                <w:rFonts w:asciiTheme="minorHAnsi" w:hAnsiTheme="minorHAnsi" w:cstheme="minorHAnsi"/>
                <w:szCs w:val="20"/>
              </w:rPr>
              <w:t>Lesson presentation</w:t>
            </w:r>
          </w:p>
          <w:p w14:paraId="538F75A8" w14:textId="66DEDD60" w:rsidR="005503AC" w:rsidRPr="005B789E" w:rsidRDefault="005503AC" w:rsidP="001F0A78">
            <w:pPr>
              <w:pStyle w:val="BL"/>
              <w:rPr>
                <w:rFonts w:asciiTheme="minorHAnsi" w:hAnsiTheme="minorHAnsi" w:cstheme="minorHAnsi"/>
                <w:szCs w:val="20"/>
              </w:rPr>
            </w:pPr>
            <w:r w:rsidRPr="005503AC">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5503AC">
              <w:rPr>
                <w:rFonts w:asciiTheme="minorHAnsi" w:hAnsiTheme="minorHAnsi" w:cstheme="minorHAnsi"/>
                <w:szCs w:val="20"/>
              </w:rPr>
              <w:t xml:space="preserve"> 3</w:t>
            </w:r>
          </w:p>
        </w:tc>
      </w:tr>
    </w:tbl>
    <w:p w14:paraId="6FD1A60E" w14:textId="1F50B02B" w:rsidR="001F0A78" w:rsidRDefault="001F0A78" w:rsidP="001F0A78">
      <w:pPr>
        <w:rPr>
          <w:rFonts w:asciiTheme="minorHAnsi" w:hAnsiTheme="minorHAnsi" w:cstheme="minorHAnsi"/>
          <w:sz w:val="20"/>
          <w:szCs w:val="20"/>
        </w:rPr>
      </w:pPr>
    </w:p>
    <w:p w14:paraId="758326B4" w14:textId="4370B35D" w:rsidR="005503AC" w:rsidRDefault="005503AC" w:rsidP="001F0A78">
      <w:pPr>
        <w:rPr>
          <w:rFonts w:asciiTheme="minorHAnsi" w:hAnsiTheme="minorHAnsi" w:cstheme="minorHAnsi"/>
          <w:sz w:val="20"/>
          <w:szCs w:val="20"/>
        </w:rPr>
      </w:pPr>
    </w:p>
    <w:p w14:paraId="559DC6E2" w14:textId="77777777" w:rsidR="005503AC" w:rsidRPr="005B789E" w:rsidRDefault="005503AC"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1AC98FC1" w14:textId="77777777" w:rsidTr="001F0A78">
        <w:tc>
          <w:tcPr>
            <w:tcW w:w="14743" w:type="dxa"/>
            <w:gridSpan w:val="4"/>
            <w:shd w:val="clear" w:color="auto" w:fill="auto"/>
            <w:tcMar>
              <w:top w:w="85" w:type="dxa"/>
              <w:bottom w:w="85" w:type="dxa"/>
            </w:tcMar>
          </w:tcPr>
          <w:p w14:paraId="58DC6989"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2.9 </w:t>
            </w:r>
            <w:r w:rsidRPr="005B789E">
              <w:rPr>
                <w:rFonts w:asciiTheme="minorHAnsi" w:hAnsiTheme="minorHAnsi" w:cstheme="minorHAnsi"/>
                <w:sz w:val="20"/>
                <w:szCs w:val="20"/>
              </w:rPr>
              <w:t>Site study: Fountains Abbey – the power and wealth of the monasteries</w:t>
            </w:r>
          </w:p>
        </w:tc>
      </w:tr>
      <w:tr w:rsidR="001F0A78" w:rsidRPr="005B789E" w14:paraId="438C0603" w14:textId="77777777" w:rsidTr="001F0A78">
        <w:tc>
          <w:tcPr>
            <w:tcW w:w="3119" w:type="dxa"/>
            <w:shd w:val="clear" w:color="auto" w:fill="auto"/>
            <w:tcMar>
              <w:top w:w="85" w:type="dxa"/>
              <w:bottom w:w="85" w:type="dxa"/>
            </w:tcMar>
            <w:vAlign w:val="bottom"/>
          </w:tcPr>
          <w:p w14:paraId="419C9091"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2E62E005"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238F563"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E2A9B12" w14:textId="35A8347F"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28B65E55" w14:textId="77777777" w:rsidTr="001F0A78">
        <w:tc>
          <w:tcPr>
            <w:tcW w:w="3119" w:type="dxa"/>
            <w:shd w:val="clear" w:color="auto" w:fill="auto"/>
            <w:tcMar>
              <w:top w:w="85" w:type="dxa"/>
              <w:bottom w:w="85" w:type="dxa"/>
            </w:tcMar>
          </w:tcPr>
          <w:p w14:paraId="6DCF805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functions and importance of Fountains Abbey</w:t>
            </w:r>
          </w:p>
          <w:p w14:paraId="4C7AC4D2"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methods used to visually reconstruct historical sites</w:t>
            </w:r>
          </w:p>
        </w:tc>
        <w:tc>
          <w:tcPr>
            <w:tcW w:w="6237" w:type="dxa"/>
          </w:tcPr>
          <w:p w14:paraId="1CDD900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Examine a source to understand the significance of a site</w:t>
            </w:r>
          </w:p>
          <w:p w14:paraId="7AEAE096"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Comparing a reconstruction painting with a photograph and understanding the techniques of reconstruction</w:t>
            </w:r>
          </w:p>
        </w:tc>
        <w:tc>
          <w:tcPr>
            <w:tcW w:w="2268" w:type="dxa"/>
          </w:tcPr>
          <w:p w14:paraId="1FB6D35B"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Abbot</w:t>
            </w:r>
          </w:p>
          <w:p w14:paraId="43D6FD1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Lay brothers</w:t>
            </w:r>
          </w:p>
          <w:p w14:paraId="29B80338"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Monastery</w:t>
            </w:r>
          </w:p>
          <w:p w14:paraId="1360471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Reconstruction artists</w:t>
            </w:r>
          </w:p>
        </w:tc>
        <w:tc>
          <w:tcPr>
            <w:tcW w:w="3119" w:type="dxa"/>
          </w:tcPr>
          <w:p w14:paraId="5961B4B6" w14:textId="1B2B55C6" w:rsidR="005503AC" w:rsidRPr="005503AC" w:rsidRDefault="005503AC" w:rsidP="001F0A78">
            <w:pPr>
              <w:pStyle w:val="BL"/>
              <w:rPr>
                <w:rFonts w:asciiTheme="minorHAnsi" w:hAnsiTheme="minorHAnsi" w:cstheme="minorHAnsi"/>
                <w:szCs w:val="20"/>
              </w:rPr>
            </w:pPr>
            <w:r w:rsidRPr="005503AC">
              <w:rPr>
                <w:rFonts w:asciiTheme="minorHAnsi" w:hAnsiTheme="minorHAnsi" w:cstheme="minorHAnsi"/>
                <w:szCs w:val="20"/>
              </w:rPr>
              <w:t>Lesson plan 2.9</w:t>
            </w:r>
          </w:p>
          <w:p w14:paraId="41EFAE82" w14:textId="77777777" w:rsidR="001F0A78" w:rsidRPr="005503AC" w:rsidRDefault="005503AC" w:rsidP="001F0A78">
            <w:pPr>
              <w:pStyle w:val="BL"/>
              <w:rPr>
                <w:rFonts w:asciiTheme="minorHAnsi" w:hAnsiTheme="minorHAnsi" w:cstheme="minorHAnsi"/>
                <w:szCs w:val="20"/>
              </w:rPr>
            </w:pPr>
            <w:r w:rsidRPr="005503AC">
              <w:rPr>
                <w:rFonts w:asciiTheme="minorHAnsi" w:hAnsiTheme="minorHAnsi" w:cstheme="minorHAnsi"/>
                <w:szCs w:val="20"/>
              </w:rPr>
              <w:t xml:space="preserve">Worksheet </w:t>
            </w:r>
            <w:r w:rsidR="001F0A78" w:rsidRPr="005503AC">
              <w:rPr>
                <w:rFonts w:asciiTheme="minorHAnsi" w:hAnsiTheme="minorHAnsi" w:cstheme="minorHAnsi"/>
                <w:szCs w:val="20"/>
              </w:rPr>
              <w:t>2.9</w:t>
            </w:r>
          </w:p>
          <w:p w14:paraId="6F94560F" w14:textId="6396254C" w:rsidR="005503AC" w:rsidRPr="005B789E" w:rsidRDefault="005503AC" w:rsidP="001F0A78">
            <w:pPr>
              <w:pStyle w:val="BL"/>
              <w:rPr>
                <w:rFonts w:asciiTheme="minorHAnsi" w:hAnsiTheme="minorHAnsi" w:cstheme="minorHAnsi"/>
                <w:szCs w:val="20"/>
              </w:rPr>
            </w:pPr>
            <w:r w:rsidRPr="005503AC">
              <w:rPr>
                <w:rFonts w:asciiTheme="minorHAnsi" w:hAnsiTheme="minorHAnsi" w:cstheme="minorHAnsi"/>
                <w:szCs w:val="20"/>
              </w:rPr>
              <w:t>Lesson presentation</w:t>
            </w:r>
          </w:p>
        </w:tc>
      </w:tr>
    </w:tbl>
    <w:p w14:paraId="774DB778" w14:textId="77777777" w:rsidR="001F0A78" w:rsidRPr="005B789E" w:rsidRDefault="001F0A78" w:rsidP="001F0A78">
      <w:pPr>
        <w:rPr>
          <w:rFonts w:asciiTheme="minorHAnsi" w:hAnsiTheme="minorHAnsi" w:cstheme="minorHAnsi"/>
          <w:sz w:val="20"/>
          <w:szCs w:val="20"/>
        </w:rPr>
      </w:pPr>
    </w:p>
    <w:p w14:paraId="7B847991" w14:textId="5EAE583F" w:rsidR="001F0A78" w:rsidRPr="005B789E" w:rsidRDefault="001F0A78" w:rsidP="001F0A78">
      <w:pPr>
        <w:rPr>
          <w:rFonts w:asciiTheme="minorHAnsi" w:hAnsiTheme="minorHAnsi" w:cstheme="minorHAnsi"/>
          <w:sz w:val="20"/>
          <w:szCs w:val="20"/>
        </w:rPr>
      </w:pPr>
      <w:r w:rsidRPr="005B789E">
        <w:rPr>
          <w:rFonts w:asciiTheme="minorHAnsi" w:hAnsiTheme="minorHAnsi" w:cstheme="minorHAnsi"/>
          <w:sz w:val="20"/>
          <w:szCs w:val="20"/>
        </w:rPr>
        <w:t>Three lesson enquiry on The Black Death:</w:t>
      </w:r>
    </w:p>
    <w:p w14:paraId="24389D00"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30C164F5" w14:textId="77777777" w:rsidTr="001F0A78">
        <w:tc>
          <w:tcPr>
            <w:tcW w:w="14743" w:type="dxa"/>
            <w:gridSpan w:val="4"/>
            <w:shd w:val="clear" w:color="auto" w:fill="auto"/>
            <w:tcMar>
              <w:top w:w="85" w:type="dxa"/>
              <w:bottom w:w="85" w:type="dxa"/>
            </w:tcMar>
          </w:tcPr>
          <w:p w14:paraId="2AEBBD14"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2.10A </w:t>
            </w:r>
            <w:r w:rsidRPr="005B789E">
              <w:rPr>
                <w:rFonts w:asciiTheme="minorHAnsi" w:hAnsiTheme="minorHAnsi" w:cstheme="minorHAnsi"/>
                <w:sz w:val="20"/>
                <w:szCs w:val="20"/>
              </w:rPr>
              <w:t>The Black Death arrives</w:t>
            </w:r>
          </w:p>
        </w:tc>
      </w:tr>
      <w:tr w:rsidR="001F0A78" w:rsidRPr="005B789E" w14:paraId="6203A879" w14:textId="77777777" w:rsidTr="001F0A78">
        <w:tc>
          <w:tcPr>
            <w:tcW w:w="3119" w:type="dxa"/>
            <w:shd w:val="clear" w:color="auto" w:fill="auto"/>
            <w:tcMar>
              <w:top w:w="85" w:type="dxa"/>
              <w:bottom w:w="85" w:type="dxa"/>
            </w:tcMar>
            <w:vAlign w:val="bottom"/>
          </w:tcPr>
          <w:p w14:paraId="064AE9CB"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2F7BB9C"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4E4FF40"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10212135" w14:textId="48C505FB"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38E6C434" w14:textId="77777777" w:rsidTr="001F0A78">
        <w:tc>
          <w:tcPr>
            <w:tcW w:w="3119" w:type="dxa"/>
            <w:shd w:val="clear" w:color="auto" w:fill="auto"/>
            <w:tcMar>
              <w:top w:w="85" w:type="dxa"/>
              <w:bottom w:w="85" w:type="dxa"/>
            </w:tcMar>
          </w:tcPr>
          <w:p w14:paraId="416308F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causes and symptoms of the Black Death</w:t>
            </w:r>
          </w:p>
        </w:tc>
        <w:tc>
          <w:tcPr>
            <w:tcW w:w="6237" w:type="dxa"/>
          </w:tcPr>
          <w:p w14:paraId="0F5BD1DC"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Investigating archaeological findings</w:t>
            </w:r>
          </w:p>
          <w:p w14:paraId="508EAE80"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the first section of a documentary on the Black Death – a script and reconstruction on the causes and symptoms of the disease</w:t>
            </w:r>
          </w:p>
        </w:tc>
        <w:tc>
          <w:tcPr>
            <w:tcW w:w="2268" w:type="dxa"/>
          </w:tcPr>
          <w:p w14:paraId="0CC94C9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Archaeologists</w:t>
            </w:r>
          </w:p>
          <w:p w14:paraId="218B88B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Buboes</w:t>
            </w:r>
          </w:p>
          <w:p w14:paraId="0108516A"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Burial ground</w:t>
            </w:r>
          </w:p>
          <w:p w14:paraId="3727F1D3"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DNA</w:t>
            </w:r>
          </w:p>
          <w:p w14:paraId="12750CD7"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Epidemic</w:t>
            </w:r>
          </w:p>
        </w:tc>
        <w:tc>
          <w:tcPr>
            <w:tcW w:w="3119" w:type="dxa"/>
          </w:tcPr>
          <w:p w14:paraId="34F417FF" w14:textId="1D23F8F1"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2.10A</w:t>
            </w:r>
          </w:p>
          <w:p w14:paraId="2F7A433D" w14:textId="02536659"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2.10A.1</w:t>
            </w:r>
          </w:p>
          <w:p w14:paraId="6CB98EA9" w14:textId="77777777" w:rsidR="001F0A78"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2.10A.2</w:t>
            </w:r>
          </w:p>
          <w:p w14:paraId="0072384E" w14:textId="15C0AB6F" w:rsidR="005503AC" w:rsidRPr="005B789E" w:rsidRDefault="005503AC"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391AA87E" w14:textId="77777777" w:rsidR="004C758E" w:rsidRDefault="004C758E"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34F44996" w14:textId="77777777" w:rsidTr="001F0A78">
        <w:tc>
          <w:tcPr>
            <w:tcW w:w="14743" w:type="dxa"/>
            <w:gridSpan w:val="4"/>
            <w:shd w:val="clear" w:color="auto" w:fill="auto"/>
            <w:tcMar>
              <w:top w:w="85" w:type="dxa"/>
              <w:bottom w:w="85" w:type="dxa"/>
            </w:tcMar>
          </w:tcPr>
          <w:p w14:paraId="4AA4F268"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2.10B </w:t>
            </w:r>
            <w:r w:rsidRPr="00573A3F">
              <w:rPr>
                <w:rFonts w:asciiTheme="minorHAnsi" w:hAnsiTheme="minorHAnsi" w:cstheme="minorHAnsi"/>
                <w:sz w:val="20"/>
                <w:szCs w:val="22"/>
              </w:rPr>
              <w:t>How people responded to the Black Death</w:t>
            </w:r>
          </w:p>
        </w:tc>
      </w:tr>
      <w:tr w:rsidR="001F0A78" w:rsidRPr="00465AF2" w14:paraId="18F9C33A" w14:textId="77777777" w:rsidTr="001F0A78">
        <w:tc>
          <w:tcPr>
            <w:tcW w:w="3119" w:type="dxa"/>
            <w:shd w:val="clear" w:color="auto" w:fill="auto"/>
            <w:tcMar>
              <w:top w:w="85" w:type="dxa"/>
              <w:bottom w:w="85" w:type="dxa"/>
            </w:tcMar>
            <w:vAlign w:val="bottom"/>
          </w:tcPr>
          <w:p w14:paraId="1AB7D61D"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99DC91D"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5392850"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0CCC698B" w14:textId="4C18A3BB"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532EDB74" w14:textId="77777777" w:rsidTr="001F0A78">
        <w:tc>
          <w:tcPr>
            <w:tcW w:w="3119" w:type="dxa"/>
            <w:shd w:val="clear" w:color="auto" w:fill="auto"/>
            <w:tcMar>
              <w:top w:w="85" w:type="dxa"/>
              <w:bottom w:w="85" w:type="dxa"/>
            </w:tcMar>
          </w:tcPr>
          <w:p w14:paraId="40C357B8"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responses to the Black Death: attempted cures; asking God’s forgiveness; practical things to stop the disease spreading</w:t>
            </w:r>
          </w:p>
        </w:tc>
        <w:tc>
          <w:tcPr>
            <w:tcW w:w="6237" w:type="dxa"/>
          </w:tcPr>
          <w:p w14:paraId="21090AE8"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Classifying responses to the Black Death</w:t>
            </w:r>
          </w:p>
          <w:p w14:paraId="72F430AF"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a script and reconstruction for how people responded to the Black Death</w:t>
            </w:r>
          </w:p>
        </w:tc>
        <w:tc>
          <w:tcPr>
            <w:tcW w:w="2268" w:type="dxa"/>
          </w:tcPr>
          <w:p w14:paraId="1CFC919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Bleeding</w:t>
            </w:r>
          </w:p>
          <w:p w14:paraId="206992BD"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Flagellants</w:t>
            </w:r>
          </w:p>
          <w:p w14:paraId="0D2F2A7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Humours</w:t>
            </w:r>
          </w:p>
        </w:tc>
        <w:tc>
          <w:tcPr>
            <w:tcW w:w="3119" w:type="dxa"/>
          </w:tcPr>
          <w:p w14:paraId="38C29974" w14:textId="0D44B032"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2.10B</w:t>
            </w:r>
          </w:p>
          <w:p w14:paraId="657BD2FE" w14:textId="2E19C0BB"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2.10B</w:t>
            </w:r>
          </w:p>
          <w:p w14:paraId="70E999FC" w14:textId="77777777" w:rsidR="001F0A78"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2.10A.1</w:t>
            </w:r>
          </w:p>
          <w:p w14:paraId="5A5A3EFA" w14:textId="75C3B5F2" w:rsidR="005503AC" w:rsidRPr="005B789E" w:rsidRDefault="005503AC"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47A5DACA" w14:textId="7027F933" w:rsidR="001F0A78" w:rsidRDefault="001F0A78" w:rsidP="001F0A78">
      <w:pPr>
        <w:rPr>
          <w:rFonts w:asciiTheme="minorHAnsi" w:hAnsiTheme="minorHAnsi" w:cstheme="minorHAnsi"/>
          <w:sz w:val="20"/>
          <w:szCs w:val="20"/>
        </w:rPr>
      </w:pPr>
    </w:p>
    <w:p w14:paraId="48901622" w14:textId="5AADF2E3" w:rsidR="005503AC" w:rsidRDefault="005503AC" w:rsidP="001F0A78">
      <w:pPr>
        <w:rPr>
          <w:rFonts w:asciiTheme="minorHAnsi" w:hAnsiTheme="minorHAnsi" w:cstheme="minorHAnsi"/>
          <w:sz w:val="20"/>
          <w:szCs w:val="20"/>
        </w:rPr>
      </w:pPr>
    </w:p>
    <w:p w14:paraId="5E4BD4D1" w14:textId="77777777" w:rsidR="005503AC" w:rsidRPr="005B789E" w:rsidRDefault="005503AC"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3A2A81E1" w14:textId="77777777" w:rsidTr="001F0A78">
        <w:tc>
          <w:tcPr>
            <w:tcW w:w="14743" w:type="dxa"/>
            <w:gridSpan w:val="4"/>
            <w:shd w:val="clear" w:color="auto" w:fill="auto"/>
            <w:tcMar>
              <w:top w:w="85" w:type="dxa"/>
              <w:bottom w:w="85" w:type="dxa"/>
            </w:tcMar>
          </w:tcPr>
          <w:p w14:paraId="40C75591"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2.10C </w:t>
            </w:r>
            <w:r w:rsidRPr="005B789E">
              <w:rPr>
                <w:rFonts w:asciiTheme="minorHAnsi" w:hAnsiTheme="minorHAnsi" w:cstheme="minorHAnsi"/>
                <w:sz w:val="20"/>
                <w:szCs w:val="20"/>
              </w:rPr>
              <w:t>What the Black Death changed</w:t>
            </w:r>
          </w:p>
        </w:tc>
      </w:tr>
      <w:tr w:rsidR="001F0A78" w:rsidRPr="005B789E" w14:paraId="7298CFC5" w14:textId="77777777" w:rsidTr="001F0A78">
        <w:tc>
          <w:tcPr>
            <w:tcW w:w="3119" w:type="dxa"/>
            <w:shd w:val="clear" w:color="auto" w:fill="auto"/>
            <w:tcMar>
              <w:top w:w="85" w:type="dxa"/>
              <w:bottom w:w="85" w:type="dxa"/>
            </w:tcMar>
            <w:vAlign w:val="bottom"/>
          </w:tcPr>
          <w:p w14:paraId="0BC5654A"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2ECB857A"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50CC58A2"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A712B59" w14:textId="1802EDA3"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43510FB8" w14:textId="77777777" w:rsidTr="001F0A78">
        <w:tc>
          <w:tcPr>
            <w:tcW w:w="3119" w:type="dxa"/>
            <w:shd w:val="clear" w:color="auto" w:fill="auto"/>
            <w:tcMar>
              <w:top w:w="85" w:type="dxa"/>
              <w:bottom w:w="85" w:type="dxa"/>
            </w:tcMar>
          </w:tcPr>
          <w:p w14:paraId="6B679B9F" w14:textId="637B4014"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impact of the Black Death on the population and how society changed after the disease</w:t>
            </w:r>
          </w:p>
        </w:tc>
        <w:tc>
          <w:tcPr>
            <w:tcW w:w="6237" w:type="dxa"/>
          </w:tcPr>
          <w:p w14:paraId="00CA01B3"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Investigating a change in attitudes caused by the disease – influence of religion – as well as changes to daily life</w:t>
            </w:r>
          </w:p>
          <w:p w14:paraId="60AFE8E5"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Writing the final script and reconstruction on what the Black Death changed and sharing them with a partner</w:t>
            </w:r>
          </w:p>
        </w:tc>
        <w:tc>
          <w:tcPr>
            <w:tcW w:w="2268" w:type="dxa"/>
          </w:tcPr>
          <w:p w14:paraId="57869439"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Chantries</w:t>
            </w:r>
          </w:p>
          <w:p w14:paraId="60F13DC0"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Rebellion</w:t>
            </w:r>
          </w:p>
        </w:tc>
        <w:tc>
          <w:tcPr>
            <w:tcW w:w="3119" w:type="dxa"/>
          </w:tcPr>
          <w:p w14:paraId="3A577BDC" w14:textId="0B460009"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2.10C</w:t>
            </w:r>
          </w:p>
          <w:p w14:paraId="21DACFEF" w14:textId="213167F1"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2.10C</w:t>
            </w:r>
          </w:p>
          <w:p w14:paraId="03C99FBF" w14:textId="77777777" w:rsidR="001F0A78"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2.10A.1</w:t>
            </w:r>
          </w:p>
          <w:p w14:paraId="4FD8F453" w14:textId="77777777" w:rsidR="005503AC" w:rsidRDefault="005503AC" w:rsidP="001F0A78">
            <w:pPr>
              <w:pStyle w:val="BL"/>
              <w:rPr>
                <w:rFonts w:asciiTheme="minorHAnsi" w:hAnsiTheme="minorHAnsi" w:cstheme="minorHAnsi"/>
                <w:szCs w:val="20"/>
              </w:rPr>
            </w:pPr>
            <w:r>
              <w:rPr>
                <w:rFonts w:asciiTheme="minorHAnsi" w:hAnsiTheme="minorHAnsi" w:cstheme="minorHAnsi"/>
                <w:szCs w:val="20"/>
              </w:rPr>
              <w:t>Lesson presentation</w:t>
            </w:r>
          </w:p>
          <w:p w14:paraId="061F2249" w14:textId="0EDFA4F6" w:rsidR="005503AC" w:rsidRDefault="005503AC" w:rsidP="001F0A78">
            <w:pPr>
              <w:pStyle w:val="BL"/>
              <w:rPr>
                <w:rFonts w:asciiTheme="minorHAnsi" w:hAnsiTheme="minorHAnsi" w:cstheme="minorHAnsi"/>
                <w:szCs w:val="20"/>
              </w:rPr>
            </w:pPr>
            <w:r w:rsidRPr="005503AC">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5503AC">
              <w:rPr>
                <w:rFonts w:asciiTheme="minorHAnsi" w:hAnsiTheme="minorHAnsi" w:cstheme="minorHAnsi"/>
                <w:szCs w:val="20"/>
              </w:rPr>
              <w:t xml:space="preserve"> 4</w:t>
            </w:r>
          </w:p>
          <w:p w14:paraId="6267CDDA" w14:textId="34C83939" w:rsidR="005503AC" w:rsidRPr="005B789E" w:rsidRDefault="005503AC" w:rsidP="001F0A78">
            <w:pPr>
              <w:pStyle w:val="BL"/>
              <w:rPr>
                <w:rFonts w:asciiTheme="minorHAnsi" w:hAnsiTheme="minorHAnsi" w:cstheme="minorHAnsi"/>
                <w:szCs w:val="20"/>
              </w:rPr>
            </w:pPr>
            <w:r w:rsidRPr="005503AC">
              <w:rPr>
                <w:rFonts w:asciiTheme="minorHAnsi" w:hAnsiTheme="minorHAnsi" w:cstheme="minorHAnsi"/>
                <w:szCs w:val="20"/>
              </w:rPr>
              <w:t xml:space="preserve">OCR B </w:t>
            </w:r>
            <w:r w:rsidR="003A68C3">
              <w:rPr>
                <w:rFonts w:asciiTheme="minorHAnsi" w:hAnsiTheme="minorHAnsi" w:cstheme="minorHAnsi"/>
                <w:szCs w:val="20"/>
              </w:rPr>
              <w:t>skill sheet</w:t>
            </w:r>
            <w:r w:rsidRPr="005503AC">
              <w:rPr>
                <w:rFonts w:asciiTheme="minorHAnsi" w:hAnsiTheme="minorHAnsi" w:cstheme="minorHAnsi"/>
                <w:szCs w:val="20"/>
              </w:rPr>
              <w:t xml:space="preserve"> 8</w:t>
            </w:r>
          </w:p>
        </w:tc>
      </w:tr>
    </w:tbl>
    <w:p w14:paraId="16840774"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44FE29A1" w14:textId="77777777" w:rsidTr="001F0A78">
        <w:tc>
          <w:tcPr>
            <w:tcW w:w="14743" w:type="dxa"/>
            <w:gridSpan w:val="4"/>
            <w:shd w:val="clear" w:color="auto" w:fill="auto"/>
            <w:tcMar>
              <w:top w:w="85" w:type="dxa"/>
              <w:bottom w:w="85" w:type="dxa"/>
            </w:tcMar>
          </w:tcPr>
          <w:p w14:paraId="5A994523" w14:textId="7777777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2.11 </w:t>
            </w:r>
            <w:r w:rsidRPr="005B789E">
              <w:rPr>
                <w:rFonts w:asciiTheme="minorHAnsi" w:hAnsiTheme="minorHAnsi" w:cstheme="minorHAnsi"/>
                <w:sz w:val="20"/>
                <w:szCs w:val="20"/>
              </w:rPr>
              <w:t>Close up: Medieval dangers</w:t>
            </w:r>
          </w:p>
        </w:tc>
      </w:tr>
      <w:tr w:rsidR="001F0A78" w:rsidRPr="005B789E" w14:paraId="7816F85E" w14:textId="77777777" w:rsidTr="001F0A78">
        <w:tc>
          <w:tcPr>
            <w:tcW w:w="3119" w:type="dxa"/>
            <w:shd w:val="clear" w:color="auto" w:fill="auto"/>
            <w:tcMar>
              <w:top w:w="85" w:type="dxa"/>
              <w:bottom w:w="85" w:type="dxa"/>
            </w:tcMar>
            <w:vAlign w:val="bottom"/>
          </w:tcPr>
          <w:p w14:paraId="658FDE20"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B496D41"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AF14B94"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5ED3500" w14:textId="52E2335E"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2FD8F0B6" w14:textId="77777777" w:rsidTr="001F0A78">
        <w:tc>
          <w:tcPr>
            <w:tcW w:w="3119" w:type="dxa"/>
            <w:shd w:val="clear" w:color="auto" w:fill="auto"/>
            <w:tcMar>
              <w:top w:w="85" w:type="dxa"/>
              <w:bottom w:w="85" w:type="dxa"/>
            </w:tcMar>
          </w:tcPr>
          <w:p w14:paraId="24433745"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Understand the dangers facing people in Medieval society</w:t>
            </w:r>
          </w:p>
        </w:tc>
        <w:tc>
          <w:tcPr>
            <w:tcW w:w="6237" w:type="dxa"/>
          </w:tcPr>
          <w:p w14:paraId="41AC1521"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Comparing the dangers of travel, childbirth, violence and heresy with society today</w:t>
            </w:r>
          </w:p>
          <w:p w14:paraId="01B35C46" w14:textId="77777777" w:rsidR="001F0A78" w:rsidRPr="005B789E" w:rsidRDefault="001F0A78" w:rsidP="001F0A78">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Creating a ‘You have been warned’ poster for time </w:t>
            </w:r>
            <w:proofErr w:type="spellStart"/>
            <w:r w:rsidRPr="005B789E">
              <w:rPr>
                <w:rFonts w:asciiTheme="minorHAnsi" w:hAnsiTheme="minorHAnsi" w:cstheme="minorHAnsi"/>
                <w:szCs w:val="20"/>
                <w:lang w:val="en-US"/>
              </w:rPr>
              <w:t>travellers</w:t>
            </w:r>
            <w:proofErr w:type="spellEnd"/>
            <w:r w:rsidRPr="005B789E">
              <w:rPr>
                <w:rFonts w:asciiTheme="minorHAnsi" w:hAnsiTheme="minorHAnsi" w:cstheme="minorHAnsi"/>
                <w:szCs w:val="20"/>
                <w:lang w:val="en-US"/>
              </w:rPr>
              <w:t xml:space="preserve"> to the Middle Ages</w:t>
            </w:r>
          </w:p>
        </w:tc>
        <w:tc>
          <w:tcPr>
            <w:tcW w:w="2268" w:type="dxa"/>
          </w:tcPr>
          <w:p w14:paraId="58E78F44"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Heresy</w:t>
            </w:r>
          </w:p>
          <w:p w14:paraId="4670197E"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Heretics</w:t>
            </w:r>
          </w:p>
          <w:p w14:paraId="558ED5EE"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Lollards</w:t>
            </w:r>
          </w:p>
          <w:p w14:paraId="63B1FF86"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Outlaws</w:t>
            </w:r>
          </w:p>
          <w:p w14:paraId="3EA49F61" w14:textId="77777777" w:rsidR="001F0A78" w:rsidRPr="005B789E" w:rsidRDefault="001F0A78" w:rsidP="001F0A78">
            <w:pPr>
              <w:pStyle w:val="BL"/>
              <w:rPr>
                <w:rFonts w:asciiTheme="minorHAnsi" w:hAnsiTheme="minorHAnsi" w:cstheme="minorHAnsi"/>
                <w:szCs w:val="20"/>
              </w:rPr>
            </w:pPr>
            <w:r w:rsidRPr="005B789E">
              <w:rPr>
                <w:rFonts w:asciiTheme="minorHAnsi" w:hAnsiTheme="minorHAnsi" w:cstheme="minorHAnsi"/>
                <w:szCs w:val="20"/>
              </w:rPr>
              <w:t>Persecution</w:t>
            </w:r>
          </w:p>
        </w:tc>
        <w:tc>
          <w:tcPr>
            <w:tcW w:w="3119" w:type="dxa"/>
          </w:tcPr>
          <w:p w14:paraId="7181BA95" w14:textId="189CEC76"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2.11</w:t>
            </w:r>
          </w:p>
          <w:p w14:paraId="4C833510" w14:textId="359375F3"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2.11.1</w:t>
            </w:r>
          </w:p>
          <w:p w14:paraId="261E6DF6" w14:textId="77777777" w:rsidR="001F0A78"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2.11.2</w:t>
            </w:r>
          </w:p>
          <w:p w14:paraId="60978512" w14:textId="718AA3D6" w:rsidR="005503AC" w:rsidRPr="005B789E" w:rsidRDefault="005503AC" w:rsidP="001F0A78">
            <w:pPr>
              <w:pStyle w:val="BL"/>
              <w:rPr>
                <w:rFonts w:asciiTheme="minorHAnsi" w:hAnsiTheme="minorHAnsi" w:cstheme="minorHAnsi"/>
                <w:szCs w:val="20"/>
              </w:rPr>
            </w:pPr>
            <w:r>
              <w:rPr>
                <w:rFonts w:asciiTheme="minorHAnsi" w:hAnsiTheme="minorHAnsi" w:cstheme="minorHAnsi"/>
                <w:szCs w:val="20"/>
              </w:rPr>
              <w:t>Lesson presentation</w:t>
            </w:r>
          </w:p>
        </w:tc>
      </w:tr>
    </w:tbl>
    <w:p w14:paraId="44F92E15" w14:textId="77777777" w:rsidR="004C758E" w:rsidRDefault="004C758E"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08392AD0" w14:textId="77777777" w:rsidTr="001F0A78">
        <w:tc>
          <w:tcPr>
            <w:tcW w:w="14743" w:type="dxa"/>
            <w:gridSpan w:val="4"/>
            <w:shd w:val="clear" w:color="auto" w:fill="auto"/>
            <w:tcMar>
              <w:top w:w="85" w:type="dxa"/>
              <w:bottom w:w="85" w:type="dxa"/>
            </w:tcMar>
          </w:tcPr>
          <w:p w14:paraId="35E0B2D3" w14:textId="77777777"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Pr>
                <w:rFonts w:asciiTheme="minorHAnsi" w:hAnsiTheme="minorHAnsi" w:cstheme="minorHAnsi"/>
                <w:b/>
                <w:sz w:val="20"/>
                <w:szCs w:val="22"/>
              </w:rPr>
              <w:t xml:space="preserve">2.12 </w:t>
            </w:r>
            <w:r w:rsidRPr="00573A3F">
              <w:rPr>
                <w:rFonts w:asciiTheme="minorHAnsi" w:hAnsiTheme="minorHAnsi" w:cstheme="minorHAnsi"/>
                <w:sz w:val="20"/>
                <w:szCs w:val="22"/>
              </w:rPr>
              <w:t>Period Review: How would you sum up the Medieval period?</w:t>
            </w:r>
          </w:p>
        </w:tc>
      </w:tr>
      <w:tr w:rsidR="001F0A78" w:rsidRPr="00465AF2" w14:paraId="43934E24" w14:textId="77777777" w:rsidTr="001F0A78">
        <w:tc>
          <w:tcPr>
            <w:tcW w:w="3119" w:type="dxa"/>
            <w:shd w:val="clear" w:color="auto" w:fill="auto"/>
            <w:tcMar>
              <w:top w:w="85" w:type="dxa"/>
              <w:bottom w:w="85" w:type="dxa"/>
            </w:tcMar>
            <w:vAlign w:val="bottom"/>
          </w:tcPr>
          <w:p w14:paraId="142C1F18"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BB191AA"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62E1E9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2578B9A" w14:textId="1218AC35"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465AF2" w14:paraId="0E01A387" w14:textId="77777777" w:rsidTr="001F0A78">
        <w:tc>
          <w:tcPr>
            <w:tcW w:w="3119" w:type="dxa"/>
            <w:shd w:val="clear" w:color="auto" w:fill="auto"/>
            <w:tcMar>
              <w:top w:w="85" w:type="dxa"/>
              <w:bottom w:w="85" w:type="dxa"/>
            </w:tcMar>
          </w:tcPr>
          <w:p w14:paraId="05298197" w14:textId="77777777" w:rsidR="001F0A78" w:rsidRPr="00B01225" w:rsidRDefault="001F0A78" w:rsidP="001F0A78">
            <w:pPr>
              <w:pStyle w:val="BL"/>
              <w:rPr>
                <w:rFonts w:asciiTheme="minorHAnsi" w:hAnsiTheme="minorHAnsi" w:cstheme="minorHAnsi"/>
              </w:rPr>
            </w:pPr>
            <w:r w:rsidRPr="00573A3F">
              <w:rPr>
                <w:rFonts w:asciiTheme="minorHAnsi" w:hAnsiTheme="minorHAnsi" w:cstheme="minorHAnsi"/>
              </w:rPr>
              <w:t>To review the Medieval period</w:t>
            </w:r>
          </w:p>
        </w:tc>
        <w:tc>
          <w:tcPr>
            <w:tcW w:w="6237" w:type="dxa"/>
          </w:tcPr>
          <w:p w14:paraId="245D2E69" w14:textId="77777777" w:rsidR="001F0A78" w:rsidRPr="00573A3F" w:rsidRDefault="001F0A78" w:rsidP="001F0A78">
            <w:pPr>
              <w:pStyle w:val="BL"/>
              <w:rPr>
                <w:rFonts w:asciiTheme="minorHAnsi" w:hAnsiTheme="minorHAnsi" w:cstheme="minorHAnsi"/>
                <w:szCs w:val="22"/>
                <w:lang w:val="en-US"/>
              </w:rPr>
            </w:pPr>
            <w:r w:rsidRPr="00573A3F">
              <w:rPr>
                <w:rFonts w:asciiTheme="minorHAnsi" w:hAnsiTheme="minorHAnsi" w:cstheme="minorHAnsi"/>
                <w:szCs w:val="22"/>
                <w:lang w:val="en-US"/>
              </w:rPr>
              <w:t>Selecting two events, people, developments or ideas and two places that are important features of the period</w:t>
            </w:r>
          </w:p>
          <w:p w14:paraId="25CA4099" w14:textId="77777777" w:rsidR="001F0A78" w:rsidRPr="00573A3F" w:rsidRDefault="001F0A78" w:rsidP="001F0A78">
            <w:pPr>
              <w:pStyle w:val="BL"/>
              <w:rPr>
                <w:rFonts w:asciiTheme="minorHAnsi" w:hAnsiTheme="minorHAnsi" w:cstheme="minorHAnsi"/>
                <w:szCs w:val="22"/>
                <w:lang w:val="en-US"/>
              </w:rPr>
            </w:pPr>
            <w:r w:rsidRPr="00573A3F">
              <w:rPr>
                <w:rFonts w:asciiTheme="minorHAnsi" w:hAnsiTheme="minorHAnsi" w:cstheme="minorHAnsi"/>
                <w:szCs w:val="22"/>
                <w:lang w:val="en-US"/>
              </w:rPr>
              <w:t>Making connections between different features of the period</w:t>
            </w:r>
          </w:p>
          <w:p w14:paraId="5B1CE7E0" w14:textId="77777777" w:rsidR="001F0A78" w:rsidRPr="00465AF2" w:rsidRDefault="001F0A78" w:rsidP="001F0A78">
            <w:pPr>
              <w:pStyle w:val="BL"/>
              <w:rPr>
                <w:rFonts w:asciiTheme="minorHAnsi" w:hAnsiTheme="minorHAnsi" w:cstheme="minorHAnsi"/>
                <w:szCs w:val="22"/>
                <w:lang w:val="en-US"/>
              </w:rPr>
            </w:pPr>
            <w:r w:rsidRPr="00573A3F">
              <w:rPr>
                <w:rFonts w:asciiTheme="minorHAnsi" w:hAnsiTheme="minorHAnsi" w:cstheme="minorHAnsi"/>
                <w:szCs w:val="22"/>
                <w:lang w:val="en-US"/>
              </w:rPr>
              <w:t>Creating a title page</w:t>
            </w:r>
          </w:p>
        </w:tc>
        <w:tc>
          <w:tcPr>
            <w:tcW w:w="2268" w:type="dxa"/>
          </w:tcPr>
          <w:p w14:paraId="7EF86259" w14:textId="77777777" w:rsidR="001F0A78" w:rsidRPr="00465AF2" w:rsidRDefault="001F0A78" w:rsidP="001F0A78">
            <w:pPr>
              <w:pStyle w:val="BL"/>
              <w:rPr>
                <w:rFonts w:asciiTheme="minorHAnsi" w:hAnsiTheme="minorHAnsi" w:cstheme="minorHAnsi"/>
              </w:rPr>
            </w:pPr>
            <w:r>
              <w:rPr>
                <w:rFonts w:asciiTheme="minorHAnsi" w:hAnsiTheme="minorHAnsi" w:cstheme="minorHAnsi"/>
              </w:rPr>
              <w:t>N/A</w:t>
            </w:r>
          </w:p>
        </w:tc>
        <w:tc>
          <w:tcPr>
            <w:tcW w:w="3119" w:type="dxa"/>
          </w:tcPr>
          <w:p w14:paraId="44FD03A1" w14:textId="4F172D55" w:rsidR="005503AC" w:rsidRDefault="005503AC" w:rsidP="001F0A78">
            <w:pPr>
              <w:pStyle w:val="BL"/>
              <w:rPr>
                <w:rFonts w:asciiTheme="minorHAnsi" w:hAnsiTheme="minorHAnsi" w:cstheme="minorHAnsi"/>
                <w:szCs w:val="20"/>
              </w:rPr>
            </w:pPr>
            <w:r>
              <w:rPr>
                <w:rFonts w:asciiTheme="minorHAnsi" w:hAnsiTheme="minorHAnsi" w:cstheme="minorHAnsi"/>
                <w:szCs w:val="20"/>
              </w:rPr>
              <w:t>Lesson plan 2.12</w:t>
            </w:r>
          </w:p>
          <w:p w14:paraId="19E1F8B4" w14:textId="34EAF63A" w:rsidR="001F0A78" w:rsidRPr="005B789E" w:rsidRDefault="005503AC" w:rsidP="001F0A78">
            <w:pPr>
              <w:pStyle w:val="BL"/>
              <w:rPr>
                <w:rFonts w:asciiTheme="minorHAnsi" w:hAnsiTheme="minorHAnsi" w:cstheme="minorHAnsi"/>
                <w:szCs w:val="20"/>
              </w:rPr>
            </w:pPr>
            <w:r>
              <w:rPr>
                <w:rFonts w:asciiTheme="minorHAnsi" w:hAnsiTheme="minorHAnsi" w:cstheme="minorHAnsi"/>
                <w:szCs w:val="20"/>
              </w:rPr>
              <w:t xml:space="preserve">Worksheet </w:t>
            </w:r>
            <w:r w:rsidR="001F0A78" w:rsidRPr="005B789E">
              <w:rPr>
                <w:rFonts w:asciiTheme="minorHAnsi" w:hAnsiTheme="minorHAnsi" w:cstheme="minorHAnsi"/>
                <w:szCs w:val="20"/>
              </w:rPr>
              <w:t>2.12.1</w:t>
            </w:r>
          </w:p>
          <w:p w14:paraId="7CFA48A4" w14:textId="77777777" w:rsidR="001F0A78" w:rsidRPr="005503AC" w:rsidRDefault="005503AC" w:rsidP="001F0A78">
            <w:pPr>
              <w:pStyle w:val="BL"/>
              <w:rPr>
                <w:rFonts w:asciiTheme="minorHAnsi" w:hAnsiTheme="minorHAnsi" w:cstheme="minorHAnsi"/>
                <w:sz w:val="22"/>
                <w:szCs w:val="22"/>
              </w:rPr>
            </w:pPr>
            <w:r>
              <w:rPr>
                <w:rFonts w:asciiTheme="minorHAnsi" w:hAnsiTheme="minorHAnsi" w:cstheme="minorHAnsi"/>
                <w:szCs w:val="20"/>
              </w:rPr>
              <w:t xml:space="preserve">Worksheet </w:t>
            </w:r>
            <w:r w:rsidR="001F0A78" w:rsidRPr="005B789E">
              <w:rPr>
                <w:rFonts w:asciiTheme="minorHAnsi" w:hAnsiTheme="minorHAnsi" w:cstheme="minorHAnsi"/>
                <w:szCs w:val="20"/>
              </w:rPr>
              <w:t>2.12.2</w:t>
            </w:r>
          </w:p>
          <w:p w14:paraId="0D0EDB59" w14:textId="716131D2" w:rsidR="005503AC" w:rsidRPr="00465AF2" w:rsidRDefault="005503AC" w:rsidP="001F0A78">
            <w:pPr>
              <w:pStyle w:val="BL"/>
              <w:rPr>
                <w:rFonts w:asciiTheme="minorHAnsi" w:hAnsiTheme="minorHAnsi" w:cstheme="minorHAnsi"/>
                <w:sz w:val="22"/>
                <w:szCs w:val="22"/>
              </w:rPr>
            </w:pPr>
            <w:r>
              <w:rPr>
                <w:rFonts w:asciiTheme="minorHAnsi" w:hAnsiTheme="minorHAnsi" w:cstheme="minorHAnsi"/>
                <w:szCs w:val="22"/>
              </w:rPr>
              <w:t>Lesson presentation</w:t>
            </w:r>
          </w:p>
        </w:tc>
      </w:tr>
    </w:tbl>
    <w:p w14:paraId="6FEB1C60" w14:textId="77777777" w:rsidR="001F0A78" w:rsidRDefault="001F0A78" w:rsidP="001F0A78">
      <w:pPr>
        <w:rPr>
          <w:rFonts w:asciiTheme="minorHAnsi" w:hAnsiTheme="minorHAnsi" w:cstheme="minorHAnsi"/>
          <w:sz w:val="20"/>
          <w:szCs w:val="20"/>
        </w:rPr>
      </w:pPr>
    </w:p>
    <w:p w14:paraId="57A5229A" w14:textId="77777777" w:rsidR="001F0A78" w:rsidRDefault="001F0A78" w:rsidP="001F0A78">
      <w:pPr>
        <w:rPr>
          <w:rFonts w:asciiTheme="minorHAnsi" w:hAnsiTheme="minorHAnsi" w:cstheme="minorHAnsi"/>
          <w:sz w:val="20"/>
          <w:szCs w:val="20"/>
        </w:rPr>
        <w:sectPr w:rsidR="001F0A78" w:rsidSect="00E109B2">
          <w:headerReference w:type="default" r:id="rId20"/>
          <w:pgSz w:w="16838" w:h="11906" w:orient="landscape" w:code="9"/>
          <w:pgMar w:top="992" w:right="1559" w:bottom="851" w:left="709" w:header="284" w:footer="284" w:gutter="0"/>
          <w:pgNumType w:start="1"/>
          <w:cols w:space="708"/>
          <w:docGrid w:linePitch="360"/>
        </w:sectPr>
      </w:pPr>
    </w:p>
    <w:tbl>
      <w:tblPr>
        <w:tblStyle w:val="TableGrid"/>
        <w:tblW w:w="7539"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ayout w:type="fixed"/>
        <w:tblLook w:val="04A0" w:firstRow="1" w:lastRow="0" w:firstColumn="1" w:lastColumn="0" w:noHBand="0" w:noVBand="1"/>
      </w:tblPr>
      <w:tblGrid>
        <w:gridCol w:w="7539"/>
      </w:tblGrid>
      <w:tr w:rsidR="001F0A78" w:rsidRPr="00A07CF7" w14:paraId="515371FE" w14:textId="77777777" w:rsidTr="001A0326">
        <w:tc>
          <w:tcPr>
            <w:tcW w:w="7539" w:type="dxa"/>
            <w:shd w:val="clear" w:color="auto" w:fill="auto"/>
            <w:tcMar>
              <w:top w:w="85" w:type="dxa"/>
              <w:bottom w:w="85" w:type="dxa"/>
            </w:tcMar>
          </w:tcPr>
          <w:p w14:paraId="400ED31C"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About the unit</w:t>
            </w:r>
          </w:p>
          <w:p w14:paraId="483C4C29" w14:textId="18337897"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sz w:val="24"/>
                <w:szCs w:val="24"/>
              </w:rPr>
              <w:t>This is a thematic study</w:t>
            </w:r>
            <w:r w:rsidRPr="001F0A78">
              <w:rPr>
                <w:rFonts w:asciiTheme="minorHAnsi" w:hAnsiTheme="minorHAnsi" w:cstheme="minorHAnsi"/>
                <w:b w:val="0"/>
                <w:sz w:val="24"/>
                <w:szCs w:val="24"/>
              </w:rPr>
              <w:t xml:space="preserve"> which uses a single place to reinforce understanding of period and to understand key phases in the History of England and Britain</w:t>
            </w:r>
            <w:r>
              <w:rPr>
                <w:rFonts w:asciiTheme="minorHAnsi" w:hAnsiTheme="minorHAnsi" w:cstheme="minorHAnsi"/>
                <w:b w:val="0"/>
                <w:sz w:val="24"/>
                <w:szCs w:val="24"/>
              </w:rPr>
              <w:t>.</w:t>
            </w:r>
          </w:p>
          <w:p w14:paraId="4C42993C" w14:textId="09A601FD"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It is deliberately content light to give plenty of opportunity to fully explore each era and to make comparisons between earlier periods and make connections with previous study</w:t>
            </w:r>
            <w:r>
              <w:rPr>
                <w:rFonts w:asciiTheme="minorHAnsi" w:hAnsiTheme="minorHAnsi" w:cstheme="minorHAnsi"/>
                <w:b w:val="0"/>
                <w:sz w:val="24"/>
                <w:szCs w:val="24"/>
              </w:rPr>
              <w:t>.</w:t>
            </w:r>
          </w:p>
          <w:p w14:paraId="31FD728E" w14:textId="1B3BB50E"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It puts further flesh on the </w:t>
            </w:r>
            <w:r w:rsidRPr="001F0A78">
              <w:rPr>
                <w:rFonts w:asciiTheme="minorHAnsi" w:hAnsiTheme="minorHAnsi" w:cstheme="minorHAnsi"/>
                <w:sz w:val="24"/>
                <w:szCs w:val="24"/>
              </w:rPr>
              <w:t>chronological spine of British history</w:t>
            </w:r>
            <w:r w:rsidRPr="001F0A78">
              <w:rPr>
                <w:rFonts w:asciiTheme="minorHAnsi" w:hAnsiTheme="minorHAnsi" w:cstheme="minorHAnsi"/>
                <w:b w:val="0"/>
                <w:sz w:val="24"/>
                <w:szCs w:val="24"/>
              </w:rPr>
              <w:t xml:space="preserve"> that we first mapped out in the thematic study of water. The same periods are referenced. </w:t>
            </w:r>
          </w:p>
          <w:p w14:paraId="632090AB" w14:textId="627E6703"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It covers a very broad period of time from Roman Britain to modern </w:t>
            </w:r>
            <w:r>
              <w:rPr>
                <w:rFonts w:asciiTheme="minorHAnsi" w:hAnsiTheme="minorHAnsi" w:cstheme="minorHAnsi"/>
                <w:b w:val="0"/>
                <w:sz w:val="24"/>
                <w:szCs w:val="24"/>
              </w:rPr>
              <w:br/>
            </w:r>
            <w:r w:rsidRPr="001F0A78">
              <w:rPr>
                <w:rFonts w:asciiTheme="minorHAnsi" w:hAnsiTheme="minorHAnsi" w:cstheme="minorHAnsi"/>
                <w:b w:val="0"/>
                <w:sz w:val="24"/>
                <w:szCs w:val="24"/>
              </w:rPr>
              <w:t xml:space="preserve">Britain but viewing the </w:t>
            </w:r>
            <w:r w:rsidRPr="001F0A78">
              <w:rPr>
                <w:rFonts w:asciiTheme="minorHAnsi" w:hAnsiTheme="minorHAnsi" w:cstheme="minorHAnsi"/>
                <w:sz w:val="24"/>
                <w:szCs w:val="24"/>
              </w:rPr>
              <w:t>broad arc of time</w:t>
            </w:r>
            <w:r>
              <w:rPr>
                <w:rFonts w:asciiTheme="minorHAnsi" w:hAnsiTheme="minorHAnsi" w:cstheme="minorHAnsi"/>
                <w:b w:val="0"/>
                <w:sz w:val="24"/>
                <w:szCs w:val="24"/>
              </w:rPr>
              <w:t>.</w:t>
            </w:r>
            <w:r w:rsidRPr="001F0A78">
              <w:rPr>
                <w:rFonts w:asciiTheme="minorHAnsi" w:hAnsiTheme="minorHAnsi" w:cstheme="minorHAnsi"/>
                <w:b w:val="0"/>
                <w:sz w:val="24"/>
                <w:szCs w:val="24"/>
              </w:rPr>
              <w:t xml:space="preserve"> </w:t>
            </w:r>
          </w:p>
          <w:p w14:paraId="735ADD37" w14:textId="63A21942"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The </w:t>
            </w:r>
            <w:r w:rsidRPr="001F0A78">
              <w:rPr>
                <w:rFonts w:asciiTheme="minorHAnsi" w:hAnsiTheme="minorHAnsi" w:cstheme="minorHAnsi"/>
                <w:sz w:val="24"/>
                <w:szCs w:val="24"/>
              </w:rPr>
              <w:t>topic</w:t>
            </w:r>
            <w:r w:rsidRPr="001F0A78">
              <w:rPr>
                <w:rFonts w:asciiTheme="minorHAnsi" w:hAnsiTheme="minorHAnsi" w:cstheme="minorHAnsi"/>
                <w:b w:val="0"/>
                <w:sz w:val="24"/>
                <w:szCs w:val="24"/>
              </w:rPr>
              <w:t xml:space="preserve"> of London is both important in its own right as it is the largest city in England and a city which exerts such a strong influence on the development of England and Britain’s global role from Roman times to </w:t>
            </w:r>
            <w:r>
              <w:rPr>
                <w:rFonts w:asciiTheme="minorHAnsi" w:hAnsiTheme="minorHAnsi" w:cstheme="minorHAnsi"/>
                <w:b w:val="0"/>
                <w:sz w:val="24"/>
                <w:szCs w:val="24"/>
              </w:rPr>
              <w:br/>
            </w:r>
            <w:r w:rsidRPr="001F0A78">
              <w:rPr>
                <w:rFonts w:asciiTheme="minorHAnsi" w:hAnsiTheme="minorHAnsi" w:cstheme="minorHAnsi"/>
                <w:b w:val="0"/>
                <w:sz w:val="24"/>
                <w:szCs w:val="24"/>
              </w:rPr>
              <w:t>the present</w:t>
            </w:r>
            <w:r>
              <w:rPr>
                <w:rFonts w:asciiTheme="minorHAnsi" w:hAnsiTheme="minorHAnsi" w:cstheme="minorHAnsi"/>
                <w:b w:val="0"/>
                <w:sz w:val="24"/>
                <w:szCs w:val="24"/>
              </w:rPr>
              <w:t>.</w:t>
            </w:r>
          </w:p>
          <w:p w14:paraId="7FE572CC" w14:textId="5CAFE206"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It is also </w:t>
            </w:r>
            <w:r w:rsidRPr="001F0A78">
              <w:rPr>
                <w:rFonts w:asciiTheme="minorHAnsi" w:hAnsiTheme="minorHAnsi" w:cstheme="minorHAnsi"/>
                <w:sz w:val="24"/>
                <w:szCs w:val="24"/>
              </w:rPr>
              <w:t>a local study</w:t>
            </w:r>
            <w:r w:rsidRPr="001F0A78">
              <w:rPr>
                <w:rFonts w:asciiTheme="minorHAnsi" w:hAnsiTheme="minorHAnsi" w:cstheme="minorHAnsi"/>
                <w:b w:val="0"/>
                <w:sz w:val="24"/>
                <w:szCs w:val="24"/>
              </w:rPr>
              <w:t xml:space="preserve"> in itself for hundreds of schools (or even more) with over 20 million people living in southern England in the orbit of its capital</w:t>
            </w:r>
            <w:r>
              <w:rPr>
                <w:rFonts w:asciiTheme="minorHAnsi" w:hAnsiTheme="minorHAnsi" w:cstheme="minorHAnsi"/>
                <w:b w:val="0"/>
                <w:sz w:val="24"/>
                <w:szCs w:val="24"/>
              </w:rPr>
              <w:t>.</w:t>
            </w:r>
          </w:p>
          <w:p w14:paraId="20720B00" w14:textId="169464A1" w:rsidR="001F0A78" w:rsidRP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b w:val="0"/>
                <w:sz w:val="24"/>
                <w:szCs w:val="24"/>
              </w:rPr>
              <w:t xml:space="preserve">It also provides </w:t>
            </w:r>
            <w:r w:rsidRPr="001F0A78">
              <w:rPr>
                <w:rFonts w:asciiTheme="minorHAnsi" w:hAnsiTheme="minorHAnsi" w:cstheme="minorHAnsi"/>
                <w:sz w:val="24"/>
                <w:szCs w:val="24"/>
              </w:rPr>
              <w:t>a model</w:t>
            </w:r>
            <w:r w:rsidRPr="001F0A78">
              <w:rPr>
                <w:rFonts w:asciiTheme="minorHAnsi" w:hAnsiTheme="minorHAnsi" w:cstheme="minorHAnsi"/>
                <w:b w:val="0"/>
                <w:sz w:val="24"/>
                <w:szCs w:val="24"/>
              </w:rPr>
              <w:t xml:space="preserve"> for how you might approach similar studies of other cities as part of your own local history investigation. No city in England has as long and well documented history but the idea and approach is replicable in all contexts. </w:t>
            </w:r>
          </w:p>
          <w:p w14:paraId="509FCEE8" w14:textId="627EF358" w:rsidR="001F0A78" w:rsidRDefault="001F0A78" w:rsidP="001F0A78">
            <w:pPr>
              <w:pStyle w:val="Heading"/>
              <w:rPr>
                <w:rFonts w:asciiTheme="minorHAnsi" w:hAnsiTheme="minorHAnsi" w:cstheme="minorHAnsi"/>
                <w:b w:val="0"/>
                <w:sz w:val="24"/>
                <w:szCs w:val="24"/>
              </w:rPr>
            </w:pPr>
            <w:r w:rsidRPr="001F0A78">
              <w:rPr>
                <w:rFonts w:asciiTheme="minorHAnsi" w:hAnsiTheme="minorHAnsi" w:cstheme="minorHAnsi"/>
                <w:sz w:val="24"/>
                <w:szCs w:val="24"/>
              </w:rPr>
              <w:t>Short and focused thematic studies</w:t>
            </w:r>
            <w:r w:rsidRPr="001F0A78">
              <w:rPr>
                <w:rFonts w:asciiTheme="minorHAnsi" w:hAnsiTheme="minorHAnsi" w:cstheme="minorHAnsi"/>
                <w:b w:val="0"/>
                <w:sz w:val="24"/>
                <w:szCs w:val="24"/>
              </w:rPr>
              <w:t xml:space="preserve"> such as this are one of the best ways to develop chronological understanding and awareness of the broad arc </w:t>
            </w:r>
            <w:r>
              <w:rPr>
                <w:rFonts w:asciiTheme="minorHAnsi" w:hAnsiTheme="minorHAnsi" w:cstheme="minorHAnsi"/>
                <w:b w:val="0"/>
                <w:sz w:val="24"/>
                <w:szCs w:val="24"/>
              </w:rPr>
              <w:br/>
            </w:r>
            <w:r w:rsidRPr="001F0A78">
              <w:rPr>
                <w:rFonts w:asciiTheme="minorHAnsi" w:hAnsiTheme="minorHAnsi" w:cstheme="minorHAnsi"/>
                <w:b w:val="0"/>
                <w:sz w:val="24"/>
                <w:szCs w:val="24"/>
              </w:rPr>
              <w:t>of time. But they need to have focus.</w:t>
            </w:r>
          </w:p>
          <w:p w14:paraId="1794F3F4" w14:textId="47A5DAE9" w:rsidR="001F0A78" w:rsidRPr="001F0A78" w:rsidRDefault="001F0A78" w:rsidP="001F0A78">
            <w:pPr>
              <w:pStyle w:val="Heading"/>
              <w:numPr>
                <w:ilvl w:val="0"/>
                <w:numId w:val="20"/>
              </w:numPr>
              <w:ind w:left="340"/>
              <w:rPr>
                <w:rFonts w:asciiTheme="minorHAnsi" w:hAnsiTheme="minorHAnsi" w:cstheme="minorHAnsi"/>
                <w:b w:val="0"/>
                <w:sz w:val="24"/>
                <w:szCs w:val="24"/>
              </w:rPr>
            </w:pPr>
            <w:r w:rsidRPr="001F0A78">
              <w:rPr>
                <w:rFonts w:asciiTheme="minorHAnsi" w:hAnsiTheme="minorHAnsi" w:cstheme="minorHAnsi"/>
                <w:b w:val="0"/>
                <w:sz w:val="24"/>
                <w:szCs w:val="24"/>
              </w:rPr>
              <w:t>Our first thematic study viewed a long period through a single feature (sanitation)</w:t>
            </w:r>
            <w:r>
              <w:rPr>
                <w:rFonts w:asciiTheme="minorHAnsi" w:hAnsiTheme="minorHAnsi" w:cstheme="minorHAnsi"/>
                <w:b w:val="0"/>
                <w:sz w:val="24"/>
                <w:szCs w:val="24"/>
              </w:rPr>
              <w:t>.</w:t>
            </w:r>
          </w:p>
          <w:p w14:paraId="485F9BE6" w14:textId="11AFF088" w:rsidR="001F0A78" w:rsidRPr="001F0A78" w:rsidRDefault="001F0A78" w:rsidP="001F0A78">
            <w:pPr>
              <w:pStyle w:val="Heading"/>
              <w:numPr>
                <w:ilvl w:val="0"/>
                <w:numId w:val="20"/>
              </w:numPr>
              <w:ind w:left="340"/>
              <w:rPr>
                <w:rFonts w:asciiTheme="minorHAnsi" w:hAnsiTheme="minorHAnsi" w:cstheme="minorHAnsi"/>
                <w:b w:val="0"/>
                <w:sz w:val="24"/>
                <w:szCs w:val="24"/>
              </w:rPr>
            </w:pPr>
            <w:r>
              <w:rPr>
                <w:rFonts w:asciiTheme="minorHAnsi" w:hAnsiTheme="minorHAnsi" w:cstheme="minorHAnsi"/>
                <w:b w:val="0"/>
                <w:sz w:val="24"/>
                <w:szCs w:val="24"/>
              </w:rPr>
              <w:t>T</w:t>
            </w:r>
            <w:r w:rsidRPr="001F0A78">
              <w:rPr>
                <w:rFonts w:asciiTheme="minorHAnsi" w:hAnsiTheme="minorHAnsi" w:cstheme="minorHAnsi"/>
                <w:b w:val="0"/>
                <w:sz w:val="24"/>
                <w:szCs w:val="24"/>
              </w:rPr>
              <w:t>his views it through a single place (London)</w:t>
            </w:r>
            <w:r>
              <w:rPr>
                <w:rFonts w:asciiTheme="minorHAnsi" w:hAnsiTheme="minorHAnsi" w:cstheme="minorHAnsi"/>
                <w:b w:val="0"/>
                <w:sz w:val="24"/>
                <w:szCs w:val="24"/>
              </w:rPr>
              <w:t>.</w:t>
            </w:r>
          </w:p>
          <w:p w14:paraId="16ECB29B" w14:textId="25AB57C4" w:rsidR="001F0A78" w:rsidRPr="001F0A78" w:rsidRDefault="001F0A78" w:rsidP="001F0A78">
            <w:pPr>
              <w:pStyle w:val="Heading"/>
              <w:numPr>
                <w:ilvl w:val="0"/>
                <w:numId w:val="20"/>
              </w:numPr>
              <w:ind w:left="340"/>
              <w:rPr>
                <w:rFonts w:asciiTheme="minorHAnsi" w:hAnsiTheme="minorHAnsi" w:cstheme="minorHAnsi"/>
                <w:b w:val="0"/>
                <w:sz w:val="24"/>
                <w:szCs w:val="24"/>
              </w:rPr>
            </w:pPr>
            <w:r>
              <w:rPr>
                <w:rFonts w:asciiTheme="minorHAnsi" w:hAnsiTheme="minorHAnsi" w:cstheme="minorHAnsi"/>
                <w:b w:val="0"/>
                <w:sz w:val="24"/>
                <w:szCs w:val="24"/>
              </w:rPr>
              <w:t>T</w:t>
            </w:r>
            <w:r w:rsidRPr="001F0A78">
              <w:rPr>
                <w:rFonts w:asciiTheme="minorHAnsi" w:hAnsiTheme="minorHAnsi" w:cstheme="minorHAnsi"/>
                <w:b w:val="0"/>
                <w:sz w:val="24"/>
                <w:szCs w:val="24"/>
              </w:rPr>
              <w:t>he next through a single product (sugar)</w:t>
            </w:r>
            <w:r>
              <w:rPr>
                <w:rFonts w:asciiTheme="minorHAnsi" w:hAnsiTheme="minorHAnsi" w:cstheme="minorHAnsi"/>
                <w:b w:val="0"/>
                <w:sz w:val="24"/>
                <w:szCs w:val="24"/>
              </w:rPr>
              <w:t>.</w:t>
            </w:r>
            <w:r w:rsidRPr="001F0A78">
              <w:rPr>
                <w:rFonts w:asciiTheme="minorHAnsi" w:hAnsiTheme="minorHAnsi" w:cstheme="minorHAnsi"/>
                <w:b w:val="0"/>
                <w:sz w:val="24"/>
                <w:szCs w:val="24"/>
              </w:rPr>
              <w:t xml:space="preserve"> </w:t>
            </w:r>
          </w:p>
          <w:p w14:paraId="75E445B7" w14:textId="3952C32F" w:rsidR="001F0A78" w:rsidRPr="00A07CF7" w:rsidRDefault="001F0A78" w:rsidP="001F0A78">
            <w:pPr>
              <w:pStyle w:val="Heading"/>
              <w:numPr>
                <w:ilvl w:val="0"/>
                <w:numId w:val="20"/>
              </w:numPr>
              <w:ind w:left="340"/>
              <w:rPr>
                <w:rFonts w:asciiTheme="minorHAnsi" w:hAnsiTheme="minorHAnsi" w:cstheme="minorHAnsi"/>
                <w:b w:val="0"/>
                <w:sz w:val="24"/>
                <w:szCs w:val="24"/>
              </w:rPr>
            </w:pPr>
            <w:r>
              <w:rPr>
                <w:rFonts w:asciiTheme="minorHAnsi" w:hAnsiTheme="minorHAnsi" w:cstheme="minorHAnsi"/>
                <w:b w:val="0"/>
                <w:sz w:val="24"/>
                <w:szCs w:val="24"/>
              </w:rPr>
              <w:t>A</w:t>
            </w:r>
            <w:r w:rsidRPr="001F0A78">
              <w:rPr>
                <w:rFonts w:asciiTheme="minorHAnsi" w:hAnsiTheme="minorHAnsi" w:cstheme="minorHAnsi"/>
                <w:b w:val="0"/>
                <w:sz w:val="24"/>
                <w:szCs w:val="24"/>
              </w:rPr>
              <w:t>nd the last through a single issue (migration)</w:t>
            </w:r>
            <w:r>
              <w:rPr>
                <w:rFonts w:asciiTheme="minorHAnsi" w:hAnsiTheme="minorHAnsi" w:cstheme="minorHAnsi"/>
                <w:b w:val="0"/>
                <w:sz w:val="24"/>
                <w:szCs w:val="24"/>
              </w:rPr>
              <w:t>.</w:t>
            </w:r>
          </w:p>
        </w:tc>
      </w:tr>
      <w:tr w:rsidR="001F0A78" w:rsidRPr="00A07CF7" w14:paraId="49E1018D" w14:textId="77777777" w:rsidTr="001A0326">
        <w:tc>
          <w:tcPr>
            <w:tcW w:w="7539" w:type="dxa"/>
            <w:shd w:val="clear" w:color="auto" w:fill="auto"/>
            <w:tcMar>
              <w:top w:w="85" w:type="dxa"/>
              <w:bottom w:w="85" w:type="dxa"/>
            </w:tcMar>
          </w:tcPr>
          <w:p w14:paraId="09490880"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51D7C734" w14:textId="77777777" w:rsidR="001F0A78" w:rsidRDefault="001F0A78" w:rsidP="001F0A78">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This thematic study will help your students to develop: </w:t>
            </w:r>
          </w:p>
          <w:p w14:paraId="116A34FF" w14:textId="29D31804" w:rsidR="001F0A78" w:rsidRPr="001F0A78"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1F0A78">
              <w:rPr>
                <w:rFonts w:asciiTheme="minorHAnsi" w:hAnsiTheme="minorHAnsi" w:cstheme="minorHAnsi"/>
                <w:b w:val="0"/>
                <w:sz w:val="24"/>
                <w:szCs w:val="24"/>
              </w:rPr>
              <w:t xml:space="preserve"> deepening sense of period </w:t>
            </w:r>
          </w:p>
          <w:p w14:paraId="327FC45F" w14:textId="049138C9" w:rsidR="001F0A78" w:rsidRPr="001F0A78"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f</w:t>
            </w:r>
            <w:r w:rsidRPr="001F0A78">
              <w:rPr>
                <w:rFonts w:asciiTheme="minorHAnsi" w:hAnsiTheme="minorHAnsi" w:cstheme="minorHAnsi"/>
                <w:b w:val="0"/>
                <w:sz w:val="24"/>
                <w:szCs w:val="24"/>
              </w:rPr>
              <w:t xml:space="preserve">urther vocabulary to talk about periods </w:t>
            </w:r>
          </w:p>
          <w:p w14:paraId="6A9D5104" w14:textId="0104294D" w:rsidR="001F0A78" w:rsidRPr="001F0A78"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o</w:t>
            </w:r>
            <w:r w:rsidRPr="001F0A78">
              <w:rPr>
                <w:rFonts w:asciiTheme="minorHAnsi" w:hAnsiTheme="minorHAnsi" w:cstheme="minorHAnsi"/>
                <w:b w:val="0"/>
                <w:sz w:val="24"/>
                <w:szCs w:val="24"/>
              </w:rPr>
              <w:t xml:space="preserve">verview knowledge of the history of London </w:t>
            </w:r>
            <w:r>
              <w:rPr>
                <w:rFonts w:asciiTheme="minorHAnsi" w:hAnsiTheme="minorHAnsi" w:cstheme="minorHAnsi"/>
                <w:b w:val="0"/>
                <w:sz w:val="24"/>
                <w:szCs w:val="24"/>
              </w:rPr>
              <w:t>–</w:t>
            </w:r>
            <w:r w:rsidRPr="001F0A78">
              <w:rPr>
                <w:rFonts w:asciiTheme="minorHAnsi" w:hAnsiTheme="minorHAnsi" w:cstheme="minorHAnsi"/>
                <w:b w:val="0"/>
                <w:sz w:val="24"/>
                <w:szCs w:val="24"/>
              </w:rPr>
              <w:t xml:space="preserve"> a major British and world city</w:t>
            </w:r>
          </w:p>
          <w:p w14:paraId="303A04DC" w14:textId="1D496707" w:rsidR="001F0A78" w:rsidRPr="001F0A78" w:rsidRDefault="001F0A78"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1F0A78">
              <w:rPr>
                <w:rFonts w:asciiTheme="minorHAnsi" w:hAnsiTheme="minorHAnsi" w:cstheme="minorHAnsi"/>
                <w:b w:val="0"/>
                <w:sz w:val="24"/>
                <w:szCs w:val="24"/>
              </w:rPr>
              <w:t xml:space="preserve">n awareness that some things change over time </w:t>
            </w:r>
            <w:r>
              <w:rPr>
                <w:rFonts w:asciiTheme="minorHAnsi" w:hAnsiTheme="minorHAnsi" w:cstheme="minorHAnsi"/>
                <w:b w:val="0"/>
                <w:sz w:val="24"/>
                <w:szCs w:val="24"/>
              </w:rPr>
              <w:t xml:space="preserve">and </w:t>
            </w:r>
            <w:r w:rsidRPr="001F0A78">
              <w:rPr>
                <w:rFonts w:asciiTheme="minorHAnsi" w:hAnsiTheme="minorHAnsi" w:cstheme="minorHAnsi"/>
                <w:b w:val="0"/>
                <w:sz w:val="24"/>
                <w:szCs w:val="24"/>
              </w:rPr>
              <w:t xml:space="preserve">some things stay the same  </w:t>
            </w:r>
          </w:p>
          <w:p w14:paraId="3CD92FCF" w14:textId="366A8493" w:rsidR="001F0A78" w:rsidRPr="001F0A78" w:rsidRDefault="003D2AA5" w:rsidP="001F0A78">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001F0A78" w:rsidRPr="001F0A78">
              <w:rPr>
                <w:rFonts w:asciiTheme="minorHAnsi" w:hAnsiTheme="minorHAnsi" w:cstheme="minorHAnsi"/>
                <w:b w:val="0"/>
                <w:sz w:val="24"/>
                <w:szCs w:val="24"/>
              </w:rPr>
              <w:t>n understanding of why things change – including the role of invasion, natural disaster, trade, empire and war on the development of London</w:t>
            </w:r>
            <w:r>
              <w:rPr>
                <w:rFonts w:asciiTheme="minorHAnsi" w:hAnsiTheme="minorHAnsi" w:cstheme="minorHAnsi"/>
                <w:b w:val="0"/>
                <w:sz w:val="24"/>
                <w:szCs w:val="24"/>
              </w:rPr>
              <w:t>.</w:t>
            </w:r>
            <w:r w:rsidR="001F0A78" w:rsidRPr="001F0A78">
              <w:rPr>
                <w:rFonts w:asciiTheme="minorHAnsi" w:hAnsiTheme="minorHAnsi" w:cstheme="minorHAnsi"/>
                <w:b w:val="0"/>
                <w:sz w:val="24"/>
                <w:szCs w:val="24"/>
              </w:rPr>
              <w:t xml:space="preserve"> </w:t>
            </w:r>
          </w:p>
          <w:p w14:paraId="6599DDE9" w14:textId="77777777" w:rsidR="001F0A78" w:rsidRDefault="001F0A78" w:rsidP="001F0A78">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5AE31C05" w14:textId="77777777" w:rsidR="001F0A78" w:rsidRPr="0048418C"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48418C">
              <w:rPr>
                <w:rFonts w:asciiTheme="minorHAnsi" w:hAnsiTheme="minorHAnsi" w:cstheme="minorHAnsi"/>
                <w:b w:val="0"/>
                <w:sz w:val="24"/>
                <w:szCs w:val="24"/>
              </w:rPr>
              <w:t xml:space="preserve">hat each period is called and its dates </w:t>
            </w:r>
          </w:p>
          <w:p w14:paraId="265AA756" w14:textId="4B3B8A24" w:rsidR="003D2AA5" w:rsidRPr="003D2AA5" w:rsidRDefault="003D2AA5" w:rsidP="003D2AA5">
            <w:pPr>
              <w:pStyle w:val="ListParagraph"/>
              <w:numPr>
                <w:ilvl w:val="0"/>
                <w:numId w:val="4"/>
              </w:numPr>
              <w:rPr>
                <w:rFonts w:asciiTheme="minorHAnsi" w:hAnsiTheme="minorHAnsi" w:cstheme="minorHAnsi"/>
              </w:rPr>
            </w:pPr>
            <w:r>
              <w:rPr>
                <w:rFonts w:asciiTheme="minorHAnsi" w:hAnsiTheme="minorHAnsi" w:cstheme="minorHAnsi"/>
              </w:rPr>
              <w:t>t</w:t>
            </w:r>
            <w:r w:rsidRPr="003D2AA5">
              <w:rPr>
                <w:rFonts w:asciiTheme="minorHAnsi" w:hAnsiTheme="minorHAnsi" w:cstheme="minorHAnsi"/>
              </w:rPr>
              <w:t xml:space="preserve">he shape and character of London in each period </w:t>
            </w:r>
          </w:p>
          <w:p w14:paraId="5FEEEE05" w14:textId="77777777" w:rsidR="001F0A78" w:rsidRPr="0048418C" w:rsidRDefault="001F0A78" w:rsidP="001F0A78">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48418C">
              <w:rPr>
                <w:rFonts w:asciiTheme="minorHAnsi" w:hAnsiTheme="minorHAnsi" w:cstheme="minorHAnsi"/>
                <w:b w:val="0"/>
                <w:sz w:val="24"/>
                <w:szCs w:val="24"/>
              </w:rPr>
              <w:t>ow we use different kinds of sources to find out about each period</w:t>
            </w:r>
            <w:r>
              <w:rPr>
                <w:rFonts w:asciiTheme="minorHAnsi" w:hAnsiTheme="minorHAnsi" w:cstheme="minorHAnsi"/>
                <w:b w:val="0"/>
                <w:sz w:val="24"/>
                <w:szCs w:val="24"/>
              </w:rPr>
              <w:t>.</w:t>
            </w:r>
            <w:r w:rsidRPr="0048418C">
              <w:rPr>
                <w:rFonts w:asciiTheme="minorHAnsi" w:hAnsiTheme="minorHAnsi" w:cstheme="minorHAnsi"/>
                <w:b w:val="0"/>
                <w:sz w:val="24"/>
                <w:szCs w:val="24"/>
              </w:rPr>
              <w:t xml:space="preserve"> </w:t>
            </w:r>
          </w:p>
          <w:p w14:paraId="6C2E265B" w14:textId="77777777" w:rsidR="001F0A78" w:rsidRPr="00A07CF7" w:rsidRDefault="001F0A78" w:rsidP="001F0A78">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41826A85" w14:textId="77777777" w:rsidR="001F0A78" w:rsidRPr="0048418C"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48418C">
              <w:rPr>
                <w:rFonts w:asciiTheme="minorHAnsi" w:hAnsiTheme="minorHAnsi" w:cstheme="minorHAnsi"/>
                <w:b w:val="0"/>
                <w:sz w:val="24"/>
                <w:szCs w:val="24"/>
              </w:rPr>
              <w:t xml:space="preserve">dentify some changes and continuities over time </w:t>
            </w:r>
          </w:p>
          <w:p w14:paraId="433D34BA" w14:textId="77777777" w:rsidR="001F0A78" w:rsidRPr="0048418C" w:rsidRDefault="001F0A78" w:rsidP="001F0A78">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48418C">
              <w:rPr>
                <w:rFonts w:asciiTheme="minorHAnsi" w:hAnsiTheme="minorHAnsi" w:cstheme="minorHAnsi"/>
                <w:b w:val="0"/>
                <w:sz w:val="24"/>
                <w:szCs w:val="24"/>
              </w:rPr>
              <w:t xml:space="preserve">dentify key features of each period </w:t>
            </w:r>
          </w:p>
          <w:p w14:paraId="1E1C9731" w14:textId="676DE7C4" w:rsidR="001F0A78" w:rsidRPr="00A07CF7" w:rsidRDefault="001F0A78" w:rsidP="001F0A78">
            <w:pPr>
              <w:pStyle w:val="BL"/>
              <w:numPr>
                <w:ilvl w:val="0"/>
                <w:numId w:val="8"/>
              </w:numPr>
              <w:ind w:left="340"/>
              <w:rPr>
                <w:rFonts w:asciiTheme="minorHAnsi" w:hAnsiTheme="minorHAnsi" w:cstheme="minorHAnsi"/>
                <w:b/>
                <w:sz w:val="24"/>
                <w:szCs w:val="24"/>
              </w:rPr>
            </w:pPr>
            <w:r>
              <w:rPr>
                <w:rFonts w:asciiTheme="minorHAnsi" w:hAnsiTheme="minorHAnsi" w:cstheme="minorHAnsi"/>
                <w:sz w:val="24"/>
                <w:szCs w:val="24"/>
              </w:rPr>
              <w:t>w</w:t>
            </w:r>
            <w:r w:rsidRPr="0048418C">
              <w:rPr>
                <w:rFonts w:asciiTheme="minorHAnsi" w:hAnsiTheme="minorHAnsi" w:cstheme="minorHAnsi"/>
                <w:sz w:val="24"/>
                <w:szCs w:val="24"/>
              </w:rPr>
              <w:t xml:space="preserve">rite some clear descriptions of </w:t>
            </w:r>
            <w:r w:rsidR="003D2AA5">
              <w:rPr>
                <w:rFonts w:asciiTheme="minorHAnsi" w:hAnsiTheme="minorHAnsi" w:cstheme="minorHAnsi"/>
                <w:sz w:val="24"/>
                <w:szCs w:val="24"/>
              </w:rPr>
              <w:t>key features</w:t>
            </w:r>
            <w:r w:rsidRPr="0048418C">
              <w:rPr>
                <w:rFonts w:asciiTheme="minorHAnsi" w:hAnsiTheme="minorHAnsi" w:cstheme="minorHAnsi"/>
                <w:sz w:val="24"/>
                <w:szCs w:val="24"/>
              </w:rPr>
              <w:t xml:space="preserve"> in each period</w:t>
            </w:r>
            <w:r>
              <w:rPr>
                <w:rFonts w:asciiTheme="minorHAnsi" w:hAnsiTheme="minorHAnsi" w:cstheme="minorHAnsi"/>
                <w:sz w:val="24"/>
                <w:szCs w:val="24"/>
              </w:rPr>
              <w:t>.</w:t>
            </w:r>
            <w:r w:rsidRPr="0048418C">
              <w:rPr>
                <w:rFonts w:asciiTheme="minorHAnsi" w:hAnsiTheme="minorHAnsi" w:cstheme="minorHAnsi"/>
                <w:sz w:val="24"/>
                <w:szCs w:val="24"/>
              </w:rPr>
              <w:t xml:space="preserve"> </w:t>
            </w:r>
          </w:p>
        </w:tc>
      </w:tr>
      <w:tr w:rsidR="001F0A78" w:rsidRPr="00A07CF7" w14:paraId="36154ACD" w14:textId="77777777" w:rsidTr="001A0326">
        <w:tc>
          <w:tcPr>
            <w:tcW w:w="7539" w:type="dxa"/>
            <w:shd w:val="clear" w:color="auto" w:fill="auto"/>
            <w:tcMar>
              <w:top w:w="85" w:type="dxa"/>
              <w:bottom w:w="85" w:type="dxa"/>
            </w:tcMar>
          </w:tcPr>
          <w:p w14:paraId="58055464" w14:textId="77777777" w:rsidR="001F0A78" w:rsidRPr="00A07CF7" w:rsidRDefault="001F0A78" w:rsidP="001F0A78">
            <w:pPr>
              <w:spacing w:before="40" w:after="120"/>
              <w:rPr>
                <w:rFonts w:asciiTheme="minorHAnsi" w:hAnsiTheme="minorHAnsi" w:cstheme="minorHAnsi"/>
                <w:b/>
              </w:rPr>
            </w:pPr>
            <w:r w:rsidRPr="00A07CF7">
              <w:rPr>
                <w:rFonts w:asciiTheme="minorHAnsi" w:hAnsiTheme="minorHAnsi" w:cstheme="minorHAnsi"/>
                <w:b/>
              </w:rPr>
              <w:t xml:space="preserve">Key terms and vocabulary development </w:t>
            </w:r>
          </w:p>
          <w:p w14:paraId="5F8355D2" w14:textId="77777777" w:rsidR="001F0A78" w:rsidRDefault="001F0A78" w:rsidP="001F0A78">
            <w:pPr>
              <w:pStyle w:val="Body"/>
              <w:rPr>
                <w:sz w:val="24"/>
                <w:szCs w:val="24"/>
              </w:rPr>
            </w:pPr>
            <w:r w:rsidRPr="00A07CF7">
              <w:rPr>
                <w:sz w:val="24"/>
                <w:szCs w:val="24"/>
              </w:rPr>
              <w:lastRenderedPageBreak/>
              <w:t xml:space="preserve">Through the activities in this unit </w:t>
            </w:r>
            <w:r>
              <w:rPr>
                <w:sz w:val="24"/>
                <w:szCs w:val="24"/>
              </w:rPr>
              <w:t xml:space="preserve">students </w:t>
            </w:r>
            <w:r w:rsidRPr="00A07CF7">
              <w:rPr>
                <w:sz w:val="24"/>
                <w:szCs w:val="24"/>
              </w:rPr>
              <w:t>will be able to understand, use and spell correctly the following words:</w:t>
            </w:r>
          </w:p>
          <w:p w14:paraId="4F1A1144" w14:textId="53E73B23" w:rsidR="001F0A78" w:rsidRPr="00A07CF7" w:rsidRDefault="00CE4239" w:rsidP="003D2AA5">
            <w:pPr>
              <w:pStyle w:val="Body"/>
              <w:numPr>
                <w:ilvl w:val="0"/>
                <w:numId w:val="9"/>
              </w:numPr>
              <w:tabs>
                <w:tab w:val="clear" w:pos="709"/>
                <w:tab w:val="left" w:pos="360"/>
              </w:tabs>
              <w:ind w:left="340"/>
              <w:rPr>
                <w:sz w:val="24"/>
                <w:szCs w:val="24"/>
              </w:rPr>
            </w:pPr>
            <w:r w:rsidRPr="00CE4239">
              <w:rPr>
                <w:b/>
                <w:sz w:val="24"/>
                <w:szCs w:val="24"/>
              </w:rPr>
              <w:t>Key terms:</w:t>
            </w:r>
            <w:r w:rsidRPr="00CE4239">
              <w:rPr>
                <w:sz w:val="24"/>
                <w:szCs w:val="24"/>
              </w:rPr>
              <w:t xml:space="preserve"> </w:t>
            </w:r>
            <w:r w:rsidR="0065130E">
              <w:rPr>
                <w:sz w:val="24"/>
                <w:szCs w:val="24"/>
              </w:rPr>
              <w:t xml:space="preserve">Amphitheatre; Archaeologists; Basilica; City; Fort; Forum; Great Fire; High-rise towers; </w:t>
            </w:r>
            <w:proofErr w:type="spellStart"/>
            <w:r w:rsidR="0065130E">
              <w:rPr>
                <w:sz w:val="24"/>
                <w:szCs w:val="24"/>
              </w:rPr>
              <w:t>Londinium</w:t>
            </w:r>
            <w:proofErr w:type="spellEnd"/>
            <w:r w:rsidR="0065130E">
              <w:rPr>
                <w:sz w:val="24"/>
                <w:szCs w:val="24"/>
              </w:rPr>
              <w:t xml:space="preserve">; London; </w:t>
            </w:r>
            <w:proofErr w:type="spellStart"/>
            <w:r w:rsidR="0065130E">
              <w:rPr>
                <w:sz w:val="24"/>
                <w:szCs w:val="24"/>
              </w:rPr>
              <w:t>Lundenwic</w:t>
            </w:r>
            <w:proofErr w:type="spellEnd"/>
            <w:r w:rsidR="0065130E">
              <w:rPr>
                <w:sz w:val="24"/>
                <w:szCs w:val="24"/>
              </w:rPr>
              <w:t>; Monasteries; Normans; Public Baths; Religious precincts; River Thames; Saxons; Second World War; Skyscrapers; Suburbs; Theatres; Trade; Traitors; Underground; Vikings.</w:t>
            </w:r>
          </w:p>
        </w:tc>
      </w:tr>
      <w:tr w:rsidR="001F0A78" w:rsidRPr="00A07CF7" w14:paraId="71D5ACE2" w14:textId="77777777" w:rsidTr="001A0326">
        <w:tc>
          <w:tcPr>
            <w:tcW w:w="7539" w:type="dxa"/>
            <w:shd w:val="clear" w:color="auto" w:fill="auto"/>
            <w:tcMar>
              <w:top w:w="85" w:type="dxa"/>
              <w:bottom w:w="85" w:type="dxa"/>
            </w:tcMar>
          </w:tcPr>
          <w:p w14:paraId="69E35FEE"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 xml:space="preserve">Assessment opportunities </w:t>
            </w:r>
          </w:p>
          <w:p w14:paraId="52E415E9" w14:textId="1A92C868" w:rsidR="001F0A78" w:rsidRPr="0048418C" w:rsidRDefault="001F0A78" w:rsidP="001F0A78">
            <w:pPr>
              <w:pStyle w:val="Body"/>
              <w:rPr>
                <w:sz w:val="24"/>
                <w:szCs w:val="24"/>
              </w:rPr>
            </w:pPr>
            <w:r w:rsidRPr="0048418C">
              <w:rPr>
                <w:sz w:val="24"/>
                <w:szCs w:val="24"/>
              </w:rPr>
              <w:t>The</w:t>
            </w:r>
            <w:r w:rsidRPr="0048418C">
              <w:rPr>
                <w:b/>
                <w:sz w:val="24"/>
                <w:szCs w:val="24"/>
              </w:rPr>
              <w:t xml:space="preserve"> end of enquiry final task</w:t>
            </w:r>
            <w:r w:rsidRPr="0048418C">
              <w:rPr>
                <w:sz w:val="24"/>
                <w:szCs w:val="24"/>
              </w:rPr>
              <w:t xml:space="preserve"> is a supported piece of extended writing </w:t>
            </w:r>
            <w:r w:rsidR="003D2AA5">
              <w:rPr>
                <w:sz w:val="24"/>
                <w:szCs w:val="24"/>
              </w:rPr>
              <w:br/>
            </w:r>
            <w:r w:rsidRPr="0048418C">
              <w:rPr>
                <w:sz w:val="24"/>
                <w:szCs w:val="24"/>
              </w:rPr>
              <w:t>that will reveal</w:t>
            </w:r>
            <w:r>
              <w:rPr>
                <w:sz w:val="24"/>
                <w:szCs w:val="24"/>
              </w:rPr>
              <w:t>:</w:t>
            </w:r>
            <w:r w:rsidRPr="0048418C">
              <w:rPr>
                <w:sz w:val="24"/>
                <w:szCs w:val="24"/>
              </w:rPr>
              <w:t xml:space="preserve"> </w:t>
            </w:r>
          </w:p>
          <w:p w14:paraId="13296D6E" w14:textId="6B91DC24" w:rsidR="001F0A78" w:rsidRPr="0048418C" w:rsidRDefault="001F0A78" w:rsidP="001F0A78">
            <w:pPr>
              <w:pStyle w:val="Body"/>
              <w:numPr>
                <w:ilvl w:val="0"/>
                <w:numId w:val="11"/>
              </w:numPr>
              <w:tabs>
                <w:tab w:val="clear" w:pos="709"/>
                <w:tab w:val="left" w:pos="360"/>
              </w:tabs>
              <w:ind w:left="340"/>
              <w:rPr>
                <w:sz w:val="24"/>
                <w:szCs w:val="24"/>
              </w:rPr>
            </w:pPr>
            <w:r>
              <w:rPr>
                <w:sz w:val="24"/>
                <w:szCs w:val="24"/>
              </w:rPr>
              <w:t>students'</w:t>
            </w:r>
            <w:r w:rsidRPr="0048418C">
              <w:rPr>
                <w:sz w:val="24"/>
                <w:szCs w:val="24"/>
              </w:rPr>
              <w:t xml:space="preserve"> </w:t>
            </w:r>
            <w:r w:rsidRPr="0048418C">
              <w:rPr>
                <w:b/>
                <w:sz w:val="24"/>
                <w:szCs w:val="24"/>
              </w:rPr>
              <w:t>writing skills</w:t>
            </w:r>
            <w:r w:rsidRPr="0048418C">
              <w:rPr>
                <w:sz w:val="24"/>
                <w:szCs w:val="24"/>
              </w:rPr>
              <w:t xml:space="preserve"> </w:t>
            </w:r>
            <w:r w:rsidR="003D2AA5">
              <w:rPr>
                <w:sz w:val="24"/>
                <w:szCs w:val="24"/>
              </w:rPr>
              <w:t>independence</w:t>
            </w:r>
            <w:r w:rsidRPr="0048418C">
              <w:rPr>
                <w:sz w:val="24"/>
                <w:szCs w:val="24"/>
              </w:rPr>
              <w:t xml:space="preserve"> </w:t>
            </w:r>
          </w:p>
          <w:p w14:paraId="3757CA03" w14:textId="567F5A6A" w:rsidR="001F0A78" w:rsidRPr="0048418C" w:rsidRDefault="001F0A78" w:rsidP="001F0A78">
            <w:pPr>
              <w:pStyle w:val="Body"/>
              <w:numPr>
                <w:ilvl w:val="0"/>
                <w:numId w:val="11"/>
              </w:numPr>
              <w:tabs>
                <w:tab w:val="clear" w:pos="709"/>
                <w:tab w:val="left" w:pos="360"/>
              </w:tabs>
              <w:ind w:left="340"/>
              <w:rPr>
                <w:sz w:val="24"/>
                <w:szCs w:val="24"/>
              </w:rPr>
            </w:pPr>
            <w:r w:rsidRPr="0048418C">
              <w:rPr>
                <w:sz w:val="24"/>
                <w:szCs w:val="24"/>
              </w:rPr>
              <w:t xml:space="preserve">their awareness of </w:t>
            </w:r>
            <w:r w:rsidRPr="0048418C">
              <w:rPr>
                <w:b/>
                <w:sz w:val="24"/>
                <w:szCs w:val="24"/>
              </w:rPr>
              <w:t>key features</w:t>
            </w:r>
            <w:r w:rsidRPr="0048418C">
              <w:rPr>
                <w:sz w:val="24"/>
                <w:szCs w:val="24"/>
              </w:rPr>
              <w:t xml:space="preserve"> of </w:t>
            </w:r>
            <w:r w:rsidR="003D2AA5">
              <w:rPr>
                <w:sz w:val="24"/>
                <w:szCs w:val="24"/>
              </w:rPr>
              <w:t xml:space="preserve">London in </w:t>
            </w:r>
            <w:r w:rsidRPr="0048418C">
              <w:rPr>
                <w:sz w:val="24"/>
                <w:szCs w:val="24"/>
              </w:rPr>
              <w:t>each period</w:t>
            </w:r>
          </w:p>
          <w:p w14:paraId="3DED9FA5" w14:textId="77777777" w:rsidR="001F0A78" w:rsidRPr="0048418C" w:rsidRDefault="001F0A78" w:rsidP="001F0A78">
            <w:pPr>
              <w:pStyle w:val="Body"/>
              <w:numPr>
                <w:ilvl w:val="0"/>
                <w:numId w:val="11"/>
              </w:numPr>
              <w:tabs>
                <w:tab w:val="clear" w:pos="709"/>
                <w:tab w:val="left" w:pos="360"/>
              </w:tabs>
              <w:ind w:left="340"/>
              <w:rPr>
                <w:sz w:val="24"/>
                <w:szCs w:val="24"/>
              </w:rPr>
            </w:pPr>
            <w:r w:rsidRPr="0048418C">
              <w:rPr>
                <w:sz w:val="24"/>
                <w:szCs w:val="24"/>
              </w:rPr>
              <w:t xml:space="preserve">their understanding of </w:t>
            </w:r>
            <w:r w:rsidRPr="0048418C">
              <w:rPr>
                <w:b/>
                <w:sz w:val="24"/>
                <w:szCs w:val="24"/>
              </w:rPr>
              <w:t>change over time</w:t>
            </w:r>
            <w:r w:rsidRPr="0048418C">
              <w:rPr>
                <w:sz w:val="24"/>
                <w:szCs w:val="24"/>
              </w:rPr>
              <w:t xml:space="preserve"> (how things have changed or stayed the same from period to period) </w:t>
            </w:r>
          </w:p>
          <w:p w14:paraId="60124C83" w14:textId="76FB0C46" w:rsidR="001F0A78" w:rsidRDefault="001F0A78" w:rsidP="001F0A78">
            <w:pPr>
              <w:pStyle w:val="Body"/>
              <w:numPr>
                <w:ilvl w:val="0"/>
                <w:numId w:val="11"/>
              </w:numPr>
              <w:tabs>
                <w:tab w:val="clear" w:pos="709"/>
                <w:tab w:val="left" w:pos="360"/>
              </w:tabs>
              <w:ind w:left="340"/>
              <w:rPr>
                <w:sz w:val="24"/>
                <w:szCs w:val="24"/>
              </w:rPr>
            </w:pPr>
            <w:r w:rsidRPr="0048418C">
              <w:rPr>
                <w:sz w:val="24"/>
                <w:szCs w:val="24"/>
              </w:rPr>
              <w:t xml:space="preserve">their understanding of </w:t>
            </w:r>
            <w:r w:rsidRPr="0048418C">
              <w:rPr>
                <w:b/>
                <w:sz w:val="24"/>
                <w:szCs w:val="24"/>
              </w:rPr>
              <w:t>causes</w:t>
            </w:r>
            <w:r w:rsidRPr="0048418C">
              <w:rPr>
                <w:sz w:val="24"/>
                <w:szCs w:val="24"/>
              </w:rPr>
              <w:t xml:space="preserve"> (why things have changed or stayed the same)</w:t>
            </w:r>
            <w:r>
              <w:rPr>
                <w:sz w:val="24"/>
                <w:szCs w:val="24"/>
              </w:rPr>
              <w:t>.</w:t>
            </w:r>
            <w:r w:rsidRPr="0048418C">
              <w:rPr>
                <w:sz w:val="24"/>
                <w:szCs w:val="24"/>
              </w:rPr>
              <w:t xml:space="preserve"> </w:t>
            </w:r>
          </w:p>
          <w:p w14:paraId="53DB0B89" w14:textId="77777777" w:rsidR="003D2AA5" w:rsidRPr="003D2AA5" w:rsidRDefault="003D2AA5" w:rsidP="003D2AA5">
            <w:pPr>
              <w:pStyle w:val="Body"/>
              <w:tabs>
                <w:tab w:val="left" w:pos="360"/>
              </w:tabs>
              <w:rPr>
                <w:sz w:val="24"/>
                <w:szCs w:val="24"/>
              </w:rPr>
            </w:pPr>
            <w:r w:rsidRPr="003D2AA5">
              <w:rPr>
                <w:b/>
                <w:sz w:val="24"/>
                <w:szCs w:val="24"/>
              </w:rPr>
              <w:t>Every lesson offers opportunities for formative assessment</w:t>
            </w:r>
            <w:r w:rsidRPr="003D2AA5">
              <w:rPr>
                <w:sz w:val="24"/>
                <w:szCs w:val="24"/>
              </w:rPr>
              <w:t xml:space="preserve">, particularly:  </w:t>
            </w:r>
          </w:p>
          <w:p w14:paraId="390E3A0C" w14:textId="6A4DB97A" w:rsidR="00CE4239" w:rsidRPr="00CE4239" w:rsidRDefault="003D2AA5" w:rsidP="001F0A78">
            <w:pPr>
              <w:pStyle w:val="Body"/>
              <w:numPr>
                <w:ilvl w:val="0"/>
                <w:numId w:val="21"/>
              </w:numPr>
              <w:tabs>
                <w:tab w:val="clear" w:pos="709"/>
                <w:tab w:val="left" w:pos="360"/>
              </w:tabs>
              <w:ind w:left="340"/>
              <w:rPr>
                <w:sz w:val="24"/>
                <w:szCs w:val="24"/>
              </w:rPr>
            </w:pPr>
            <w:r>
              <w:rPr>
                <w:sz w:val="24"/>
                <w:szCs w:val="24"/>
              </w:rPr>
              <w:t>h</w:t>
            </w:r>
            <w:r w:rsidRPr="003D2AA5">
              <w:rPr>
                <w:sz w:val="24"/>
                <w:szCs w:val="24"/>
              </w:rPr>
              <w:t>ow we use photos and reconstructions to find out about the past (every lesson)</w:t>
            </w:r>
            <w:r>
              <w:rPr>
                <w:sz w:val="24"/>
                <w:szCs w:val="24"/>
              </w:rPr>
              <w:t>.</w:t>
            </w:r>
          </w:p>
        </w:tc>
      </w:tr>
      <w:tr w:rsidR="001F0A78" w:rsidRPr="00A07CF7" w14:paraId="3AF8AFA3" w14:textId="77777777" w:rsidTr="001A0326">
        <w:trPr>
          <w:trHeight w:val="4403"/>
        </w:trPr>
        <w:tc>
          <w:tcPr>
            <w:tcW w:w="7539" w:type="dxa"/>
            <w:shd w:val="clear" w:color="auto" w:fill="auto"/>
            <w:tcMar>
              <w:top w:w="85" w:type="dxa"/>
              <w:bottom w:w="85" w:type="dxa"/>
            </w:tcMar>
          </w:tcPr>
          <w:p w14:paraId="2D5641BB" w14:textId="77777777" w:rsidR="001F0A78" w:rsidRPr="00A07CF7" w:rsidRDefault="001F0A78" w:rsidP="001F0A78">
            <w:pPr>
              <w:pStyle w:val="Heading"/>
              <w:rPr>
                <w:rFonts w:asciiTheme="minorHAnsi" w:hAnsiTheme="minorHAnsi" w:cstheme="minorHAnsi"/>
                <w:sz w:val="24"/>
                <w:szCs w:val="24"/>
              </w:rPr>
            </w:pPr>
            <w:r w:rsidRPr="00A07CF7">
              <w:rPr>
                <w:rFonts w:asciiTheme="minorHAnsi" w:hAnsiTheme="minorHAnsi" w:cstheme="minorHAnsi"/>
                <w:sz w:val="24"/>
                <w:szCs w:val="24"/>
              </w:rPr>
              <w:t>Links to 2014 National Curriculum</w:t>
            </w:r>
          </w:p>
          <w:p w14:paraId="61245E80" w14:textId="77777777" w:rsidR="001F0A78" w:rsidRPr="0048418C" w:rsidRDefault="001F0A78" w:rsidP="001F0A78">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783E65C6" w14:textId="6E73F595" w:rsidR="00ED4F61" w:rsidRPr="00ED4F61" w:rsidRDefault="00ED4F61" w:rsidP="00ED4F61">
            <w:pPr>
              <w:pStyle w:val="ListParagraph"/>
              <w:numPr>
                <w:ilvl w:val="0"/>
                <w:numId w:val="21"/>
              </w:numPr>
              <w:ind w:left="340"/>
              <w:rPr>
                <w:rFonts w:asciiTheme="minorHAnsi" w:hAnsiTheme="minorHAnsi" w:cstheme="minorHAnsi"/>
              </w:rPr>
            </w:pPr>
            <w:r w:rsidRPr="00ED4F61">
              <w:rPr>
                <w:rFonts w:asciiTheme="minorHAnsi" w:hAnsiTheme="minorHAnsi" w:cstheme="minorHAnsi"/>
              </w:rPr>
              <w:t>a study of a site dating from a period before 1066</w:t>
            </w:r>
            <w:r>
              <w:rPr>
                <w:rFonts w:asciiTheme="minorHAnsi" w:hAnsiTheme="minorHAnsi" w:cstheme="minorHAnsi"/>
              </w:rPr>
              <w:t>.</w:t>
            </w:r>
          </w:p>
          <w:p w14:paraId="7A339681" w14:textId="71A15375" w:rsidR="001F0A78" w:rsidRPr="0048418C" w:rsidRDefault="001F0A78" w:rsidP="001F0A78">
            <w:pPr>
              <w:pStyle w:val="Body"/>
              <w:rPr>
                <w:sz w:val="24"/>
                <w:szCs w:val="24"/>
              </w:rPr>
            </w:pPr>
            <w:r w:rsidRPr="0048418C">
              <w:rPr>
                <w:sz w:val="24"/>
                <w:szCs w:val="24"/>
              </w:rPr>
              <w:t xml:space="preserve">Disciplinary knowledge </w:t>
            </w:r>
          </w:p>
          <w:p w14:paraId="2821C98D" w14:textId="77777777" w:rsidR="001F0A78" w:rsidRPr="0048418C" w:rsidRDefault="001F0A78" w:rsidP="00ED4F61">
            <w:pPr>
              <w:pStyle w:val="Body"/>
              <w:numPr>
                <w:ilvl w:val="0"/>
                <w:numId w:val="21"/>
              </w:numPr>
              <w:tabs>
                <w:tab w:val="clear" w:pos="709"/>
                <w:tab w:val="left" w:pos="360"/>
              </w:tabs>
              <w:ind w:left="340"/>
              <w:rPr>
                <w:sz w:val="24"/>
                <w:szCs w:val="24"/>
              </w:rPr>
            </w:pPr>
            <w:r w:rsidRPr="0048418C">
              <w:rPr>
                <w:sz w:val="24"/>
                <w:szCs w:val="24"/>
              </w:rPr>
              <w:t>chronological knowledge of British History</w:t>
            </w:r>
          </w:p>
          <w:p w14:paraId="333DF546" w14:textId="77777777" w:rsidR="001F0A78" w:rsidRPr="0048418C" w:rsidRDefault="001F0A78" w:rsidP="001F0A78">
            <w:pPr>
              <w:pStyle w:val="Body"/>
              <w:numPr>
                <w:ilvl w:val="0"/>
                <w:numId w:val="13"/>
              </w:numPr>
              <w:ind w:left="340"/>
              <w:rPr>
                <w:sz w:val="24"/>
                <w:szCs w:val="24"/>
              </w:rPr>
            </w:pPr>
            <w:r w:rsidRPr="0048418C">
              <w:rPr>
                <w:sz w:val="24"/>
                <w:szCs w:val="24"/>
              </w:rPr>
              <w:t xml:space="preserve">correct use of historical terminology  </w:t>
            </w:r>
          </w:p>
          <w:p w14:paraId="6AF74A1B" w14:textId="77777777" w:rsidR="001F0A78" w:rsidRPr="0048418C" w:rsidRDefault="001F0A78" w:rsidP="001F0A78">
            <w:pPr>
              <w:pStyle w:val="Body"/>
              <w:numPr>
                <w:ilvl w:val="0"/>
                <w:numId w:val="13"/>
              </w:numPr>
              <w:ind w:left="340"/>
              <w:rPr>
                <w:sz w:val="24"/>
                <w:szCs w:val="24"/>
              </w:rPr>
            </w:pPr>
            <w:r w:rsidRPr="0048418C">
              <w:rPr>
                <w:sz w:val="24"/>
                <w:szCs w:val="24"/>
              </w:rPr>
              <w:t xml:space="preserve">analyse trends over a long arc of time </w:t>
            </w:r>
          </w:p>
          <w:p w14:paraId="2BE2D92F" w14:textId="77777777" w:rsidR="001F0A78" w:rsidRDefault="001F0A78" w:rsidP="001F0A78">
            <w:pPr>
              <w:pStyle w:val="Body"/>
              <w:numPr>
                <w:ilvl w:val="0"/>
                <w:numId w:val="13"/>
              </w:numPr>
              <w:ind w:left="340"/>
              <w:rPr>
                <w:sz w:val="24"/>
                <w:szCs w:val="24"/>
              </w:rPr>
            </w:pPr>
            <w:r w:rsidRPr="0048418C">
              <w:rPr>
                <w:sz w:val="24"/>
                <w:szCs w:val="24"/>
              </w:rPr>
              <w:t>write an evidentially supported account</w:t>
            </w:r>
            <w:r>
              <w:rPr>
                <w:sz w:val="24"/>
                <w:szCs w:val="24"/>
              </w:rPr>
              <w:t>.</w:t>
            </w:r>
            <w:r w:rsidRPr="0048418C">
              <w:rPr>
                <w:sz w:val="24"/>
                <w:szCs w:val="24"/>
              </w:rPr>
              <w:t xml:space="preserve"> </w:t>
            </w:r>
          </w:p>
          <w:p w14:paraId="38B29ECA" w14:textId="77777777" w:rsidR="001F0A78" w:rsidRPr="001C4CC7" w:rsidRDefault="001F0A78" w:rsidP="001F0A78">
            <w:pPr>
              <w:pStyle w:val="Body"/>
              <w:rPr>
                <w:b/>
                <w:sz w:val="24"/>
                <w:szCs w:val="24"/>
              </w:rPr>
            </w:pPr>
            <w:r w:rsidRPr="001C4CC7">
              <w:rPr>
                <w:b/>
                <w:sz w:val="24"/>
                <w:szCs w:val="24"/>
              </w:rPr>
              <w:t xml:space="preserve">Links to future learning in Understanding History </w:t>
            </w:r>
          </w:p>
          <w:p w14:paraId="14D9C838" w14:textId="3FC2727F" w:rsidR="00ED4F61" w:rsidRPr="00ED4F61" w:rsidRDefault="00ED4F61" w:rsidP="00ED4F61">
            <w:pPr>
              <w:pStyle w:val="Body"/>
              <w:numPr>
                <w:ilvl w:val="0"/>
                <w:numId w:val="22"/>
              </w:numPr>
              <w:tabs>
                <w:tab w:val="clear" w:pos="709"/>
                <w:tab w:val="left" w:pos="481"/>
              </w:tabs>
              <w:ind w:left="340"/>
              <w:rPr>
                <w:sz w:val="24"/>
                <w:szCs w:val="24"/>
              </w:rPr>
            </w:pPr>
            <w:r w:rsidRPr="00ED4F61">
              <w:rPr>
                <w:sz w:val="24"/>
                <w:szCs w:val="24"/>
              </w:rPr>
              <w:t>The same periods will be revisited in the later thematic studies (</w:t>
            </w:r>
            <w:r>
              <w:rPr>
                <w:sz w:val="24"/>
                <w:szCs w:val="24"/>
              </w:rPr>
              <w:t>U</w:t>
            </w:r>
            <w:r w:rsidRPr="00ED4F61">
              <w:rPr>
                <w:sz w:val="24"/>
                <w:szCs w:val="24"/>
              </w:rPr>
              <w:t>nits 5 and 7)</w:t>
            </w:r>
            <w:r>
              <w:rPr>
                <w:sz w:val="24"/>
                <w:szCs w:val="24"/>
              </w:rPr>
              <w:t>.</w:t>
            </w:r>
            <w:r w:rsidRPr="00ED4F61">
              <w:rPr>
                <w:sz w:val="24"/>
                <w:szCs w:val="24"/>
              </w:rPr>
              <w:t xml:space="preserve"> </w:t>
            </w:r>
          </w:p>
          <w:p w14:paraId="01E2C55E" w14:textId="4EEF3169" w:rsidR="00ED4F61" w:rsidRDefault="00ED4F61" w:rsidP="00ED4F61">
            <w:pPr>
              <w:pStyle w:val="Body"/>
              <w:numPr>
                <w:ilvl w:val="0"/>
                <w:numId w:val="22"/>
              </w:numPr>
              <w:tabs>
                <w:tab w:val="clear" w:pos="709"/>
                <w:tab w:val="left" w:pos="481"/>
              </w:tabs>
              <w:ind w:left="340"/>
              <w:rPr>
                <w:sz w:val="24"/>
                <w:szCs w:val="24"/>
              </w:rPr>
            </w:pPr>
            <w:r w:rsidRPr="00ED4F61">
              <w:rPr>
                <w:sz w:val="24"/>
                <w:szCs w:val="24"/>
              </w:rPr>
              <w:t>This study provides a chronological context for the next period study (Unit 4) on Early Modern Britain</w:t>
            </w:r>
            <w:r>
              <w:rPr>
                <w:sz w:val="24"/>
                <w:szCs w:val="24"/>
              </w:rPr>
              <w:t>,</w:t>
            </w:r>
            <w:r w:rsidRPr="00ED4F61">
              <w:rPr>
                <w:sz w:val="24"/>
                <w:szCs w:val="24"/>
              </w:rPr>
              <w:t xml:space="preserve"> in particular</w:t>
            </w:r>
            <w:r>
              <w:rPr>
                <w:sz w:val="24"/>
                <w:szCs w:val="24"/>
              </w:rPr>
              <w:t>:</w:t>
            </w:r>
          </w:p>
          <w:p w14:paraId="2BA2C383" w14:textId="0D3D4B91"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increasing connections between Europe and the new World studied in 4.2</w:t>
            </w:r>
          </w:p>
          <w:p w14:paraId="1E3344A5" w14:textId="301683EF"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religious and political changes under Henry VIII studied in 4.4</w:t>
            </w:r>
          </w:p>
          <w:p w14:paraId="2FDD2F6E" w14:textId="03E3D93A"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symbol and function of Hampton Court Palace studied in 4.5</w:t>
            </w:r>
          </w:p>
          <w:p w14:paraId="53715F5C" w14:textId="4A52679C"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Elizabethan cultural golden age studied in 4.6</w:t>
            </w:r>
          </w:p>
          <w:p w14:paraId="494766CE" w14:textId="61DA01CE" w:rsidR="00ED4F61" w:rsidRPr="00ED4F61" w:rsidRDefault="00ED4F61" w:rsidP="00CD4440">
            <w:pPr>
              <w:pStyle w:val="Body"/>
              <w:numPr>
                <w:ilvl w:val="0"/>
                <w:numId w:val="22"/>
              </w:numPr>
              <w:tabs>
                <w:tab w:val="clear" w:pos="709"/>
                <w:tab w:val="left" w:pos="481"/>
                <w:tab w:val="left" w:pos="623"/>
              </w:tabs>
              <w:ind w:left="339"/>
              <w:rPr>
                <w:sz w:val="24"/>
                <w:szCs w:val="24"/>
              </w:rPr>
            </w:pPr>
            <w:r>
              <w:rPr>
                <w:sz w:val="24"/>
                <w:szCs w:val="24"/>
              </w:rPr>
              <w:t>t</w:t>
            </w:r>
            <w:r w:rsidRPr="00ED4F61">
              <w:rPr>
                <w:sz w:val="24"/>
                <w:szCs w:val="24"/>
              </w:rPr>
              <w:t>he site study of the Globe theatre studied in 4.7</w:t>
            </w:r>
          </w:p>
          <w:p w14:paraId="5B9066D3" w14:textId="77777777" w:rsidR="004E466B" w:rsidRDefault="004E466B" w:rsidP="00CD4440">
            <w:pPr>
              <w:pStyle w:val="Body"/>
              <w:tabs>
                <w:tab w:val="clear" w:pos="7087"/>
                <w:tab w:val="left" w:pos="481"/>
                <w:tab w:val="left" w:pos="7313"/>
              </w:tabs>
              <w:ind w:left="-20"/>
              <w:rPr>
                <w:b/>
                <w:sz w:val="24"/>
                <w:szCs w:val="24"/>
              </w:rPr>
            </w:pPr>
          </w:p>
          <w:p w14:paraId="2DC28193" w14:textId="77777777" w:rsidR="004E466B" w:rsidRDefault="004E466B" w:rsidP="00CD4440">
            <w:pPr>
              <w:pStyle w:val="Body"/>
              <w:tabs>
                <w:tab w:val="clear" w:pos="7087"/>
                <w:tab w:val="left" w:pos="481"/>
                <w:tab w:val="left" w:pos="7313"/>
              </w:tabs>
              <w:ind w:left="-20"/>
              <w:rPr>
                <w:b/>
                <w:sz w:val="24"/>
                <w:szCs w:val="24"/>
              </w:rPr>
            </w:pPr>
          </w:p>
          <w:p w14:paraId="6AA8FBDB" w14:textId="68D47E56" w:rsidR="004E466B" w:rsidRDefault="004E466B" w:rsidP="00CD4440">
            <w:pPr>
              <w:pStyle w:val="Body"/>
              <w:tabs>
                <w:tab w:val="clear" w:pos="7087"/>
                <w:tab w:val="left" w:pos="481"/>
                <w:tab w:val="left" w:pos="7313"/>
              </w:tabs>
              <w:ind w:left="-20"/>
              <w:rPr>
                <w:b/>
                <w:sz w:val="24"/>
                <w:szCs w:val="24"/>
              </w:rPr>
            </w:pPr>
          </w:p>
          <w:p w14:paraId="3AFF942A" w14:textId="79E3F0D0" w:rsidR="0065130E" w:rsidRDefault="0065130E" w:rsidP="00CD4440">
            <w:pPr>
              <w:pStyle w:val="Body"/>
              <w:tabs>
                <w:tab w:val="clear" w:pos="7087"/>
                <w:tab w:val="left" w:pos="481"/>
                <w:tab w:val="left" w:pos="7313"/>
              </w:tabs>
              <w:ind w:left="-20"/>
              <w:rPr>
                <w:b/>
                <w:sz w:val="24"/>
                <w:szCs w:val="24"/>
              </w:rPr>
            </w:pPr>
          </w:p>
          <w:p w14:paraId="389A486F" w14:textId="77777777" w:rsidR="0065130E" w:rsidRDefault="0065130E" w:rsidP="00CD4440">
            <w:pPr>
              <w:pStyle w:val="Body"/>
              <w:tabs>
                <w:tab w:val="clear" w:pos="7087"/>
                <w:tab w:val="left" w:pos="481"/>
                <w:tab w:val="left" w:pos="7313"/>
              </w:tabs>
              <w:ind w:left="-20"/>
              <w:rPr>
                <w:b/>
                <w:sz w:val="24"/>
                <w:szCs w:val="24"/>
              </w:rPr>
            </w:pPr>
          </w:p>
          <w:p w14:paraId="01CB4E83" w14:textId="19F1C1EA" w:rsidR="001F0A78" w:rsidRPr="008334CA" w:rsidRDefault="001F0A78" w:rsidP="00CD4440">
            <w:pPr>
              <w:pStyle w:val="Body"/>
              <w:tabs>
                <w:tab w:val="clear" w:pos="7087"/>
                <w:tab w:val="left" w:pos="481"/>
                <w:tab w:val="left" w:pos="7313"/>
              </w:tabs>
              <w:ind w:left="-20"/>
              <w:rPr>
                <w:b/>
                <w:sz w:val="24"/>
                <w:szCs w:val="24"/>
              </w:rPr>
            </w:pPr>
            <w:r w:rsidRPr="008334CA">
              <w:rPr>
                <w:b/>
                <w:sz w:val="24"/>
                <w:szCs w:val="24"/>
              </w:rPr>
              <w:lastRenderedPageBreak/>
              <w:t xml:space="preserve">Links to future learning at GCSE </w:t>
            </w:r>
          </w:p>
          <w:p w14:paraId="6F8F982E" w14:textId="65C39F74" w:rsidR="001F0A78" w:rsidRDefault="00ED4F61" w:rsidP="001F0A78">
            <w:pPr>
              <w:pStyle w:val="Body"/>
              <w:tabs>
                <w:tab w:val="clear" w:pos="709"/>
                <w:tab w:val="left" w:pos="481"/>
              </w:tabs>
              <w:ind w:left="-20"/>
              <w:rPr>
                <w:sz w:val="24"/>
                <w:szCs w:val="24"/>
              </w:rPr>
            </w:pPr>
            <w:r w:rsidRPr="00ED4F61">
              <w:rPr>
                <w:sz w:val="24"/>
                <w:szCs w:val="24"/>
              </w:rPr>
              <w:t xml:space="preserve">This unit will provide useful contextual background for:  </w:t>
            </w:r>
            <w:r w:rsidR="001F0A78" w:rsidRPr="008334CA">
              <w:rPr>
                <w:sz w:val="24"/>
                <w:szCs w:val="24"/>
              </w:rPr>
              <w:t xml:space="preserve">  </w:t>
            </w:r>
          </w:p>
          <w:tbl>
            <w:tblPr>
              <w:tblStyle w:val="TableGrid"/>
              <w:tblW w:w="0" w:type="auto"/>
              <w:tblLayout w:type="fixed"/>
              <w:tblLook w:val="04A0" w:firstRow="1" w:lastRow="0" w:firstColumn="1" w:lastColumn="0" w:noHBand="0" w:noVBand="1"/>
            </w:tblPr>
            <w:tblGrid>
              <w:gridCol w:w="2558"/>
              <w:gridCol w:w="4750"/>
            </w:tblGrid>
            <w:tr w:rsidR="001F0A78" w:rsidRPr="008334CA" w14:paraId="50FA4014" w14:textId="77777777" w:rsidTr="00CD4440">
              <w:tc>
                <w:tcPr>
                  <w:tcW w:w="2558" w:type="dxa"/>
                  <w:shd w:val="clear" w:color="auto" w:fill="auto"/>
                </w:tcPr>
                <w:p w14:paraId="72CE1D70" w14:textId="77777777" w:rsidR="001F0A78" w:rsidRPr="00BE15E6" w:rsidRDefault="001F0A78" w:rsidP="001F0A78">
                  <w:pPr>
                    <w:rPr>
                      <w:rStyle w:val="eop"/>
                      <w:rFonts w:asciiTheme="minorHAnsi" w:hAnsiTheme="minorHAnsi" w:cstheme="minorHAnsi"/>
                      <w:sz w:val="20"/>
                    </w:rPr>
                  </w:pPr>
                  <w:r w:rsidRPr="00BE15E6">
                    <w:rPr>
                      <w:rStyle w:val="normaltextrun"/>
                      <w:rFonts w:asciiTheme="minorHAnsi" w:hAnsiTheme="minorHAnsi" w:cstheme="minorHAnsi"/>
                      <w:b/>
                      <w:sz w:val="20"/>
                    </w:rPr>
                    <w:t>AQA</w:t>
                  </w:r>
                  <w:r w:rsidRPr="00BE15E6">
                    <w:rPr>
                      <w:rStyle w:val="normaltextrun"/>
                      <w:rFonts w:asciiTheme="minorHAnsi" w:hAnsiTheme="minorHAnsi" w:cstheme="minorHAnsi"/>
                      <w:sz w:val="20"/>
                    </w:rPr>
                    <w:t xml:space="preserve"> GCSE History</w:t>
                  </w:r>
                </w:p>
              </w:tc>
              <w:tc>
                <w:tcPr>
                  <w:tcW w:w="4750" w:type="dxa"/>
                  <w:shd w:val="clear" w:color="auto" w:fill="auto"/>
                </w:tcPr>
                <w:p w14:paraId="684C44DA" w14:textId="5DF80EDA" w:rsidR="001F0A78" w:rsidRPr="00BE15E6" w:rsidRDefault="004E466B" w:rsidP="001F0A78">
                  <w:pPr>
                    <w:rPr>
                      <w:rStyle w:val="eop"/>
                      <w:rFonts w:asciiTheme="minorHAnsi" w:hAnsiTheme="minorHAnsi" w:cstheme="minorHAnsi"/>
                      <w:sz w:val="20"/>
                    </w:rPr>
                  </w:pPr>
                  <w:r w:rsidRPr="004E466B">
                    <w:rPr>
                      <w:rStyle w:val="normaltextrun"/>
                      <w:rFonts w:asciiTheme="minorHAnsi" w:hAnsiTheme="minorHAnsi" w:cstheme="minorHAnsi"/>
                      <w:sz w:val="20"/>
                    </w:rPr>
                    <w:t>Restoration England, 1660–1685</w:t>
                  </w:r>
                </w:p>
              </w:tc>
            </w:tr>
          </w:tbl>
          <w:p w14:paraId="489AE91B" w14:textId="6A2574BA" w:rsidR="001F0A78" w:rsidRDefault="001F0A78" w:rsidP="001F0A78">
            <w:pPr>
              <w:pStyle w:val="Body"/>
              <w:tabs>
                <w:tab w:val="clear" w:pos="709"/>
                <w:tab w:val="left" w:pos="481"/>
              </w:tabs>
              <w:ind w:left="-20"/>
              <w:rPr>
                <w:sz w:val="24"/>
                <w:szCs w:val="24"/>
              </w:rPr>
            </w:pPr>
            <w:r>
              <w:rPr>
                <w:sz w:val="24"/>
                <w:szCs w:val="24"/>
              </w:rPr>
              <w:br/>
            </w: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s based on this unit for use now or later in the course are:</w:t>
            </w:r>
          </w:p>
          <w:tbl>
            <w:tblPr>
              <w:tblStyle w:val="TableGrid"/>
              <w:tblW w:w="0" w:type="auto"/>
              <w:tblLayout w:type="fixed"/>
              <w:tblLook w:val="04A0" w:firstRow="1" w:lastRow="0" w:firstColumn="1" w:lastColumn="0" w:noHBand="0" w:noVBand="1"/>
            </w:tblPr>
            <w:tblGrid>
              <w:gridCol w:w="888"/>
              <w:gridCol w:w="6420"/>
            </w:tblGrid>
            <w:tr w:rsidR="001F0A78" w:rsidRPr="008334CA" w14:paraId="3D651D22" w14:textId="77777777" w:rsidTr="00CD4440">
              <w:tc>
                <w:tcPr>
                  <w:tcW w:w="888" w:type="dxa"/>
                </w:tcPr>
                <w:p w14:paraId="0FFF360E" w14:textId="77777777" w:rsidR="001F0A78" w:rsidRPr="008334CA" w:rsidRDefault="001F0A78" w:rsidP="001F0A78">
                  <w:pPr>
                    <w:rPr>
                      <w:rStyle w:val="eop"/>
                      <w:rFonts w:asciiTheme="minorHAnsi" w:hAnsiTheme="minorHAnsi" w:cstheme="minorHAnsi"/>
                      <w:sz w:val="20"/>
                      <w:szCs w:val="20"/>
                    </w:rPr>
                  </w:pPr>
                  <w:r w:rsidRPr="008334CA">
                    <w:rPr>
                      <w:rStyle w:val="normaltextrun"/>
                      <w:rFonts w:asciiTheme="minorHAnsi" w:hAnsiTheme="minorHAnsi" w:cstheme="minorHAnsi"/>
                      <w:b/>
                      <w:sz w:val="20"/>
                    </w:rPr>
                    <w:t>Pearson</w:t>
                  </w:r>
                  <w:r>
                    <w:rPr>
                      <w:rStyle w:val="normaltextrun"/>
                      <w:rFonts w:asciiTheme="minorHAnsi" w:hAnsiTheme="minorHAnsi" w:cstheme="minorHAnsi"/>
                      <w:b/>
                      <w:sz w:val="20"/>
                    </w:rPr>
                    <w:t xml:space="preserve"> Edexcel</w:t>
                  </w:r>
                  <w:r w:rsidRPr="008334CA">
                    <w:rPr>
                      <w:rStyle w:val="normaltextrun"/>
                      <w:rFonts w:asciiTheme="minorHAnsi" w:hAnsiTheme="minorHAnsi" w:cstheme="minorHAnsi"/>
                      <w:sz w:val="20"/>
                    </w:rPr>
                    <w:t xml:space="preserve"> </w:t>
                  </w:r>
                  <w:r w:rsidRPr="008334CA">
                    <w:rPr>
                      <w:rStyle w:val="normaltextrun"/>
                      <w:rFonts w:asciiTheme="minorHAnsi" w:hAnsiTheme="minorHAnsi" w:cstheme="minorHAnsi"/>
                      <w:sz w:val="20"/>
                      <w:szCs w:val="20"/>
                    </w:rPr>
                    <w:t>GCSE History</w:t>
                  </w:r>
                </w:p>
              </w:tc>
              <w:tc>
                <w:tcPr>
                  <w:tcW w:w="6420" w:type="dxa"/>
                </w:tcPr>
                <w:tbl>
                  <w:tblPr>
                    <w:tblW w:w="618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973"/>
                    <w:gridCol w:w="3277"/>
                    <w:gridCol w:w="1938"/>
                  </w:tblGrid>
                  <w:tr w:rsidR="001F0A78" w:rsidRPr="008334CA" w14:paraId="5AA22233" w14:textId="77777777" w:rsidTr="00CD4440">
                    <w:tc>
                      <w:tcPr>
                        <w:tcW w:w="973" w:type="dxa"/>
                        <w:tcBorders>
                          <w:top w:val="nil"/>
                          <w:left w:val="single" w:sz="6" w:space="0" w:color="auto"/>
                          <w:bottom w:val="single" w:sz="6" w:space="0" w:color="auto"/>
                          <w:right w:val="single" w:sz="6" w:space="0" w:color="auto"/>
                        </w:tcBorders>
                        <w:shd w:val="clear" w:color="auto" w:fill="auto"/>
                      </w:tcPr>
                      <w:p w14:paraId="4CC95F66" w14:textId="39FBEAF9" w:rsidR="001F0A78" w:rsidRPr="008334CA" w:rsidRDefault="003A68C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6" w:space="0" w:color="auto"/>
                          <w:right w:val="single" w:sz="6" w:space="0" w:color="auto"/>
                        </w:tcBorders>
                        <w:shd w:val="clear" w:color="auto" w:fill="auto"/>
                      </w:tcPr>
                      <w:p w14:paraId="645D9B41" w14:textId="77A57A1D" w:rsidR="001F0A78" w:rsidRPr="008334CA"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1938" w:type="dxa"/>
                        <w:tcBorders>
                          <w:top w:val="nil"/>
                          <w:left w:val="nil"/>
                          <w:bottom w:val="single" w:sz="6" w:space="0" w:color="auto"/>
                          <w:right w:val="single" w:sz="6" w:space="0" w:color="auto"/>
                        </w:tcBorders>
                        <w:shd w:val="clear" w:color="auto" w:fill="auto"/>
                      </w:tcPr>
                      <w:p w14:paraId="7619E639" w14:textId="1AAB7282" w:rsidR="001F0A78" w:rsidRPr="008334CA" w:rsidRDefault="00D30083" w:rsidP="001F0A78">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1F0A78" w:rsidRPr="008334CA" w14:paraId="798505E0" w14:textId="77777777" w:rsidTr="00CD4440">
                    <w:tc>
                      <w:tcPr>
                        <w:tcW w:w="973" w:type="dxa"/>
                        <w:tcBorders>
                          <w:top w:val="nil"/>
                          <w:left w:val="single" w:sz="6" w:space="0" w:color="auto"/>
                          <w:bottom w:val="single" w:sz="6" w:space="0" w:color="auto"/>
                          <w:right w:val="single" w:sz="6" w:space="0" w:color="auto"/>
                        </w:tcBorders>
                        <w:shd w:val="clear" w:color="auto" w:fill="auto"/>
                        <w:hideMark/>
                      </w:tcPr>
                      <w:p w14:paraId="1906E45C" w14:textId="5748B7A5" w:rsidR="001F0A78" w:rsidRPr="008334CA" w:rsidRDefault="00ED4F61" w:rsidP="001F0A78">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5</w:t>
                        </w:r>
                      </w:p>
                    </w:tc>
                    <w:tc>
                      <w:tcPr>
                        <w:tcW w:w="3277" w:type="dxa"/>
                        <w:tcBorders>
                          <w:top w:val="nil"/>
                          <w:left w:val="nil"/>
                          <w:bottom w:val="single" w:sz="6" w:space="0" w:color="auto"/>
                          <w:right w:val="single" w:sz="6" w:space="0" w:color="auto"/>
                        </w:tcBorders>
                        <w:shd w:val="clear" w:color="auto" w:fill="auto"/>
                        <w:hideMark/>
                      </w:tcPr>
                      <w:p w14:paraId="38734B21" w14:textId="15FABA55" w:rsidR="001F0A78" w:rsidRPr="008334CA" w:rsidRDefault="00ED4F61" w:rsidP="001F0A78">
                        <w:pPr>
                          <w:textAlignment w:val="baseline"/>
                          <w:rPr>
                            <w:rFonts w:asciiTheme="minorHAnsi" w:hAnsiTheme="minorHAnsi" w:cstheme="minorHAnsi"/>
                            <w:sz w:val="20"/>
                            <w:szCs w:val="20"/>
                            <w:lang w:eastAsia="en-GB"/>
                          </w:rPr>
                        </w:pPr>
                        <w:r w:rsidRPr="00ED4F61">
                          <w:rPr>
                            <w:rFonts w:asciiTheme="minorHAnsi" w:hAnsiTheme="minorHAnsi" w:cstheme="minorHAnsi"/>
                            <w:sz w:val="20"/>
                            <w:szCs w:val="20"/>
                            <w:lang w:eastAsia="en-GB"/>
                          </w:rPr>
                          <w:t xml:space="preserve">Roman London (3B) </w:t>
                        </w:r>
                      </w:p>
                    </w:tc>
                    <w:tc>
                      <w:tcPr>
                        <w:tcW w:w="1938" w:type="dxa"/>
                        <w:tcBorders>
                          <w:top w:val="nil"/>
                          <w:left w:val="nil"/>
                          <w:bottom w:val="single" w:sz="6" w:space="0" w:color="auto"/>
                          <w:right w:val="single" w:sz="6" w:space="0" w:color="auto"/>
                        </w:tcBorders>
                        <w:shd w:val="clear" w:color="auto" w:fill="auto"/>
                        <w:hideMark/>
                      </w:tcPr>
                      <w:p w14:paraId="3A16032F" w14:textId="0E7F6C83" w:rsidR="001F0A78" w:rsidRPr="008334CA" w:rsidRDefault="00ED4F61" w:rsidP="001F0A78">
                        <w:pPr>
                          <w:textAlignment w:val="baseline"/>
                          <w:rPr>
                            <w:rFonts w:asciiTheme="minorHAnsi" w:hAnsiTheme="minorHAnsi" w:cstheme="minorHAnsi"/>
                            <w:sz w:val="20"/>
                            <w:szCs w:val="20"/>
                            <w:lang w:eastAsia="en-GB"/>
                          </w:rPr>
                        </w:pPr>
                        <w:r w:rsidRPr="00ED4F61">
                          <w:rPr>
                            <w:rFonts w:asciiTheme="minorHAnsi" w:hAnsiTheme="minorHAnsi" w:cstheme="minorHAnsi"/>
                            <w:color w:val="000000"/>
                            <w:sz w:val="20"/>
                            <w:szCs w:val="20"/>
                            <w:lang w:eastAsia="en-GB"/>
                          </w:rPr>
                          <w:t xml:space="preserve">Describe key features  </w:t>
                        </w:r>
                      </w:p>
                    </w:tc>
                  </w:tr>
                </w:tbl>
                <w:p w14:paraId="7F3F607A" w14:textId="77777777" w:rsidR="001F0A78" w:rsidRPr="008334CA" w:rsidRDefault="001F0A78" w:rsidP="001F0A78">
                  <w:pPr>
                    <w:spacing w:after="100" w:afterAutospacing="1"/>
                    <w:ind w:left="720"/>
                    <w:rPr>
                      <w:rStyle w:val="eop"/>
                      <w:rFonts w:asciiTheme="minorHAnsi" w:hAnsiTheme="minorHAnsi" w:cstheme="minorHAnsi"/>
                      <w:color w:val="000000"/>
                      <w:sz w:val="20"/>
                      <w:szCs w:val="20"/>
                      <w:lang w:eastAsia="en-GB"/>
                    </w:rPr>
                  </w:pPr>
                </w:p>
              </w:tc>
            </w:tr>
          </w:tbl>
          <w:p w14:paraId="31BD01BE" w14:textId="77777777" w:rsidR="001F0A78" w:rsidRPr="008334CA" w:rsidRDefault="001F0A78" w:rsidP="001F0A78">
            <w:pPr>
              <w:pStyle w:val="Body"/>
              <w:tabs>
                <w:tab w:val="clear" w:pos="709"/>
                <w:tab w:val="left" w:pos="481"/>
              </w:tabs>
              <w:ind w:left="-20"/>
              <w:rPr>
                <w:sz w:val="24"/>
                <w:szCs w:val="24"/>
              </w:rPr>
            </w:pPr>
          </w:p>
        </w:tc>
      </w:tr>
    </w:tbl>
    <w:p w14:paraId="7176E358" w14:textId="77777777" w:rsidR="001F0A78" w:rsidRPr="00465AF2" w:rsidRDefault="001F0A78" w:rsidP="001F0A78">
      <w:pPr>
        <w:rPr>
          <w:rFonts w:asciiTheme="minorHAnsi" w:hAnsiTheme="minorHAnsi" w:cstheme="minorHAnsi"/>
        </w:rPr>
        <w:sectPr w:rsidR="001F0A78" w:rsidRPr="00465AF2" w:rsidSect="001A0326">
          <w:headerReference w:type="default" r:id="rId21"/>
          <w:footerReference w:type="even" r:id="rId22"/>
          <w:footerReference w:type="default" r:id="rId23"/>
          <w:headerReference w:type="first" r:id="rId24"/>
          <w:footerReference w:type="first" r:id="rId25"/>
          <w:pgSz w:w="16838" w:h="11906" w:orient="landscape" w:code="9"/>
          <w:pgMar w:top="720" w:right="720" w:bottom="720" w:left="720" w:header="284" w:footer="284" w:gutter="0"/>
          <w:pgNumType w:start="1"/>
          <w:cols w:num="2" w:space="708"/>
          <w:docGrid w:linePitch="360"/>
        </w:sectPr>
      </w:pPr>
    </w:p>
    <w:p w14:paraId="4E224918" w14:textId="77777777" w:rsidR="00ED4F61" w:rsidRDefault="00ED4F61" w:rsidP="001F0A78">
      <w:pPr>
        <w:pStyle w:val="Heading"/>
        <w:rPr>
          <w:rFonts w:asciiTheme="minorHAnsi" w:hAnsiTheme="minorHAnsi" w:cstheme="minorHAnsi"/>
        </w:rPr>
      </w:pPr>
    </w:p>
    <w:p w14:paraId="78FC8CB8" w14:textId="4972A49F" w:rsidR="001F0A78" w:rsidRDefault="001F0A78" w:rsidP="001F0A78">
      <w:pPr>
        <w:pStyle w:val="Heading"/>
        <w:rPr>
          <w:rFonts w:asciiTheme="minorHAnsi" w:hAnsiTheme="minorHAnsi" w:cstheme="minorHAnsi"/>
        </w:rPr>
      </w:pPr>
      <w:r>
        <w:rPr>
          <w:rFonts w:asciiTheme="minorHAnsi" w:hAnsiTheme="minorHAnsi" w:cstheme="minorHAnsi"/>
        </w:rPr>
        <w:t>Lesson sequence</w:t>
      </w:r>
    </w:p>
    <w:p w14:paraId="2A4A3D77" w14:textId="77777777" w:rsidR="005503AC" w:rsidRDefault="001F0A78" w:rsidP="005503AC">
      <w:pPr>
        <w:pStyle w:val="Heading"/>
        <w:rPr>
          <w:rFonts w:asciiTheme="minorHAnsi" w:hAnsiTheme="minorHAnsi" w:cstheme="minorHAnsi"/>
          <w:b w:val="0"/>
          <w:sz w:val="24"/>
        </w:rPr>
      </w:pPr>
      <w:r w:rsidRPr="008334CA">
        <w:rPr>
          <w:rFonts w:asciiTheme="minorHAnsi" w:hAnsiTheme="minorHAnsi" w:cstheme="minorHAnsi"/>
          <w:b w:val="0"/>
          <w:sz w:val="24"/>
        </w:rPr>
        <w:t xml:space="preserve">These six lessons </w:t>
      </w:r>
      <w:proofErr w:type="spellStart"/>
      <w:r w:rsidRPr="008334CA">
        <w:rPr>
          <w:rFonts w:asciiTheme="minorHAnsi" w:hAnsiTheme="minorHAnsi" w:cstheme="minorHAnsi"/>
          <w:b w:val="0"/>
          <w:sz w:val="24"/>
        </w:rPr>
        <w:t>form</w:t>
      </w:r>
      <w:proofErr w:type="spellEnd"/>
      <w:r w:rsidRPr="008334CA">
        <w:rPr>
          <w:rFonts w:asciiTheme="minorHAnsi" w:hAnsiTheme="minorHAnsi" w:cstheme="minorHAnsi"/>
          <w:b w:val="0"/>
          <w:sz w:val="24"/>
        </w:rPr>
        <w:t xml:space="preserve"> a single sequence in which </w:t>
      </w:r>
      <w:r>
        <w:rPr>
          <w:rFonts w:asciiTheme="minorHAnsi" w:hAnsiTheme="minorHAnsi" w:cstheme="minorHAnsi"/>
          <w:b w:val="0"/>
          <w:sz w:val="24"/>
        </w:rPr>
        <w:t>students</w:t>
      </w:r>
      <w:r w:rsidRPr="008334CA">
        <w:rPr>
          <w:rFonts w:asciiTheme="minorHAnsi" w:hAnsiTheme="minorHAnsi" w:cstheme="minorHAnsi"/>
          <w:b w:val="0"/>
          <w:sz w:val="24"/>
        </w:rPr>
        <w:t xml:space="preserve"> visit six periods of British history and compare them. NB These are at-a-glance lesson summaries. </w:t>
      </w:r>
      <w:r w:rsidR="005503AC">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5503AC" w14:paraId="76CB5355" w14:textId="77777777" w:rsidTr="0004558B">
        <w:trPr>
          <w:trHeight w:val="320"/>
        </w:trPr>
        <w:tc>
          <w:tcPr>
            <w:tcW w:w="3114" w:type="dxa"/>
            <w:vMerge w:val="restart"/>
            <w:vAlign w:val="center"/>
          </w:tcPr>
          <w:p w14:paraId="7D24C363" w14:textId="77777777" w:rsidR="005503AC" w:rsidRPr="00A32012" w:rsidRDefault="005503AC" w:rsidP="0004558B">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06689FE9" w14:textId="77777777" w:rsidR="005503AC" w:rsidRPr="00A32012" w:rsidRDefault="005503AC" w:rsidP="0004558B">
            <w:pPr>
              <w:pStyle w:val="Heading"/>
              <w:rPr>
                <w:rFonts w:asciiTheme="minorHAnsi" w:hAnsiTheme="minorHAnsi" w:cstheme="minorHAnsi"/>
                <w:sz w:val="24"/>
              </w:rPr>
            </w:pPr>
            <w:r w:rsidRPr="00A32012">
              <w:rPr>
                <w:rFonts w:asciiTheme="minorHAnsi" w:hAnsiTheme="minorHAnsi" w:cstheme="minorHAnsi"/>
                <w:sz w:val="24"/>
              </w:rPr>
              <w:t>Located in:</w:t>
            </w:r>
          </w:p>
        </w:tc>
      </w:tr>
      <w:tr w:rsidR="005503AC" w14:paraId="24C6F9C4" w14:textId="77777777" w:rsidTr="0004558B">
        <w:tc>
          <w:tcPr>
            <w:tcW w:w="3114" w:type="dxa"/>
            <w:vMerge/>
          </w:tcPr>
          <w:p w14:paraId="7148CBBA" w14:textId="77777777" w:rsidR="005503AC" w:rsidRDefault="005503AC" w:rsidP="0004558B">
            <w:pPr>
              <w:pStyle w:val="Heading"/>
              <w:rPr>
                <w:rFonts w:asciiTheme="minorHAnsi" w:hAnsiTheme="minorHAnsi" w:cstheme="minorHAnsi"/>
                <w:b w:val="0"/>
                <w:sz w:val="24"/>
              </w:rPr>
            </w:pPr>
          </w:p>
        </w:tc>
        <w:tc>
          <w:tcPr>
            <w:tcW w:w="5528" w:type="dxa"/>
          </w:tcPr>
          <w:p w14:paraId="10BC957C" w14:textId="77777777" w:rsidR="005503AC" w:rsidRPr="00A32012" w:rsidRDefault="005503AC" w:rsidP="0004558B">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2DBF73B7" w14:textId="77777777" w:rsidR="005503AC" w:rsidRPr="00A32012" w:rsidRDefault="005503AC" w:rsidP="0004558B">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F52C12" w14:paraId="7E76A7B8" w14:textId="77777777" w:rsidTr="0004558B">
        <w:tc>
          <w:tcPr>
            <w:tcW w:w="3114" w:type="dxa"/>
          </w:tcPr>
          <w:p w14:paraId="00689638" w14:textId="77777777"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475796CB" w14:textId="10722DCC"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5D565A89" w14:textId="77777777" w:rsidR="00A25180" w:rsidRDefault="00A25180" w:rsidP="00A25180">
            <w:pPr>
              <w:rPr>
                <w:rFonts w:asciiTheme="minorHAnsi" w:hAnsiTheme="minorHAnsi" w:cstheme="minorHAnsi"/>
                <w:szCs w:val="19"/>
                <w:lang w:val="en-US"/>
              </w:rPr>
            </w:pPr>
            <w:r>
              <w:rPr>
                <w:rFonts w:asciiTheme="minorHAnsi" w:hAnsiTheme="minorHAnsi" w:cstheme="minorHAnsi"/>
                <w:szCs w:val="19"/>
                <w:lang w:val="en-US"/>
              </w:rPr>
              <w:t xml:space="preserve">9781398331334 – Understanding History: Key Stage 3: Boost Core </w:t>
            </w:r>
          </w:p>
          <w:p w14:paraId="54DC26CA" w14:textId="77777777" w:rsidR="00A25180" w:rsidRDefault="00A25180" w:rsidP="00A25180">
            <w:pPr>
              <w:rPr>
                <w:rFonts w:asciiTheme="minorHAnsi" w:hAnsiTheme="minorHAnsi" w:cstheme="minorHAnsi"/>
                <w:szCs w:val="19"/>
                <w:lang w:val="en-US"/>
              </w:rPr>
            </w:pPr>
          </w:p>
          <w:p w14:paraId="0640C949" w14:textId="1CC8F83D" w:rsidR="00F52C12" w:rsidRDefault="00A25180" w:rsidP="00A25180">
            <w:pPr>
              <w:pStyle w:val="Heading"/>
              <w:rPr>
                <w:rFonts w:asciiTheme="minorHAnsi" w:hAnsiTheme="minorHAnsi" w:cstheme="minorHAnsi"/>
                <w:b w:val="0"/>
                <w:sz w:val="24"/>
              </w:rPr>
            </w:pPr>
            <w:r w:rsidRPr="00A25180">
              <w:rPr>
                <w:rFonts w:asciiTheme="minorHAnsi" w:hAnsiTheme="minorHAnsi" w:cstheme="minorHAnsi"/>
                <w:b w:val="0"/>
                <w:sz w:val="24"/>
                <w:lang w:val="en-US"/>
              </w:rPr>
              <w:t>9781398331457 – Understanding History: Key Stage 3: Boost Premium</w:t>
            </w:r>
          </w:p>
        </w:tc>
      </w:tr>
      <w:tr w:rsidR="00F52C12" w14:paraId="222AFC80" w14:textId="77777777" w:rsidTr="0004558B">
        <w:tc>
          <w:tcPr>
            <w:tcW w:w="3114" w:type="dxa"/>
          </w:tcPr>
          <w:p w14:paraId="290D3282" w14:textId="77777777"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7A577805" w14:textId="0753AEB3"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08A44D02" w14:textId="6DCEE689" w:rsidR="00F52C12" w:rsidRDefault="00F52C12" w:rsidP="0004558B">
            <w:pPr>
              <w:pStyle w:val="Heading"/>
              <w:rPr>
                <w:rFonts w:asciiTheme="minorHAnsi" w:hAnsiTheme="minorHAnsi" w:cstheme="minorHAnsi"/>
                <w:b w:val="0"/>
                <w:sz w:val="24"/>
              </w:rPr>
            </w:pPr>
          </w:p>
        </w:tc>
      </w:tr>
      <w:tr w:rsidR="00F52C12" w14:paraId="13D2B264" w14:textId="77777777" w:rsidTr="0004558B">
        <w:tc>
          <w:tcPr>
            <w:tcW w:w="3114" w:type="dxa"/>
          </w:tcPr>
          <w:p w14:paraId="66258BDF" w14:textId="3061B65C" w:rsidR="00F52C12" w:rsidRDefault="00F52C12" w:rsidP="0004558B">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4973CDE4" w14:textId="2F9DBD24"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7AAE8289" w14:textId="13199D0C" w:rsidR="00F52C12" w:rsidRDefault="00F52C12" w:rsidP="0004558B">
            <w:pPr>
              <w:pStyle w:val="Heading"/>
              <w:rPr>
                <w:rFonts w:asciiTheme="minorHAnsi" w:hAnsiTheme="minorHAnsi" w:cstheme="minorHAnsi"/>
                <w:b w:val="0"/>
                <w:sz w:val="24"/>
              </w:rPr>
            </w:pPr>
          </w:p>
        </w:tc>
      </w:tr>
      <w:tr w:rsidR="00F52C12" w14:paraId="4FAD2D82" w14:textId="77777777" w:rsidTr="0004558B">
        <w:tc>
          <w:tcPr>
            <w:tcW w:w="3114" w:type="dxa"/>
          </w:tcPr>
          <w:p w14:paraId="15125A1B" w14:textId="77777777" w:rsidR="00F52C12" w:rsidRPr="00A32012" w:rsidRDefault="00F52C12" w:rsidP="0004558B">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7C1784FD" w14:textId="77777777" w:rsidR="00F52C12" w:rsidRPr="00A32012" w:rsidRDefault="00F52C12" w:rsidP="0004558B">
            <w:pPr>
              <w:pStyle w:val="Heading"/>
              <w:rPr>
                <w:rFonts w:asciiTheme="minorHAnsi" w:hAnsiTheme="minorHAnsi" w:cstheme="minorHAnsi"/>
                <w:b w:val="0"/>
                <w:sz w:val="24"/>
              </w:rPr>
            </w:pPr>
          </w:p>
        </w:tc>
        <w:tc>
          <w:tcPr>
            <w:tcW w:w="5528" w:type="dxa"/>
            <w:vMerge/>
          </w:tcPr>
          <w:p w14:paraId="2D55CD2E" w14:textId="72792480" w:rsidR="00F52C12" w:rsidRPr="00A32012" w:rsidRDefault="00F52C12" w:rsidP="0004558B">
            <w:pPr>
              <w:pStyle w:val="Heading"/>
              <w:rPr>
                <w:rFonts w:asciiTheme="minorHAnsi" w:hAnsiTheme="minorHAnsi" w:cstheme="minorHAnsi"/>
                <w:b w:val="0"/>
                <w:sz w:val="24"/>
              </w:rPr>
            </w:pPr>
          </w:p>
        </w:tc>
      </w:tr>
    </w:tbl>
    <w:p w14:paraId="0BAF6276" w14:textId="00D94328" w:rsidR="001F0A78" w:rsidRDefault="001F0A78" w:rsidP="001F0A78">
      <w:pPr>
        <w:pStyle w:val="Heading"/>
        <w:rPr>
          <w:rFonts w:asciiTheme="minorHAnsi" w:hAnsiTheme="minorHAnsi" w:cstheme="minorHAnsi"/>
          <w:b w:val="0"/>
          <w:sz w:val="24"/>
        </w:rPr>
      </w:pPr>
    </w:p>
    <w:p w14:paraId="626106D5" w14:textId="77777777" w:rsidR="001F0A78" w:rsidRPr="008334CA" w:rsidRDefault="001F0A78" w:rsidP="001F0A78">
      <w:pPr>
        <w:pStyle w:val="Heading"/>
        <w:rPr>
          <w:rFonts w:asciiTheme="minorHAnsi" w:hAnsiTheme="minorHAnsi" w:cstheme="minorHAnsi"/>
          <w:b w:val="0"/>
          <w:sz w:val="24"/>
        </w:rPr>
      </w:pPr>
      <w:r>
        <w:rPr>
          <w:rFonts w:asciiTheme="minorHAnsi" w:hAnsiTheme="minorHAnsi" w:cstheme="minorHAnsi"/>
        </w:rPr>
        <w:t>Lesson summaries</w:t>
      </w: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7A718EA8" w14:textId="77777777" w:rsidTr="001F0A78">
        <w:tc>
          <w:tcPr>
            <w:tcW w:w="14743" w:type="dxa"/>
            <w:gridSpan w:val="4"/>
            <w:shd w:val="clear" w:color="auto" w:fill="auto"/>
            <w:tcMar>
              <w:top w:w="85" w:type="dxa"/>
              <w:bottom w:w="85" w:type="dxa"/>
            </w:tcMar>
          </w:tcPr>
          <w:p w14:paraId="3F4FFB89" w14:textId="029E1B22" w:rsidR="001F0A78" w:rsidRPr="00465AF2" w:rsidRDefault="001F0A78" w:rsidP="001F0A78">
            <w:pPr>
              <w:rPr>
                <w:rFonts w:asciiTheme="minorHAnsi" w:hAnsiTheme="minorHAnsi" w:cstheme="minorHAnsi"/>
                <w:sz w:val="20"/>
              </w:rPr>
            </w:pPr>
            <w:r w:rsidRPr="00465AF2">
              <w:rPr>
                <w:rFonts w:asciiTheme="minorHAnsi" w:hAnsiTheme="minorHAnsi" w:cstheme="minorHAnsi"/>
                <w:b/>
                <w:sz w:val="20"/>
                <w:szCs w:val="19"/>
              </w:rPr>
              <w:t xml:space="preserve">Lesson </w:t>
            </w:r>
            <w:r w:rsidR="00502A61">
              <w:rPr>
                <w:rFonts w:asciiTheme="minorHAnsi" w:hAnsiTheme="minorHAnsi" w:cstheme="minorHAnsi"/>
                <w:b/>
                <w:sz w:val="20"/>
                <w:szCs w:val="19"/>
              </w:rPr>
              <w:t>3</w:t>
            </w:r>
            <w:r>
              <w:rPr>
                <w:rFonts w:asciiTheme="minorHAnsi" w:hAnsiTheme="minorHAnsi" w:cstheme="minorHAnsi"/>
                <w:b/>
                <w:sz w:val="20"/>
                <w:szCs w:val="19"/>
              </w:rPr>
              <w:t>A</w:t>
            </w:r>
            <w:r w:rsidRPr="00465AF2">
              <w:rPr>
                <w:rFonts w:asciiTheme="minorHAnsi" w:hAnsiTheme="minorHAnsi" w:cstheme="minorHAnsi"/>
                <w:b/>
                <w:sz w:val="20"/>
                <w:szCs w:val="19"/>
              </w:rPr>
              <w:t xml:space="preserve"> </w:t>
            </w:r>
            <w:r w:rsidR="00502A61" w:rsidRPr="00502A61">
              <w:rPr>
                <w:rFonts w:asciiTheme="minorHAnsi" w:hAnsiTheme="minorHAnsi" w:cstheme="minorHAnsi"/>
                <w:sz w:val="20"/>
                <w:szCs w:val="19"/>
              </w:rPr>
              <w:t>Thematic study: Enquiry set-up and London through time</w:t>
            </w:r>
          </w:p>
        </w:tc>
      </w:tr>
      <w:tr w:rsidR="001F0A78" w:rsidRPr="00465AF2" w14:paraId="189D03C1" w14:textId="77777777" w:rsidTr="001F0A78">
        <w:trPr>
          <w:trHeight w:val="262"/>
        </w:trPr>
        <w:tc>
          <w:tcPr>
            <w:tcW w:w="3119" w:type="dxa"/>
            <w:shd w:val="clear" w:color="auto" w:fill="auto"/>
            <w:tcMar>
              <w:top w:w="85" w:type="dxa"/>
              <w:bottom w:w="85" w:type="dxa"/>
            </w:tcMar>
            <w:vAlign w:val="bottom"/>
          </w:tcPr>
          <w:p w14:paraId="717AC5B4"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bookmarkStart w:id="2" w:name="_Hlk10561782"/>
            <w:r w:rsidRPr="00465AF2">
              <w:rPr>
                <w:rFonts w:asciiTheme="minorHAnsi" w:hAnsiTheme="minorHAnsi" w:cstheme="minorHAnsi"/>
                <w:b/>
                <w:sz w:val="20"/>
                <w:szCs w:val="19"/>
              </w:rPr>
              <w:t>Learning objectives</w:t>
            </w:r>
          </w:p>
        </w:tc>
        <w:tc>
          <w:tcPr>
            <w:tcW w:w="6237" w:type="dxa"/>
            <w:shd w:val="clear" w:color="auto" w:fill="auto"/>
            <w:vAlign w:val="bottom"/>
          </w:tcPr>
          <w:p w14:paraId="0DFF8234"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E32C974"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1D672256" w14:textId="44FC1958" w:rsidR="001F0A78" w:rsidRPr="00465AF2" w:rsidRDefault="003F5055" w:rsidP="001F0A78">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1F0A78" w:rsidRPr="00465AF2" w14:paraId="316010AF" w14:textId="77777777" w:rsidTr="001F0A78">
        <w:tc>
          <w:tcPr>
            <w:tcW w:w="3119" w:type="dxa"/>
            <w:shd w:val="clear" w:color="auto" w:fill="auto"/>
            <w:tcMar>
              <w:top w:w="85" w:type="dxa"/>
              <w:bottom w:w="85" w:type="dxa"/>
            </w:tcMar>
          </w:tcPr>
          <w:p w14:paraId="5AA5B3AA" w14:textId="3D79679F" w:rsidR="001F0A78" w:rsidRPr="00CD4440" w:rsidRDefault="00502A61" w:rsidP="001F0A78">
            <w:pPr>
              <w:pStyle w:val="BL"/>
              <w:numPr>
                <w:ilvl w:val="0"/>
                <w:numId w:val="6"/>
              </w:numPr>
              <w:rPr>
                <w:rFonts w:asciiTheme="minorHAnsi" w:hAnsiTheme="minorHAnsi" w:cstheme="minorHAnsi"/>
                <w:b/>
                <w:szCs w:val="20"/>
              </w:rPr>
            </w:pPr>
            <w:r w:rsidRPr="00CD4440">
              <w:rPr>
                <w:rFonts w:asciiTheme="minorHAnsi" w:hAnsiTheme="minorHAnsi" w:cstheme="minorHAnsi"/>
                <w:szCs w:val="20"/>
              </w:rPr>
              <w:t>Understand that London is a modern city but with a long and rich history</w:t>
            </w:r>
          </w:p>
        </w:tc>
        <w:tc>
          <w:tcPr>
            <w:tcW w:w="6237" w:type="dxa"/>
          </w:tcPr>
          <w:p w14:paraId="355453FA" w14:textId="49E44472" w:rsidR="00502A61" w:rsidRPr="00CD4440" w:rsidRDefault="00502A61" w:rsidP="00502A61">
            <w:pPr>
              <w:pStyle w:val="BL"/>
              <w:rPr>
                <w:rFonts w:asciiTheme="minorHAnsi" w:hAnsiTheme="minorHAnsi" w:cstheme="minorHAnsi"/>
                <w:szCs w:val="20"/>
                <w:lang w:val="en-US"/>
              </w:rPr>
            </w:pPr>
            <w:r w:rsidRPr="00CD4440">
              <w:rPr>
                <w:rFonts w:asciiTheme="minorHAnsi" w:hAnsiTheme="minorHAnsi" w:cstheme="minorHAnsi"/>
                <w:szCs w:val="20"/>
                <w:lang w:val="en-US"/>
              </w:rPr>
              <w:t xml:space="preserve">Setting up the enquiry – to write a Time </w:t>
            </w:r>
            <w:proofErr w:type="spellStart"/>
            <w:r w:rsidRPr="00CD4440">
              <w:rPr>
                <w:rFonts w:asciiTheme="minorHAnsi" w:hAnsiTheme="minorHAnsi" w:cstheme="minorHAnsi"/>
                <w:szCs w:val="20"/>
                <w:lang w:val="en-US"/>
              </w:rPr>
              <w:t>Traveller’s</w:t>
            </w:r>
            <w:proofErr w:type="spellEnd"/>
            <w:r w:rsidRPr="00CD4440">
              <w:rPr>
                <w:rFonts w:asciiTheme="minorHAnsi" w:hAnsiTheme="minorHAnsi" w:cstheme="minorHAnsi"/>
                <w:szCs w:val="20"/>
                <w:lang w:val="en-US"/>
              </w:rPr>
              <w:t xml:space="preserve"> Guide to London</w:t>
            </w:r>
          </w:p>
          <w:p w14:paraId="3AAD42B2" w14:textId="7F267568" w:rsidR="001F0A78" w:rsidRPr="00CD4440" w:rsidRDefault="00502A61" w:rsidP="00502A61">
            <w:pPr>
              <w:pStyle w:val="BL"/>
              <w:rPr>
                <w:rFonts w:asciiTheme="minorHAnsi" w:hAnsiTheme="minorHAnsi" w:cstheme="minorHAnsi"/>
                <w:szCs w:val="20"/>
                <w:lang w:val="en-US"/>
              </w:rPr>
            </w:pPr>
            <w:r w:rsidRPr="00CD4440">
              <w:rPr>
                <w:rFonts w:asciiTheme="minorHAnsi" w:hAnsiTheme="minorHAnsi" w:cstheme="minorHAnsi"/>
                <w:szCs w:val="20"/>
                <w:lang w:val="en-US"/>
              </w:rPr>
              <w:t>Creating a walking tour poster of London</w:t>
            </w:r>
          </w:p>
        </w:tc>
        <w:tc>
          <w:tcPr>
            <w:tcW w:w="2268" w:type="dxa"/>
          </w:tcPr>
          <w:p w14:paraId="671C7FE9" w14:textId="77777777" w:rsidR="00502A61" w:rsidRPr="00502A61" w:rsidRDefault="00502A61" w:rsidP="00502A61">
            <w:pPr>
              <w:pStyle w:val="BL"/>
              <w:rPr>
                <w:rFonts w:asciiTheme="minorHAnsi" w:hAnsiTheme="minorHAnsi"/>
              </w:rPr>
            </w:pPr>
            <w:r w:rsidRPr="00502A61">
              <w:rPr>
                <w:rFonts w:asciiTheme="minorHAnsi" w:hAnsiTheme="minorHAnsi"/>
              </w:rPr>
              <w:t>City</w:t>
            </w:r>
          </w:p>
          <w:p w14:paraId="4B63FD36" w14:textId="77777777" w:rsidR="00502A61" w:rsidRPr="00502A61" w:rsidRDefault="00502A61" w:rsidP="00502A61">
            <w:pPr>
              <w:pStyle w:val="BL"/>
              <w:rPr>
                <w:rFonts w:asciiTheme="minorHAnsi" w:hAnsiTheme="minorHAnsi"/>
              </w:rPr>
            </w:pPr>
            <w:r w:rsidRPr="00502A61">
              <w:rPr>
                <w:rFonts w:asciiTheme="minorHAnsi" w:hAnsiTheme="minorHAnsi"/>
              </w:rPr>
              <w:t>London</w:t>
            </w:r>
          </w:p>
          <w:p w14:paraId="4FA9FF46" w14:textId="55F5EC37" w:rsidR="001F0A78" w:rsidRPr="00465AF2" w:rsidRDefault="00502A61" w:rsidP="00502A61">
            <w:pPr>
              <w:pStyle w:val="BL"/>
            </w:pPr>
            <w:r w:rsidRPr="00502A61">
              <w:rPr>
                <w:rFonts w:asciiTheme="minorHAnsi" w:hAnsiTheme="minorHAnsi"/>
              </w:rPr>
              <w:t>River Thames</w:t>
            </w:r>
          </w:p>
        </w:tc>
        <w:tc>
          <w:tcPr>
            <w:tcW w:w="3119" w:type="dxa"/>
          </w:tcPr>
          <w:p w14:paraId="3F471DAF" w14:textId="63873D2A" w:rsidR="005503AC" w:rsidRDefault="005503AC" w:rsidP="00CA649D">
            <w:pPr>
              <w:pStyle w:val="BL"/>
              <w:rPr>
                <w:rFonts w:asciiTheme="minorHAnsi" w:hAnsiTheme="minorHAnsi" w:cstheme="minorHAnsi"/>
                <w:szCs w:val="22"/>
              </w:rPr>
            </w:pPr>
            <w:r>
              <w:rPr>
                <w:rFonts w:asciiTheme="minorHAnsi" w:hAnsiTheme="minorHAnsi" w:cstheme="minorHAnsi"/>
                <w:szCs w:val="22"/>
              </w:rPr>
              <w:t>Lesson plan 3A</w:t>
            </w:r>
          </w:p>
          <w:p w14:paraId="7FE460B1" w14:textId="77777777" w:rsidR="001F0A78" w:rsidRDefault="005503AC" w:rsidP="00CA649D">
            <w:pPr>
              <w:pStyle w:val="BL"/>
              <w:rPr>
                <w:rFonts w:asciiTheme="minorHAnsi" w:hAnsiTheme="minorHAnsi" w:cstheme="minorHAnsi"/>
                <w:szCs w:val="22"/>
              </w:rPr>
            </w:pPr>
            <w:r>
              <w:rPr>
                <w:rFonts w:asciiTheme="minorHAnsi" w:hAnsiTheme="minorHAnsi" w:cstheme="minorHAnsi"/>
                <w:szCs w:val="22"/>
              </w:rPr>
              <w:t xml:space="preserve">Worksheet </w:t>
            </w:r>
            <w:r w:rsidR="00502A61" w:rsidRPr="00502A61">
              <w:rPr>
                <w:rFonts w:asciiTheme="minorHAnsi" w:hAnsiTheme="minorHAnsi" w:cstheme="minorHAnsi"/>
                <w:szCs w:val="22"/>
              </w:rPr>
              <w:t>3A</w:t>
            </w:r>
          </w:p>
          <w:p w14:paraId="03CED8CE" w14:textId="4A1FF815" w:rsidR="005503AC" w:rsidRPr="00CA649D" w:rsidRDefault="005503AC" w:rsidP="00CA649D">
            <w:pPr>
              <w:pStyle w:val="BL"/>
              <w:rPr>
                <w:rFonts w:asciiTheme="minorHAnsi" w:hAnsiTheme="minorHAnsi" w:cstheme="minorHAnsi"/>
                <w:szCs w:val="22"/>
              </w:rPr>
            </w:pPr>
            <w:r>
              <w:rPr>
                <w:rFonts w:asciiTheme="minorHAnsi" w:hAnsiTheme="minorHAnsi" w:cstheme="minorHAnsi"/>
                <w:szCs w:val="22"/>
              </w:rPr>
              <w:t>Lesson presentation</w:t>
            </w:r>
          </w:p>
        </w:tc>
      </w:tr>
    </w:tbl>
    <w:p w14:paraId="4D6CC5BE" w14:textId="633A7E2E" w:rsidR="001F0A78" w:rsidRDefault="001F0A78" w:rsidP="001F0A78">
      <w:pPr>
        <w:rPr>
          <w:rFonts w:asciiTheme="minorHAnsi" w:hAnsiTheme="minorHAnsi" w:cstheme="minorHAnsi"/>
          <w:sz w:val="20"/>
          <w:szCs w:val="20"/>
        </w:rPr>
      </w:pPr>
    </w:p>
    <w:p w14:paraId="5607A85D" w14:textId="7ED2E913" w:rsidR="005503AC" w:rsidRDefault="005503AC" w:rsidP="001F0A78">
      <w:pPr>
        <w:rPr>
          <w:rFonts w:asciiTheme="minorHAnsi" w:hAnsiTheme="minorHAnsi" w:cstheme="minorHAnsi"/>
          <w:sz w:val="20"/>
          <w:szCs w:val="20"/>
        </w:rPr>
      </w:pPr>
    </w:p>
    <w:p w14:paraId="7C447051" w14:textId="6895BB59" w:rsidR="005503AC" w:rsidRDefault="005503AC" w:rsidP="001F0A78">
      <w:pPr>
        <w:rPr>
          <w:rFonts w:asciiTheme="minorHAnsi" w:hAnsiTheme="minorHAnsi" w:cstheme="minorHAnsi"/>
          <w:sz w:val="20"/>
          <w:szCs w:val="20"/>
        </w:rPr>
      </w:pPr>
    </w:p>
    <w:p w14:paraId="53414323" w14:textId="09B96E95" w:rsidR="005503AC" w:rsidRDefault="005503AC" w:rsidP="001F0A78">
      <w:pPr>
        <w:rPr>
          <w:rFonts w:asciiTheme="minorHAnsi" w:hAnsiTheme="minorHAnsi" w:cstheme="minorHAnsi"/>
          <w:sz w:val="20"/>
          <w:szCs w:val="20"/>
        </w:rPr>
      </w:pPr>
    </w:p>
    <w:p w14:paraId="29D40DF1" w14:textId="472798CA" w:rsidR="005503AC" w:rsidRDefault="005503AC" w:rsidP="001F0A78">
      <w:pPr>
        <w:rPr>
          <w:rFonts w:asciiTheme="minorHAnsi" w:hAnsiTheme="minorHAnsi" w:cstheme="minorHAnsi"/>
          <w:sz w:val="20"/>
          <w:szCs w:val="20"/>
        </w:rPr>
      </w:pPr>
    </w:p>
    <w:p w14:paraId="551D46BD" w14:textId="77777777" w:rsidR="005503AC" w:rsidRPr="00465AF2" w:rsidRDefault="005503AC"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2D629066" w14:textId="77777777" w:rsidTr="001F0A78">
        <w:tc>
          <w:tcPr>
            <w:tcW w:w="14743" w:type="dxa"/>
            <w:gridSpan w:val="4"/>
            <w:shd w:val="clear" w:color="auto" w:fill="auto"/>
            <w:tcMar>
              <w:top w:w="85" w:type="dxa"/>
              <w:bottom w:w="85" w:type="dxa"/>
            </w:tcMar>
          </w:tcPr>
          <w:p w14:paraId="60EADE64" w14:textId="0B20D461"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lastRenderedPageBreak/>
              <w:br w:type="page"/>
            </w:r>
            <w:r w:rsidRPr="00465AF2">
              <w:rPr>
                <w:rFonts w:asciiTheme="minorHAnsi" w:hAnsiTheme="minorHAnsi" w:cstheme="minorHAnsi"/>
                <w:b/>
                <w:sz w:val="20"/>
                <w:szCs w:val="22"/>
              </w:rPr>
              <w:t xml:space="preserve">Lesson </w:t>
            </w:r>
            <w:r w:rsidR="00502A61">
              <w:rPr>
                <w:rFonts w:asciiTheme="minorHAnsi" w:hAnsiTheme="minorHAnsi" w:cstheme="minorHAnsi"/>
                <w:b/>
                <w:sz w:val="20"/>
                <w:szCs w:val="22"/>
              </w:rPr>
              <w:t>3</w:t>
            </w:r>
            <w:r>
              <w:rPr>
                <w:rFonts w:asciiTheme="minorHAnsi" w:hAnsiTheme="minorHAnsi" w:cstheme="minorHAnsi"/>
                <w:b/>
                <w:sz w:val="20"/>
                <w:szCs w:val="22"/>
              </w:rPr>
              <w:t>B</w:t>
            </w:r>
            <w:r w:rsidRPr="00465AF2">
              <w:rPr>
                <w:rFonts w:asciiTheme="minorHAnsi" w:hAnsiTheme="minorHAnsi" w:cstheme="minorHAnsi"/>
                <w:b/>
                <w:sz w:val="20"/>
                <w:szCs w:val="22"/>
              </w:rPr>
              <w:t xml:space="preserve"> </w:t>
            </w:r>
            <w:r w:rsidR="00502A61" w:rsidRPr="00502A61">
              <w:rPr>
                <w:rFonts w:asciiTheme="minorHAnsi" w:hAnsiTheme="minorHAnsi" w:cstheme="minorHAnsi"/>
                <w:sz w:val="20"/>
                <w:szCs w:val="22"/>
              </w:rPr>
              <w:t>Roman London, AD43–AD400</w:t>
            </w:r>
          </w:p>
        </w:tc>
      </w:tr>
      <w:tr w:rsidR="001F0A78" w:rsidRPr="00465AF2" w14:paraId="60D2CD4B" w14:textId="77777777" w:rsidTr="001F0A78">
        <w:tc>
          <w:tcPr>
            <w:tcW w:w="3119" w:type="dxa"/>
            <w:shd w:val="clear" w:color="auto" w:fill="auto"/>
            <w:tcMar>
              <w:top w:w="85" w:type="dxa"/>
              <w:bottom w:w="85" w:type="dxa"/>
            </w:tcMar>
            <w:vAlign w:val="bottom"/>
          </w:tcPr>
          <w:p w14:paraId="394A6C60"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72C781D" w14:textId="77777777" w:rsidR="001F0A78" w:rsidRPr="00465AF2" w:rsidRDefault="001F0A78" w:rsidP="001F0A78">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008D73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E342094" w14:textId="3F8146B3" w:rsidR="001F0A78" w:rsidRPr="00465AF2" w:rsidRDefault="003F5055" w:rsidP="001F0A78">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1F0A78" w:rsidRPr="00465AF2" w14:paraId="3C6E2A45" w14:textId="77777777" w:rsidTr="001F0A78">
        <w:tc>
          <w:tcPr>
            <w:tcW w:w="3119" w:type="dxa"/>
            <w:shd w:val="clear" w:color="auto" w:fill="auto"/>
            <w:tcMar>
              <w:top w:w="85" w:type="dxa"/>
              <w:bottom w:w="85" w:type="dxa"/>
            </w:tcMar>
          </w:tcPr>
          <w:p w14:paraId="121AA3B8" w14:textId="4DA6D509" w:rsidR="001F0A78" w:rsidRPr="00B01225" w:rsidRDefault="00502A61" w:rsidP="001F0A78">
            <w:pPr>
              <w:pStyle w:val="BL"/>
              <w:rPr>
                <w:rFonts w:asciiTheme="minorHAnsi" w:hAnsiTheme="minorHAnsi" w:cstheme="minorHAnsi"/>
                <w:szCs w:val="20"/>
              </w:rPr>
            </w:pPr>
            <w:r w:rsidRPr="00502A61">
              <w:rPr>
                <w:rFonts w:asciiTheme="minorHAnsi" w:hAnsiTheme="minorHAnsi" w:cstheme="minorHAnsi"/>
                <w:szCs w:val="20"/>
              </w:rPr>
              <w:t>Understand key features of Roman London</w:t>
            </w:r>
          </w:p>
        </w:tc>
        <w:tc>
          <w:tcPr>
            <w:tcW w:w="6237" w:type="dxa"/>
          </w:tcPr>
          <w:p w14:paraId="5419FDA6" w14:textId="77777777" w:rsidR="00502A61" w:rsidRPr="00502A61" w:rsidRDefault="00502A61" w:rsidP="00502A61">
            <w:pPr>
              <w:pStyle w:val="BL"/>
              <w:rPr>
                <w:rFonts w:asciiTheme="minorHAnsi" w:hAnsiTheme="minorHAnsi" w:cstheme="minorHAnsi"/>
                <w:szCs w:val="20"/>
                <w:lang w:val="en-US"/>
              </w:rPr>
            </w:pPr>
            <w:r w:rsidRPr="00502A61">
              <w:rPr>
                <w:rFonts w:asciiTheme="minorHAnsi" w:hAnsiTheme="minorHAnsi" w:cstheme="minorHAnsi"/>
                <w:szCs w:val="20"/>
                <w:lang w:val="en-US"/>
              </w:rPr>
              <w:t>Examining features of Roman London</w:t>
            </w:r>
          </w:p>
          <w:p w14:paraId="738A4B80" w14:textId="0424A89E" w:rsidR="001F0A78" w:rsidRPr="00B01225" w:rsidRDefault="00502A61" w:rsidP="00502A61">
            <w:pPr>
              <w:pStyle w:val="BL"/>
              <w:rPr>
                <w:rFonts w:asciiTheme="minorHAnsi" w:hAnsiTheme="minorHAnsi" w:cstheme="minorHAnsi"/>
                <w:szCs w:val="20"/>
                <w:lang w:val="en-US"/>
              </w:rPr>
            </w:pPr>
            <w:r w:rsidRPr="00502A61">
              <w:rPr>
                <w:rFonts w:asciiTheme="minorHAnsi" w:hAnsiTheme="minorHAnsi" w:cstheme="minorHAnsi"/>
                <w:szCs w:val="20"/>
                <w:lang w:val="en-US"/>
              </w:rPr>
              <w:t xml:space="preserve">Writing the first section of the Time </w:t>
            </w:r>
            <w:proofErr w:type="spellStart"/>
            <w:r w:rsidRPr="00502A61">
              <w:rPr>
                <w:rFonts w:asciiTheme="minorHAnsi" w:hAnsiTheme="minorHAnsi" w:cstheme="minorHAnsi"/>
                <w:szCs w:val="20"/>
                <w:lang w:val="en-US"/>
              </w:rPr>
              <w:t>Traveller’s</w:t>
            </w:r>
            <w:proofErr w:type="spellEnd"/>
            <w:r w:rsidRPr="00502A61">
              <w:rPr>
                <w:rFonts w:asciiTheme="minorHAnsi" w:hAnsiTheme="minorHAnsi" w:cstheme="minorHAnsi"/>
                <w:szCs w:val="20"/>
                <w:lang w:val="en-US"/>
              </w:rPr>
              <w:t xml:space="preserve"> Guide to describe London in this period</w:t>
            </w:r>
          </w:p>
        </w:tc>
        <w:tc>
          <w:tcPr>
            <w:tcW w:w="2268" w:type="dxa"/>
          </w:tcPr>
          <w:p w14:paraId="29834D53"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Amphitheatre</w:t>
            </w:r>
          </w:p>
          <w:p w14:paraId="2D3A276B"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Archaeologists</w:t>
            </w:r>
          </w:p>
          <w:p w14:paraId="2B070B8A"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Basilica</w:t>
            </w:r>
          </w:p>
          <w:p w14:paraId="4852748A"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Baths</w:t>
            </w:r>
          </w:p>
          <w:p w14:paraId="1E4DAFF2"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Fort</w:t>
            </w:r>
          </w:p>
          <w:p w14:paraId="25639A47"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Forum</w:t>
            </w:r>
          </w:p>
          <w:p w14:paraId="79225494" w14:textId="77777777" w:rsidR="00502A61" w:rsidRPr="00502A61" w:rsidRDefault="00502A61" w:rsidP="00502A61">
            <w:pPr>
              <w:pStyle w:val="BL"/>
              <w:rPr>
                <w:rFonts w:asciiTheme="minorHAnsi" w:hAnsiTheme="minorHAnsi" w:cstheme="minorHAnsi"/>
              </w:rPr>
            </w:pPr>
            <w:proofErr w:type="spellStart"/>
            <w:r w:rsidRPr="00502A61">
              <w:rPr>
                <w:rFonts w:asciiTheme="minorHAnsi" w:hAnsiTheme="minorHAnsi" w:cstheme="minorHAnsi"/>
              </w:rPr>
              <w:t>Londinium</w:t>
            </w:r>
            <w:proofErr w:type="spellEnd"/>
          </w:p>
          <w:p w14:paraId="3513BA36" w14:textId="77777777" w:rsidR="00502A61" w:rsidRPr="00502A61" w:rsidRDefault="00502A61" w:rsidP="00502A61">
            <w:pPr>
              <w:pStyle w:val="BL"/>
              <w:rPr>
                <w:rFonts w:asciiTheme="minorHAnsi" w:hAnsiTheme="minorHAnsi" w:cstheme="minorHAnsi"/>
              </w:rPr>
            </w:pPr>
            <w:r w:rsidRPr="00502A61">
              <w:rPr>
                <w:rFonts w:asciiTheme="minorHAnsi" w:hAnsiTheme="minorHAnsi" w:cstheme="minorHAnsi"/>
              </w:rPr>
              <w:t>Public</w:t>
            </w:r>
          </w:p>
          <w:p w14:paraId="3CB476CB" w14:textId="50DB7A9D" w:rsidR="001F0A78" w:rsidRPr="00B01225" w:rsidRDefault="00502A61" w:rsidP="00502A61">
            <w:pPr>
              <w:pStyle w:val="BL"/>
              <w:rPr>
                <w:rFonts w:asciiTheme="minorHAnsi" w:hAnsiTheme="minorHAnsi" w:cstheme="minorHAnsi"/>
              </w:rPr>
            </w:pPr>
            <w:r w:rsidRPr="00502A61">
              <w:rPr>
                <w:rFonts w:asciiTheme="minorHAnsi" w:hAnsiTheme="minorHAnsi" w:cstheme="minorHAnsi"/>
              </w:rPr>
              <w:t>Religious precincts</w:t>
            </w:r>
          </w:p>
        </w:tc>
        <w:tc>
          <w:tcPr>
            <w:tcW w:w="3119" w:type="dxa"/>
          </w:tcPr>
          <w:p w14:paraId="45ED5C92" w14:textId="657CADCF" w:rsidR="005503AC" w:rsidRDefault="005503AC" w:rsidP="00502A61">
            <w:pPr>
              <w:pStyle w:val="BL"/>
              <w:rPr>
                <w:rFonts w:asciiTheme="minorHAnsi" w:hAnsiTheme="minorHAnsi" w:cstheme="minorHAnsi"/>
                <w:szCs w:val="20"/>
              </w:rPr>
            </w:pPr>
            <w:r>
              <w:rPr>
                <w:rFonts w:asciiTheme="minorHAnsi" w:hAnsiTheme="minorHAnsi" w:cstheme="minorHAnsi"/>
                <w:szCs w:val="20"/>
              </w:rPr>
              <w:t>Lesson plan 3B</w:t>
            </w:r>
          </w:p>
          <w:p w14:paraId="72D74734" w14:textId="36D1CF22" w:rsidR="00502A61" w:rsidRPr="00502A61" w:rsidRDefault="005503AC" w:rsidP="00502A61">
            <w:pPr>
              <w:pStyle w:val="BL"/>
              <w:rPr>
                <w:rFonts w:asciiTheme="minorHAnsi" w:hAnsiTheme="minorHAnsi" w:cstheme="minorHAnsi"/>
                <w:szCs w:val="20"/>
              </w:rPr>
            </w:pPr>
            <w:r>
              <w:rPr>
                <w:rFonts w:asciiTheme="minorHAnsi" w:hAnsiTheme="minorHAnsi" w:cstheme="minorHAnsi"/>
                <w:szCs w:val="20"/>
              </w:rPr>
              <w:t xml:space="preserve">Worksheet </w:t>
            </w:r>
            <w:r w:rsidR="00502A61" w:rsidRPr="00502A61">
              <w:rPr>
                <w:rFonts w:asciiTheme="minorHAnsi" w:hAnsiTheme="minorHAnsi" w:cstheme="minorHAnsi"/>
                <w:szCs w:val="20"/>
              </w:rPr>
              <w:t>3B.1</w:t>
            </w:r>
          </w:p>
          <w:p w14:paraId="5B8A8E97" w14:textId="77777777" w:rsidR="001F0A78" w:rsidRDefault="005503AC" w:rsidP="00502A61">
            <w:pPr>
              <w:pStyle w:val="BL"/>
              <w:rPr>
                <w:rFonts w:asciiTheme="minorHAnsi" w:hAnsiTheme="minorHAnsi" w:cstheme="minorHAnsi"/>
                <w:szCs w:val="20"/>
              </w:rPr>
            </w:pPr>
            <w:r>
              <w:rPr>
                <w:rFonts w:asciiTheme="minorHAnsi" w:hAnsiTheme="minorHAnsi" w:cstheme="minorHAnsi"/>
                <w:szCs w:val="20"/>
              </w:rPr>
              <w:t xml:space="preserve">Worksheet </w:t>
            </w:r>
            <w:r w:rsidR="00502A61" w:rsidRPr="00502A61">
              <w:rPr>
                <w:rFonts w:asciiTheme="minorHAnsi" w:hAnsiTheme="minorHAnsi" w:cstheme="minorHAnsi"/>
                <w:szCs w:val="20"/>
              </w:rPr>
              <w:t>3B.2</w:t>
            </w:r>
          </w:p>
          <w:p w14:paraId="633A5A9C" w14:textId="77777777" w:rsidR="005503AC" w:rsidRDefault="005503AC" w:rsidP="00502A61">
            <w:pPr>
              <w:pStyle w:val="BL"/>
              <w:rPr>
                <w:rFonts w:asciiTheme="minorHAnsi" w:hAnsiTheme="minorHAnsi" w:cstheme="minorHAnsi"/>
                <w:szCs w:val="20"/>
              </w:rPr>
            </w:pPr>
            <w:r>
              <w:rPr>
                <w:rFonts w:asciiTheme="minorHAnsi" w:hAnsiTheme="minorHAnsi" w:cstheme="minorHAnsi"/>
                <w:szCs w:val="20"/>
              </w:rPr>
              <w:t>Lesson presentation</w:t>
            </w:r>
          </w:p>
          <w:p w14:paraId="54D9A3CF" w14:textId="516DE020" w:rsidR="005503AC" w:rsidRPr="00B01225" w:rsidRDefault="005503AC" w:rsidP="00502A61">
            <w:pPr>
              <w:pStyle w:val="BL"/>
              <w:rPr>
                <w:rFonts w:asciiTheme="minorHAnsi" w:hAnsiTheme="minorHAnsi" w:cstheme="minorHAnsi"/>
                <w:szCs w:val="20"/>
              </w:rPr>
            </w:pPr>
            <w:r w:rsidRPr="005503AC">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5503AC">
              <w:rPr>
                <w:rFonts w:asciiTheme="minorHAnsi" w:hAnsiTheme="minorHAnsi" w:cstheme="minorHAnsi"/>
                <w:szCs w:val="20"/>
              </w:rPr>
              <w:t xml:space="preserve"> 5</w:t>
            </w:r>
          </w:p>
        </w:tc>
      </w:tr>
    </w:tbl>
    <w:p w14:paraId="69586C62"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057FE0A3" w14:textId="77777777" w:rsidTr="001F0A78">
        <w:tc>
          <w:tcPr>
            <w:tcW w:w="14743" w:type="dxa"/>
            <w:gridSpan w:val="4"/>
            <w:shd w:val="clear" w:color="auto" w:fill="auto"/>
            <w:tcMar>
              <w:top w:w="85" w:type="dxa"/>
              <w:bottom w:w="85" w:type="dxa"/>
            </w:tcMar>
          </w:tcPr>
          <w:p w14:paraId="0B5636C5" w14:textId="778DEDC4" w:rsidR="001F0A78" w:rsidRPr="00B01225" w:rsidRDefault="001F0A78" w:rsidP="001F0A78">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sidR="00502A61">
              <w:rPr>
                <w:rFonts w:asciiTheme="minorHAnsi" w:hAnsiTheme="minorHAnsi" w:cstheme="minorHAnsi"/>
                <w:b/>
                <w:sz w:val="20"/>
                <w:szCs w:val="22"/>
              </w:rPr>
              <w:t>3</w:t>
            </w:r>
            <w:r>
              <w:rPr>
                <w:rFonts w:asciiTheme="minorHAnsi" w:hAnsiTheme="minorHAnsi" w:cstheme="minorHAnsi"/>
                <w:b/>
                <w:sz w:val="20"/>
                <w:szCs w:val="22"/>
              </w:rPr>
              <w:t xml:space="preserve">C </w:t>
            </w:r>
            <w:r w:rsidR="00502A61" w:rsidRPr="00502A61">
              <w:rPr>
                <w:rFonts w:asciiTheme="minorHAnsi" w:hAnsiTheme="minorHAnsi" w:cstheme="minorHAnsi"/>
                <w:sz w:val="20"/>
                <w:szCs w:val="22"/>
              </w:rPr>
              <w:t xml:space="preserve">Medieval London, AD400–AD1450  </w:t>
            </w:r>
          </w:p>
        </w:tc>
      </w:tr>
      <w:tr w:rsidR="001F0A78" w:rsidRPr="00465AF2" w14:paraId="7E3D9236" w14:textId="77777777" w:rsidTr="001F0A78">
        <w:tc>
          <w:tcPr>
            <w:tcW w:w="3119" w:type="dxa"/>
            <w:shd w:val="clear" w:color="auto" w:fill="auto"/>
            <w:tcMar>
              <w:top w:w="85" w:type="dxa"/>
              <w:bottom w:w="85" w:type="dxa"/>
            </w:tcMar>
            <w:vAlign w:val="bottom"/>
          </w:tcPr>
          <w:p w14:paraId="15D9821E"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4617584"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39E620C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4C83FAE9" w14:textId="642DBE3B"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5B789E" w14:paraId="22FD950D" w14:textId="77777777" w:rsidTr="001F0A78">
        <w:tc>
          <w:tcPr>
            <w:tcW w:w="3119" w:type="dxa"/>
            <w:shd w:val="clear" w:color="auto" w:fill="auto"/>
            <w:tcMar>
              <w:top w:w="85" w:type="dxa"/>
              <w:bottom w:w="85" w:type="dxa"/>
            </w:tcMar>
          </w:tcPr>
          <w:p w14:paraId="1B1F0C18" w14:textId="77F90F64" w:rsidR="001F0A78" w:rsidRPr="005B789E" w:rsidRDefault="00502A61" w:rsidP="001F0A78">
            <w:pPr>
              <w:pStyle w:val="BL"/>
              <w:rPr>
                <w:rFonts w:asciiTheme="minorHAnsi" w:hAnsiTheme="minorHAnsi" w:cstheme="minorHAnsi"/>
                <w:b/>
                <w:szCs w:val="20"/>
              </w:rPr>
            </w:pPr>
            <w:r w:rsidRPr="005B789E">
              <w:rPr>
                <w:rFonts w:asciiTheme="minorHAnsi" w:hAnsiTheme="minorHAnsi" w:cstheme="minorHAnsi"/>
                <w:szCs w:val="20"/>
              </w:rPr>
              <w:t>Understand the changes that took place in London during the Middle Ages</w:t>
            </w:r>
          </w:p>
        </w:tc>
        <w:tc>
          <w:tcPr>
            <w:tcW w:w="6237" w:type="dxa"/>
          </w:tcPr>
          <w:p w14:paraId="601AAAE8" w14:textId="77777777" w:rsidR="00502A61" w:rsidRPr="005B789E" w:rsidRDefault="00502A61" w:rsidP="00502A61">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Creating a timeline of changes in London in the early and late Middle Ages, and </w:t>
            </w:r>
            <w:proofErr w:type="spellStart"/>
            <w:r w:rsidRPr="005B789E">
              <w:rPr>
                <w:rFonts w:asciiTheme="minorHAnsi" w:hAnsiTheme="minorHAnsi" w:cstheme="minorHAnsi"/>
                <w:szCs w:val="20"/>
                <w:lang w:val="en-US"/>
              </w:rPr>
              <w:t>colour</w:t>
            </w:r>
            <w:proofErr w:type="spellEnd"/>
            <w:r w:rsidRPr="005B789E">
              <w:rPr>
                <w:rFonts w:asciiTheme="minorHAnsi" w:hAnsiTheme="minorHAnsi" w:cstheme="minorHAnsi"/>
                <w:szCs w:val="20"/>
                <w:lang w:val="en-US"/>
              </w:rPr>
              <w:t>-coding the reasons for the changes</w:t>
            </w:r>
          </w:p>
          <w:p w14:paraId="072B1057" w14:textId="7A1B7133" w:rsidR="001F0A78" w:rsidRPr="005B789E" w:rsidRDefault="00502A61" w:rsidP="00502A61">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the second section of the Time </w:t>
            </w:r>
            <w:proofErr w:type="spellStart"/>
            <w:r w:rsidRPr="005B789E">
              <w:rPr>
                <w:rFonts w:asciiTheme="minorHAnsi" w:hAnsiTheme="minorHAnsi" w:cstheme="minorHAnsi"/>
                <w:szCs w:val="20"/>
                <w:lang w:val="en-US"/>
              </w:rPr>
              <w:t>Traveller’s</w:t>
            </w:r>
            <w:proofErr w:type="spellEnd"/>
            <w:r w:rsidRPr="005B789E">
              <w:rPr>
                <w:rFonts w:asciiTheme="minorHAnsi" w:hAnsiTheme="minorHAnsi" w:cstheme="minorHAnsi"/>
                <w:szCs w:val="20"/>
                <w:lang w:val="en-US"/>
              </w:rPr>
              <w:t xml:space="preserve"> Guide to describe what’s changed in London</w:t>
            </w:r>
          </w:p>
        </w:tc>
        <w:tc>
          <w:tcPr>
            <w:tcW w:w="2268" w:type="dxa"/>
          </w:tcPr>
          <w:p w14:paraId="7904ED72" w14:textId="77777777" w:rsidR="003F4B9A" w:rsidRPr="005B789E" w:rsidRDefault="003F4B9A" w:rsidP="003F4B9A">
            <w:pPr>
              <w:pStyle w:val="BL"/>
              <w:rPr>
                <w:rFonts w:asciiTheme="minorHAnsi" w:hAnsiTheme="minorHAnsi" w:cstheme="minorHAnsi"/>
                <w:szCs w:val="20"/>
              </w:rPr>
            </w:pPr>
            <w:proofErr w:type="spellStart"/>
            <w:r w:rsidRPr="005B789E">
              <w:rPr>
                <w:rFonts w:asciiTheme="minorHAnsi" w:hAnsiTheme="minorHAnsi" w:cstheme="minorHAnsi"/>
                <w:szCs w:val="20"/>
              </w:rPr>
              <w:t>Londinium</w:t>
            </w:r>
            <w:proofErr w:type="spellEnd"/>
          </w:p>
          <w:p w14:paraId="4D1632A9" w14:textId="77777777" w:rsidR="003F4B9A" w:rsidRPr="005B789E" w:rsidRDefault="003F4B9A" w:rsidP="003F4B9A">
            <w:pPr>
              <w:pStyle w:val="BL"/>
              <w:rPr>
                <w:rFonts w:asciiTheme="minorHAnsi" w:hAnsiTheme="minorHAnsi" w:cstheme="minorHAnsi"/>
                <w:szCs w:val="20"/>
              </w:rPr>
            </w:pPr>
            <w:proofErr w:type="spellStart"/>
            <w:r w:rsidRPr="005B789E">
              <w:rPr>
                <w:rFonts w:asciiTheme="minorHAnsi" w:hAnsiTheme="minorHAnsi" w:cstheme="minorHAnsi"/>
                <w:szCs w:val="20"/>
              </w:rPr>
              <w:t>Lundenwic</w:t>
            </w:r>
            <w:proofErr w:type="spellEnd"/>
          </w:p>
          <w:p w14:paraId="67A26E29"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Normans</w:t>
            </w:r>
          </w:p>
          <w:p w14:paraId="5D6902E5"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Saxons</w:t>
            </w:r>
          </w:p>
          <w:p w14:paraId="278988EC" w14:textId="20A0E987" w:rsidR="001F0A78"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Vikings</w:t>
            </w:r>
          </w:p>
        </w:tc>
        <w:tc>
          <w:tcPr>
            <w:tcW w:w="3119" w:type="dxa"/>
          </w:tcPr>
          <w:p w14:paraId="10FEEC65" w14:textId="623C2943" w:rsidR="003F4B9A" w:rsidRDefault="005503AC" w:rsidP="003F4B9A">
            <w:pPr>
              <w:pStyle w:val="BL"/>
              <w:rPr>
                <w:rFonts w:asciiTheme="minorHAnsi" w:hAnsiTheme="minorHAnsi" w:cstheme="minorHAnsi"/>
                <w:szCs w:val="20"/>
              </w:rPr>
            </w:pPr>
            <w:r>
              <w:rPr>
                <w:rFonts w:asciiTheme="minorHAnsi" w:hAnsiTheme="minorHAnsi" w:cstheme="minorHAnsi"/>
                <w:szCs w:val="20"/>
              </w:rPr>
              <w:t xml:space="preserve">Lesson plan </w:t>
            </w:r>
            <w:r w:rsidR="003F4B9A" w:rsidRPr="005B789E">
              <w:rPr>
                <w:rFonts w:asciiTheme="minorHAnsi" w:hAnsiTheme="minorHAnsi" w:cstheme="minorHAnsi"/>
                <w:szCs w:val="20"/>
              </w:rPr>
              <w:t>3C</w:t>
            </w:r>
          </w:p>
          <w:p w14:paraId="3907D4F1" w14:textId="15283190"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Worksheet 3C</w:t>
            </w:r>
          </w:p>
          <w:p w14:paraId="6409E4E2" w14:textId="77777777" w:rsidR="001F0A78"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3B.2</w:t>
            </w:r>
          </w:p>
          <w:p w14:paraId="2D409E17" w14:textId="14A4D7E6"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Lesson presentation</w:t>
            </w:r>
          </w:p>
        </w:tc>
      </w:tr>
    </w:tbl>
    <w:p w14:paraId="754BCC24" w14:textId="477D0DF4" w:rsidR="001F0A78" w:rsidRDefault="001F0A78" w:rsidP="001F0A78">
      <w:pPr>
        <w:rPr>
          <w:rFonts w:asciiTheme="minorHAnsi" w:hAnsiTheme="minorHAnsi" w:cstheme="minorHAnsi"/>
          <w:sz w:val="20"/>
          <w:szCs w:val="20"/>
        </w:rPr>
      </w:pPr>
    </w:p>
    <w:p w14:paraId="238D18B1" w14:textId="76F909FA" w:rsidR="005503AC" w:rsidRDefault="005503AC" w:rsidP="001F0A78">
      <w:pPr>
        <w:rPr>
          <w:rFonts w:asciiTheme="minorHAnsi" w:hAnsiTheme="minorHAnsi" w:cstheme="minorHAnsi"/>
          <w:sz w:val="20"/>
          <w:szCs w:val="20"/>
        </w:rPr>
      </w:pPr>
    </w:p>
    <w:p w14:paraId="4B00A731" w14:textId="731AE7E0" w:rsidR="005503AC" w:rsidRDefault="005503AC" w:rsidP="001F0A78">
      <w:pPr>
        <w:rPr>
          <w:rFonts w:asciiTheme="minorHAnsi" w:hAnsiTheme="minorHAnsi" w:cstheme="minorHAnsi"/>
          <w:sz w:val="20"/>
          <w:szCs w:val="20"/>
        </w:rPr>
      </w:pPr>
    </w:p>
    <w:p w14:paraId="6A3E7DD9" w14:textId="7A6EE93C" w:rsidR="005503AC" w:rsidRDefault="005503AC" w:rsidP="001F0A78">
      <w:pPr>
        <w:rPr>
          <w:rFonts w:asciiTheme="minorHAnsi" w:hAnsiTheme="minorHAnsi" w:cstheme="minorHAnsi"/>
          <w:sz w:val="20"/>
          <w:szCs w:val="20"/>
        </w:rPr>
      </w:pPr>
    </w:p>
    <w:p w14:paraId="0BF6A939" w14:textId="10C69E17" w:rsidR="005503AC" w:rsidRDefault="005503AC" w:rsidP="001F0A78">
      <w:pPr>
        <w:rPr>
          <w:rFonts w:asciiTheme="minorHAnsi" w:hAnsiTheme="minorHAnsi" w:cstheme="minorHAnsi"/>
          <w:sz w:val="20"/>
          <w:szCs w:val="20"/>
        </w:rPr>
      </w:pPr>
    </w:p>
    <w:p w14:paraId="2EAB9C8B" w14:textId="08A13F37" w:rsidR="005503AC" w:rsidRDefault="005503AC" w:rsidP="001F0A78">
      <w:pPr>
        <w:rPr>
          <w:rFonts w:asciiTheme="minorHAnsi" w:hAnsiTheme="minorHAnsi" w:cstheme="minorHAnsi"/>
          <w:sz w:val="20"/>
          <w:szCs w:val="20"/>
        </w:rPr>
      </w:pPr>
    </w:p>
    <w:p w14:paraId="2D02D5BB" w14:textId="60CE3BFA" w:rsidR="005503AC" w:rsidRDefault="005503AC" w:rsidP="001F0A78">
      <w:pPr>
        <w:rPr>
          <w:rFonts w:asciiTheme="minorHAnsi" w:hAnsiTheme="minorHAnsi" w:cstheme="minorHAnsi"/>
          <w:sz w:val="20"/>
          <w:szCs w:val="20"/>
        </w:rPr>
      </w:pPr>
    </w:p>
    <w:p w14:paraId="62DFC5E0" w14:textId="3DB71D55" w:rsidR="005503AC" w:rsidRDefault="005503AC" w:rsidP="001F0A78">
      <w:pPr>
        <w:rPr>
          <w:rFonts w:asciiTheme="minorHAnsi" w:hAnsiTheme="minorHAnsi" w:cstheme="minorHAnsi"/>
          <w:sz w:val="20"/>
          <w:szCs w:val="20"/>
        </w:rPr>
      </w:pPr>
    </w:p>
    <w:p w14:paraId="34ED227E" w14:textId="085102BC" w:rsidR="005503AC" w:rsidRDefault="005503AC" w:rsidP="001F0A78">
      <w:pPr>
        <w:rPr>
          <w:rFonts w:asciiTheme="minorHAnsi" w:hAnsiTheme="minorHAnsi" w:cstheme="minorHAnsi"/>
          <w:sz w:val="20"/>
          <w:szCs w:val="20"/>
        </w:rPr>
      </w:pPr>
    </w:p>
    <w:p w14:paraId="26E29A4D" w14:textId="77777777" w:rsidR="005503AC" w:rsidRPr="005B789E" w:rsidRDefault="005503AC"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6C98E7B3" w14:textId="77777777" w:rsidTr="001F0A78">
        <w:tc>
          <w:tcPr>
            <w:tcW w:w="14743" w:type="dxa"/>
            <w:gridSpan w:val="4"/>
            <w:shd w:val="clear" w:color="auto" w:fill="auto"/>
            <w:tcMar>
              <w:top w:w="85" w:type="dxa"/>
              <w:bottom w:w="85" w:type="dxa"/>
            </w:tcMar>
          </w:tcPr>
          <w:p w14:paraId="77E378A9" w14:textId="21141087"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3F4B9A" w:rsidRPr="005B789E">
              <w:rPr>
                <w:rFonts w:asciiTheme="minorHAnsi" w:hAnsiTheme="minorHAnsi" w:cstheme="minorHAnsi"/>
                <w:b/>
                <w:sz w:val="20"/>
                <w:szCs w:val="20"/>
              </w:rPr>
              <w:t>3</w:t>
            </w:r>
            <w:r w:rsidRPr="005B789E">
              <w:rPr>
                <w:rFonts w:asciiTheme="minorHAnsi" w:hAnsiTheme="minorHAnsi" w:cstheme="minorHAnsi"/>
                <w:b/>
                <w:sz w:val="20"/>
                <w:szCs w:val="20"/>
              </w:rPr>
              <w:t xml:space="preserve">D </w:t>
            </w:r>
            <w:r w:rsidR="003F4B9A" w:rsidRPr="005B789E">
              <w:rPr>
                <w:rFonts w:asciiTheme="minorHAnsi" w:hAnsiTheme="minorHAnsi" w:cstheme="minorHAnsi"/>
                <w:sz w:val="20"/>
                <w:szCs w:val="20"/>
              </w:rPr>
              <w:t xml:space="preserve">Early Modern London, 1450–1750    </w:t>
            </w:r>
          </w:p>
        </w:tc>
      </w:tr>
      <w:tr w:rsidR="001F0A78" w:rsidRPr="005B789E" w14:paraId="0417FE17" w14:textId="77777777" w:rsidTr="001F0A78">
        <w:tc>
          <w:tcPr>
            <w:tcW w:w="3119" w:type="dxa"/>
            <w:shd w:val="clear" w:color="auto" w:fill="auto"/>
            <w:tcMar>
              <w:top w:w="85" w:type="dxa"/>
              <w:bottom w:w="85" w:type="dxa"/>
            </w:tcMar>
            <w:vAlign w:val="bottom"/>
          </w:tcPr>
          <w:p w14:paraId="40FDA50E"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DB1DAA2"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0B1D5CC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07E3085" w14:textId="5CEFA1C0"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0B19ACA3" w14:textId="77777777" w:rsidTr="001F0A78">
        <w:tc>
          <w:tcPr>
            <w:tcW w:w="3119" w:type="dxa"/>
            <w:shd w:val="clear" w:color="auto" w:fill="auto"/>
            <w:tcMar>
              <w:top w:w="85" w:type="dxa"/>
              <w:bottom w:w="85" w:type="dxa"/>
            </w:tcMar>
          </w:tcPr>
          <w:p w14:paraId="277B6C6F" w14:textId="7BBC8F1B" w:rsidR="001F0A78" w:rsidRPr="005B789E" w:rsidRDefault="003F4B9A" w:rsidP="001F0A78">
            <w:pPr>
              <w:pStyle w:val="BL"/>
              <w:rPr>
                <w:rFonts w:asciiTheme="minorHAnsi" w:hAnsiTheme="minorHAnsi" w:cstheme="minorHAnsi"/>
                <w:szCs w:val="20"/>
              </w:rPr>
            </w:pPr>
            <w:r w:rsidRPr="005B789E">
              <w:rPr>
                <w:rFonts w:asciiTheme="minorHAnsi" w:hAnsiTheme="minorHAnsi" w:cstheme="minorHAnsi"/>
                <w:szCs w:val="20"/>
              </w:rPr>
              <w:t>Understand the changes that took place in London between 1450 and 1750</w:t>
            </w:r>
          </w:p>
        </w:tc>
        <w:tc>
          <w:tcPr>
            <w:tcW w:w="6237" w:type="dxa"/>
          </w:tcPr>
          <w:p w14:paraId="1258DABF" w14:textId="77777777" w:rsidR="003F4B9A"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Studying a painting of London to understand how and why it changed in this period</w:t>
            </w:r>
          </w:p>
          <w:p w14:paraId="75CC915F" w14:textId="77777777" w:rsidR="003F4B9A"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Learning about the Great Fire of London</w:t>
            </w:r>
          </w:p>
          <w:p w14:paraId="052FD562" w14:textId="43F1EE5C" w:rsidR="001F0A78"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the third section of the Time </w:t>
            </w:r>
            <w:proofErr w:type="spellStart"/>
            <w:r w:rsidRPr="005B789E">
              <w:rPr>
                <w:rFonts w:asciiTheme="minorHAnsi" w:hAnsiTheme="minorHAnsi" w:cstheme="minorHAnsi"/>
                <w:szCs w:val="20"/>
                <w:lang w:val="en-US"/>
              </w:rPr>
              <w:t>Traveller’s</w:t>
            </w:r>
            <w:proofErr w:type="spellEnd"/>
            <w:r w:rsidRPr="005B789E">
              <w:rPr>
                <w:rFonts w:asciiTheme="minorHAnsi" w:hAnsiTheme="minorHAnsi" w:cstheme="minorHAnsi"/>
                <w:szCs w:val="20"/>
                <w:lang w:val="en-US"/>
              </w:rPr>
              <w:t xml:space="preserve"> Guide to describe what changed in London</w:t>
            </w:r>
          </w:p>
        </w:tc>
        <w:tc>
          <w:tcPr>
            <w:tcW w:w="2268" w:type="dxa"/>
          </w:tcPr>
          <w:p w14:paraId="2A7B6887"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Great Fire</w:t>
            </w:r>
          </w:p>
          <w:p w14:paraId="5B65D95C"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Monasteries</w:t>
            </w:r>
          </w:p>
          <w:p w14:paraId="6D5081D9"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Suburbs</w:t>
            </w:r>
          </w:p>
          <w:p w14:paraId="44926375"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Theatres</w:t>
            </w:r>
          </w:p>
          <w:p w14:paraId="3EFE62A2"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Trade</w:t>
            </w:r>
          </w:p>
          <w:p w14:paraId="2DFF5AF6" w14:textId="401AC69B" w:rsidR="001F0A78"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Traitors</w:t>
            </w:r>
          </w:p>
        </w:tc>
        <w:tc>
          <w:tcPr>
            <w:tcW w:w="3119" w:type="dxa"/>
          </w:tcPr>
          <w:p w14:paraId="508326FF" w14:textId="56EDE48A" w:rsidR="005503AC" w:rsidRDefault="005503AC" w:rsidP="003F4B9A">
            <w:pPr>
              <w:pStyle w:val="BL"/>
              <w:rPr>
                <w:rFonts w:asciiTheme="minorHAnsi" w:hAnsiTheme="minorHAnsi" w:cstheme="minorHAnsi"/>
                <w:szCs w:val="20"/>
              </w:rPr>
            </w:pPr>
            <w:r>
              <w:rPr>
                <w:rFonts w:asciiTheme="minorHAnsi" w:hAnsiTheme="minorHAnsi" w:cstheme="minorHAnsi"/>
                <w:szCs w:val="20"/>
              </w:rPr>
              <w:t>Lesson plan 3D</w:t>
            </w:r>
          </w:p>
          <w:p w14:paraId="31DA5862" w14:textId="54FD682E" w:rsidR="003F4B9A" w:rsidRPr="005B789E"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3D</w:t>
            </w:r>
          </w:p>
          <w:p w14:paraId="134B13AC" w14:textId="77777777" w:rsidR="001F0A78"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3B.2</w:t>
            </w:r>
          </w:p>
          <w:p w14:paraId="22F0CDF3" w14:textId="6CCE0952"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Lesson presentation</w:t>
            </w:r>
          </w:p>
        </w:tc>
      </w:tr>
    </w:tbl>
    <w:p w14:paraId="73009605" w14:textId="77777777" w:rsidR="001F0A78" w:rsidRPr="005B789E"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5B789E" w14:paraId="1B9270A8" w14:textId="77777777" w:rsidTr="001F0A78">
        <w:tc>
          <w:tcPr>
            <w:tcW w:w="14743" w:type="dxa"/>
            <w:gridSpan w:val="4"/>
            <w:shd w:val="clear" w:color="auto" w:fill="auto"/>
            <w:tcMar>
              <w:top w:w="85" w:type="dxa"/>
              <w:bottom w:w="85" w:type="dxa"/>
            </w:tcMar>
          </w:tcPr>
          <w:p w14:paraId="78882F7B" w14:textId="02688660" w:rsidR="001F0A78" w:rsidRPr="005B789E" w:rsidRDefault="001F0A78" w:rsidP="001F0A78">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3F4B9A" w:rsidRPr="005B789E">
              <w:rPr>
                <w:rFonts w:asciiTheme="minorHAnsi" w:hAnsiTheme="minorHAnsi" w:cstheme="minorHAnsi"/>
                <w:b/>
                <w:sz w:val="20"/>
                <w:szCs w:val="20"/>
              </w:rPr>
              <w:t>3</w:t>
            </w:r>
            <w:r w:rsidRPr="005B789E">
              <w:rPr>
                <w:rFonts w:asciiTheme="minorHAnsi" w:hAnsiTheme="minorHAnsi" w:cstheme="minorHAnsi"/>
                <w:b/>
                <w:sz w:val="20"/>
                <w:szCs w:val="20"/>
              </w:rPr>
              <w:t xml:space="preserve">E </w:t>
            </w:r>
            <w:r w:rsidR="003F4B9A" w:rsidRPr="005B789E">
              <w:rPr>
                <w:rFonts w:asciiTheme="minorHAnsi" w:hAnsiTheme="minorHAnsi" w:cstheme="minorHAnsi"/>
                <w:sz w:val="20"/>
                <w:szCs w:val="20"/>
              </w:rPr>
              <w:t xml:space="preserve">London, 1750–1900  </w:t>
            </w:r>
          </w:p>
        </w:tc>
      </w:tr>
      <w:tr w:rsidR="001F0A78" w:rsidRPr="005B789E" w14:paraId="616BA331" w14:textId="77777777" w:rsidTr="001F0A78">
        <w:tc>
          <w:tcPr>
            <w:tcW w:w="3119" w:type="dxa"/>
            <w:shd w:val="clear" w:color="auto" w:fill="auto"/>
            <w:tcMar>
              <w:top w:w="85" w:type="dxa"/>
              <w:bottom w:w="85" w:type="dxa"/>
            </w:tcMar>
            <w:vAlign w:val="bottom"/>
          </w:tcPr>
          <w:p w14:paraId="5BF890F5"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9DDDC1F"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F527849" w14:textId="77777777" w:rsidR="001F0A78" w:rsidRPr="005B789E" w:rsidRDefault="001F0A78" w:rsidP="001F0A78">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19DD7F5C" w14:textId="2A963F3B" w:rsidR="001F0A78" w:rsidRPr="005B789E" w:rsidRDefault="003F5055" w:rsidP="001F0A78">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1F0A78" w:rsidRPr="005B789E" w14:paraId="5D022B70" w14:textId="77777777" w:rsidTr="001F0A78">
        <w:tc>
          <w:tcPr>
            <w:tcW w:w="3119" w:type="dxa"/>
            <w:shd w:val="clear" w:color="auto" w:fill="auto"/>
            <w:tcMar>
              <w:top w:w="85" w:type="dxa"/>
              <w:bottom w:w="85" w:type="dxa"/>
            </w:tcMar>
          </w:tcPr>
          <w:p w14:paraId="79608688" w14:textId="2FE6FB9D" w:rsidR="001F0A78" w:rsidRPr="005B789E" w:rsidRDefault="003F4B9A" w:rsidP="001F0A78">
            <w:pPr>
              <w:pStyle w:val="BL"/>
              <w:rPr>
                <w:rFonts w:asciiTheme="minorHAnsi" w:hAnsiTheme="minorHAnsi" w:cstheme="minorHAnsi"/>
                <w:szCs w:val="20"/>
              </w:rPr>
            </w:pPr>
            <w:r w:rsidRPr="005B789E">
              <w:rPr>
                <w:rFonts w:asciiTheme="minorHAnsi" w:hAnsiTheme="minorHAnsi" w:cstheme="minorHAnsi"/>
                <w:szCs w:val="20"/>
              </w:rPr>
              <w:t>Understand the changes that took place in London between 1750 and 1900</w:t>
            </w:r>
          </w:p>
        </w:tc>
        <w:tc>
          <w:tcPr>
            <w:tcW w:w="6237" w:type="dxa"/>
          </w:tcPr>
          <w:p w14:paraId="20660B44" w14:textId="77777777" w:rsidR="003F4B9A"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Finding evidence of new buildings on a painting of London</w:t>
            </w:r>
          </w:p>
          <w:p w14:paraId="05CAFCA9" w14:textId="77777777" w:rsidR="003F4B9A"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Examining the impact of the railways on London</w:t>
            </w:r>
          </w:p>
          <w:p w14:paraId="75E2D416" w14:textId="574B8169" w:rsidR="001F0A78" w:rsidRPr="005B789E" w:rsidRDefault="003F4B9A" w:rsidP="003F4B9A">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the fourth section of the Time </w:t>
            </w:r>
            <w:proofErr w:type="spellStart"/>
            <w:r w:rsidRPr="005B789E">
              <w:rPr>
                <w:rFonts w:asciiTheme="minorHAnsi" w:hAnsiTheme="minorHAnsi" w:cstheme="minorHAnsi"/>
                <w:szCs w:val="20"/>
                <w:lang w:val="en-US"/>
              </w:rPr>
              <w:t>Traveller’s</w:t>
            </w:r>
            <w:proofErr w:type="spellEnd"/>
            <w:r w:rsidRPr="005B789E">
              <w:rPr>
                <w:rFonts w:asciiTheme="minorHAnsi" w:hAnsiTheme="minorHAnsi" w:cstheme="minorHAnsi"/>
                <w:szCs w:val="20"/>
                <w:lang w:val="en-US"/>
              </w:rPr>
              <w:t xml:space="preserve"> Guide to describe what the </w:t>
            </w:r>
            <w:proofErr w:type="spellStart"/>
            <w:r w:rsidRPr="005B789E">
              <w:rPr>
                <w:rFonts w:asciiTheme="minorHAnsi" w:hAnsiTheme="minorHAnsi" w:cstheme="minorHAnsi"/>
                <w:szCs w:val="20"/>
                <w:lang w:val="en-US"/>
              </w:rPr>
              <w:t>traveller</w:t>
            </w:r>
            <w:proofErr w:type="spellEnd"/>
            <w:r w:rsidRPr="005B789E">
              <w:rPr>
                <w:rFonts w:asciiTheme="minorHAnsi" w:hAnsiTheme="minorHAnsi" w:cstheme="minorHAnsi"/>
                <w:szCs w:val="20"/>
                <w:lang w:val="en-US"/>
              </w:rPr>
              <w:t xml:space="preserve"> would have seen in London in 1810 and in 1900</w:t>
            </w:r>
          </w:p>
        </w:tc>
        <w:tc>
          <w:tcPr>
            <w:tcW w:w="2268" w:type="dxa"/>
          </w:tcPr>
          <w:p w14:paraId="446ED542" w14:textId="53E4632A" w:rsidR="001F0A78"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 xml:space="preserve">Suburbs </w:t>
            </w:r>
          </w:p>
        </w:tc>
        <w:tc>
          <w:tcPr>
            <w:tcW w:w="3119" w:type="dxa"/>
          </w:tcPr>
          <w:p w14:paraId="710ACCFD" w14:textId="617F649D" w:rsidR="005503AC" w:rsidRDefault="005503AC" w:rsidP="003F4B9A">
            <w:pPr>
              <w:pStyle w:val="BL"/>
              <w:rPr>
                <w:rFonts w:asciiTheme="minorHAnsi" w:hAnsiTheme="minorHAnsi" w:cstheme="minorHAnsi"/>
                <w:szCs w:val="20"/>
              </w:rPr>
            </w:pPr>
            <w:r>
              <w:rPr>
                <w:rFonts w:asciiTheme="minorHAnsi" w:hAnsiTheme="minorHAnsi" w:cstheme="minorHAnsi"/>
                <w:szCs w:val="20"/>
              </w:rPr>
              <w:t>Lesson plan 3E</w:t>
            </w:r>
          </w:p>
          <w:p w14:paraId="49BA0BBA" w14:textId="6F794E04" w:rsidR="003F4B9A" w:rsidRPr="005B789E"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3E</w:t>
            </w:r>
          </w:p>
          <w:p w14:paraId="18E943B4" w14:textId="77777777" w:rsidR="001F0A78"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3B.2</w:t>
            </w:r>
          </w:p>
          <w:p w14:paraId="4CD9DD0D" w14:textId="6092FACB"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Lesson presentation</w:t>
            </w:r>
          </w:p>
        </w:tc>
      </w:tr>
    </w:tbl>
    <w:p w14:paraId="37496139" w14:textId="77777777" w:rsidR="001F0A78" w:rsidRDefault="001F0A78" w:rsidP="001F0A78">
      <w:pPr>
        <w:rPr>
          <w:rFonts w:asciiTheme="minorHAnsi" w:hAnsiTheme="minorHAnsi" w:cstheme="minorHAnsi"/>
          <w:sz w:val="20"/>
          <w:szCs w:val="20"/>
        </w:rPr>
      </w:pPr>
    </w:p>
    <w:p w14:paraId="10CBA2A0" w14:textId="77777777" w:rsidR="001F0A78" w:rsidRDefault="001F0A78" w:rsidP="001F0A78">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1F0A78" w:rsidRPr="00465AF2" w14:paraId="7E49076D" w14:textId="77777777" w:rsidTr="001F0A78">
        <w:tc>
          <w:tcPr>
            <w:tcW w:w="14743" w:type="dxa"/>
            <w:gridSpan w:val="4"/>
            <w:shd w:val="clear" w:color="auto" w:fill="auto"/>
            <w:tcMar>
              <w:top w:w="85" w:type="dxa"/>
              <w:bottom w:w="85" w:type="dxa"/>
            </w:tcMar>
          </w:tcPr>
          <w:p w14:paraId="6B6E3736" w14:textId="2431B5AB" w:rsidR="001F0A78" w:rsidRPr="00465AF2" w:rsidRDefault="001F0A78" w:rsidP="001F0A78">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D30083">
              <w:rPr>
                <w:rFonts w:asciiTheme="minorHAnsi" w:hAnsiTheme="minorHAnsi" w:cstheme="minorHAnsi"/>
                <w:b/>
                <w:sz w:val="20"/>
                <w:szCs w:val="22"/>
              </w:rPr>
              <w:t>3</w:t>
            </w:r>
            <w:r>
              <w:rPr>
                <w:rFonts w:asciiTheme="minorHAnsi" w:hAnsiTheme="minorHAnsi" w:cstheme="minorHAnsi"/>
                <w:b/>
                <w:sz w:val="20"/>
                <w:szCs w:val="22"/>
              </w:rPr>
              <w:t xml:space="preserve">F </w:t>
            </w:r>
            <w:r w:rsidR="003F4B9A" w:rsidRPr="003F4B9A">
              <w:rPr>
                <w:rFonts w:asciiTheme="minorHAnsi" w:hAnsiTheme="minorHAnsi" w:cstheme="minorHAnsi"/>
                <w:sz w:val="20"/>
                <w:szCs w:val="22"/>
              </w:rPr>
              <w:t>London since 1900</w:t>
            </w:r>
          </w:p>
        </w:tc>
      </w:tr>
      <w:tr w:rsidR="001F0A78" w:rsidRPr="00465AF2" w14:paraId="1AC60737" w14:textId="77777777" w:rsidTr="001F0A78">
        <w:tc>
          <w:tcPr>
            <w:tcW w:w="3119" w:type="dxa"/>
            <w:shd w:val="clear" w:color="auto" w:fill="auto"/>
            <w:tcMar>
              <w:top w:w="85" w:type="dxa"/>
              <w:bottom w:w="85" w:type="dxa"/>
            </w:tcMar>
            <w:vAlign w:val="bottom"/>
          </w:tcPr>
          <w:p w14:paraId="52AEE7B1"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AFB5E53"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385E54A5" w14:textId="77777777" w:rsidR="001F0A78" w:rsidRPr="00465AF2" w:rsidRDefault="001F0A78" w:rsidP="001F0A78">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5E20427" w14:textId="07AD939F" w:rsidR="001F0A78" w:rsidRPr="00465AF2" w:rsidRDefault="003F5055" w:rsidP="001F0A78">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1F0A78" w:rsidRPr="00465AF2" w14:paraId="5C81C3A6" w14:textId="77777777" w:rsidTr="001F0A78">
        <w:tc>
          <w:tcPr>
            <w:tcW w:w="3119" w:type="dxa"/>
            <w:shd w:val="clear" w:color="auto" w:fill="auto"/>
            <w:tcMar>
              <w:top w:w="85" w:type="dxa"/>
              <w:bottom w:w="85" w:type="dxa"/>
            </w:tcMar>
          </w:tcPr>
          <w:p w14:paraId="4EA45A70" w14:textId="77777777" w:rsidR="003F4B9A" w:rsidRPr="003F4B9A" w:rsidRDefault="003F4B9A" w:rsidP="003F4B9A">
            <w:pPr>
              <w:pStyle w:val="BL"/>
              <w:rPr>
                <w:rFonts w:asciiTheme="minorHAnsi" w:hAnsiTheme="minorHAnsi" w:cstheme="minorHAnsi"/>
              </w:rPr>
            </w:pPr>
            <w:r w:rsidRPr="003F4B9A">
              <w:rPr>
                <w:rFonts w:asciiTheme="minorHAnsi" w:hAnsiTheme="minorHAnsi" w:cstheme="minorHAnsi"/>
              </w:rPr>
              <w:t xml:space="preserve">Understand the effects of the war on London </w:t>
            </w:r>
          </w:p>
          <w:p w14:paraId="3A0F818D" w14:textId="122E6982" w:rsidR="001F0A78" w:rsidRPr="00B01225" w:rsidRDefault="003F4B9A" w:rsidP="003F4B9A">
            <w:pPr>
              <w:pStyle w:val="BL"/>
              <w:rPr>
                <w:rFonts w:asciiTheme="minorHAnsi" w:hAnsiTheme="minorHAnsi" w:cstheme="minorHAnsi"/>
              </w:rPr>
            </w:pPr>
            <w:r w:rsidRPr="003F4B9A">
              <w:rPr>
                <w:rFonts w:asciiTheme="minorHAnsi" w:hAnsiTheme="minorHAnsi" w:cstheme="minorHAnsi"/>
              </w:rPr>
              <w:t>Understand what London looks like today</w:t>
            </w:r>
          </w:p>
        </w:tc>
        <w:tc>
          <w:tcPr>
            <w:tcW w:w="6237" w:type="dxa"/>
          </w:tcPr>
          <w:p w14:paraId="20EAD3DF" w14:textId="77777777" w:rsidR="003F4B9A" w:rsidRPr="003F4B9A" w:rsidRDefault="003F4B9A" w:rsidP="003F4B9A">
            <w:pPr>
              <w:pStyle w:val="BL"/>
              <w:rPr>
                <w:rFonts w:asciiTheme="minorHAnsi" w:hAnsiTheme="minorHAnsi" w:cstheme="minorHAnsi"/>
                <w:szCs w:val="22"/>
                <w:lang w:val="en-US"/>
              </w:rPr>
            </w:pPr>
            <w:r w:rsidRPr="003F4B9A">
              <w:rPr>
                <w:rFonts w:asciiTheme="minorHAnsi" w:hAnsiTheme="minorHAnsi" w:cstheme="minorHAnsi"/>
                <w:szCs w:val="22"/>
                <w:lang w:val="en-US"/>
              </w:rPr>
              <w:t>Recording changes to the city after the war and in recent years</w:t>
            </w:r>
          </w:p>
          <w:p w14:paraId="6BCED705" w14:textId="77777777" w:rsidR="003F4B9A" w:rsidRPr="003F4B9A" w:rsidRDefault="003F4B9A" w:rsidP="003F4B9A">
            <w:pPr>
              <w:pStyle w:val="BL"/>
              <w:rPr>
                <w:rFonts w:asciiTheme="minorHAnsi" w:hAnsiTheme="minorHAnsi" w:cstheme="minorHAnsi"/>
                <w:szCs w:val="22"/>
                <w:lang w:val="en-US"/>
              </w:rPr>
            </w:pPr>
            <w:r w:rsidRPr="003F4B9A">
              <w:rPr>
                <w:rFonts w:asciiTheme="minorHAnsi" w:hAnsiTheme="minorHAnsi" w:cstheme="minorHAnsi"/>
                <w:szCs w:val="22"/>
                <w:lang w:val="en-US"/>
              </w:rPr>
              <w:t xml:space="preserve">Writing the final section of the Time </w:t>
            </w:r>
            <w:proofErr w:type="spellStart"/>
            <w:r w:rsidRPr="003F4B9A">
              <w:rPr>
                <w:rFonts w:asciiTheme="minorHAnsi" w:hAnsiTheme="minorHAnsi" w:cstheme="minorHAnsi"/>
                <w:szCs w:val="22"/>
                <w:lang w:val="en-US"/>
              </w:rPr>
              <w:t>Traveller’s</w:t>
            </w:r>
            <w:proofErr w:type="spellEnd"/>
            <w:r w:rsidRPr="003F4B9A">
              <w:rPr>
                <w:rFonts w:asciiTheme="minorHAnsi" w:hAnsiTheme="minorHAnsi" w:cstheme="minorHAnsi"/>
                <w:szCs w:val="22"/>
                <w:lang w:val="en-US"/>
              </w:rPr>
              <w:t xml:space="preserve"> Guide to describe London in the 1940s and 1980s</w:t>
            </w:r>
          </w:p>
          <w:p w14:paraId="49DEC64D" w14:textId="791BBFD1" w:rsidR="001F0A78" w:rsidRPr="00465AF2" w:rsidRDefault="003F4B9A" w:rsidP="003F4B9A">
            <w:pPr>
              <w:pStyle w:val="BL"/>
              <w:rPr>
                <w:rFonts w:asciiTheme="minorHAnsi" w:hAnsiTheme="minorHAnsi" w:cstheme="minorHAnsi"/>
                <w:szCs w:val="22"/>
                <w:lang w:val="en-US"/>
              </w:rPr>
            </w:pPr>
            <w:r w:rsidRPr="003F4B9A">
              <w:rPr>
                <w:rFonts w:asciiTheme="minorHAnsi" w:hAnsiTheme="minorHAnsi" w:cstheme="minorHAnsi"/>
                <w:szCs w:val="22"/>
                <w:lang w:val="en-US"/>
              </w:rPr>
              <w:t>Writing a recommendation about which period was the best time to visit London</w:t>
            </w:r>
          </w:p>
        </w:tc>
        <w:tc>
          <w:tcPr>
            <w:tcW w:w="2268" w:type="dxa"/>
          </w:tcPr>
          <w:p w14:paraId="2B4E666E"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High-rise towers</w:t>
            </w:r>
          </w:p>
          <w:p w14:paraId="79BC465A"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Second World War</w:t>
            </w:r>
          </w:p>
          <w:p w14:paraId="46E3D3F8" w14:textId="77777777" w:rsidR="003F4B9A"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Skyscrapers</w:t>
            </w:r>
          </w:p>
          <w:p w14:paraId="5B9C3A6D" w14:textId="2D47B2E0" w:rsidR="001F0A78" w:rsidRPr="005B789E" w:rsidRDefault="003F4B9A" w:rsidP="003F4B9A">
            <w:pPr>
              <w:pStyle w:val="BL"/>
              <w:rPr>
                <w:rFonts w:asciiTheme="minorHAnsi" w:hAnsiTheme="minorHAnsi" w:cstheme="minorHAnsi"/>
                <w:szCs w:val="20"/>
              </w:rPr>
            </w:pPr>
            <w:r w:rsidRPr="005B789E">
              <w:rPr>
                <w:rFonts w:asciiTheme="minorHAnsi" w:hAnsiTheme="minorHAnsi" w:cstheme="minorHAnsi"/>
                <w:szCs w:val="20"/>
              </w:rPr>
              <w:t>Underground</w:t>
            </w:r>
          </w:p>
        </w:tc>
        <w:tc>
          <w:tcPr>
            <w:tcW w:w="3119" w:type="dxa"/>
          </w:tcPr>
          <w:p w14:paraId="473BEBAD" w14:textId="0A64FF83" w:rsidR="005503AC" w:rsidRDefault="005503AC" w:rsidP="003F4B9A">
            <w:pPr>
              <w:pStyle w:val="BL"/>
              <w:rPr>
                <w:rFonts w:asciiTheme="minorHAnsi" w:hAnsiTheme="minorHAnsi" w:cstheme="minorHAnsi"/>
                <w:szCs w:val="20"/>
              </w:rPr>
            </w:pPr>
            <w:r>
              <w:rPr>
                <w:rFonts w:asciiTheme="minorHAnsi" w:hAnsiTheme="minorHAnsi" w:cstheme="minorHAnsi"/>
                <w:szCs w:val="20"/>
              </w:rPr>
              <w:t>Lesson plan 3F</w:t>
            </w:r>
          </w:p>
          <w:p w14:paraId="2459D2B5" w14:textId="29112983" w:rsidR="003F4B9A" w:rsidRPr="005B789E"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3F</w:t>
            </w:r>
          </w:p>
          <w:p w14:paraId="391C5902" w14:textId="77777777" w:rsidR="001F0A78" w:rsidRDefault="005503AC" w:rsidP="003F4B9A">
            <w:pPr>
              <w:pStyle w:val="BL"/>
              <w:rPr>
                <w:rFonts w:asciiTheme="minorHAnsi" w:hAnsiTheme="minorHAnsi" w:cstheme="minorHAnsi"/>
                <w:szCs w:val="20"/>
              </w:rPr>
            </w:pPr>
            <w:r>
              <w:rPr>
                <w:rFonts w:asciiTheme="minorHAnsi" w:hAnsiTheme="minorHAnsi" w:cstheme="minorHAnsi"/>
                <w:szCs w:val="20"/>
              </w:rPr>
              <w:t xml:space="preserve">Worksheet </w:t>
            </w:r>
            <w:r w:rsidR="003F4B9A" w:rsidRPr="005B789E">
              <w:rPr>
                <w:rFonts w:asciiTheme="minorHAnsi" w:hAnsiTheme="minorHAnsi" w:cstheme="minorHAnsi"/>
                <w:szCs w:val="20"/>
              </w:rPr>
              <w:t>3B.2</w:t>
            </w:r>
          </w:p>
          <w:p w14:paraId="06E3640C" w14:textId="4C45D15C" w:rsidR="005503AC" w:rsidRPr="005B789E" w:rsidRDefault="005503AC" w:rsidP="003F4B9A">
            <w:pPr>
              <w:pStyle w:val="BL"/>
              <w:rPr>
                <w:rFonts w:asciiTheme="minorHAnsi" w:hAnsiTheme="minorHAnsi" w:cstheme="minorHAnsi"/>
                <w:szCs w:val="20"/>
              </w:rPr>
            </w:pPr>
            <w:r>
              <w:rPr>
                <w:rFonts w:asciiTheme="minorHAnsi" w:hAnsiTheme="minorHAnsi" w:cstheme="minorHAnsi"/>
                <w:szCs w:val="20"/>
              </w:rPr>
              <w:t>Lesson presentation</w:t>
            </w:r>
          </w:p>
        </w:tc>
      </w:tr>
      <w:bookmarkEnd w:id="2"/>
    </w:tbl>
    <w:p w14:paraId="793BA658" w14:textId="77777777" w:rsidR="001F0A78" w:rsidRDefault="001F0A78" w:rsidP="001F0A78">
      <w:pPr>
        <w:rPr>
          <w:rFonts w:asciiTheme="minorHAnsi" w:hAnsiTheme="minorHAnsi" w:cstheme="minorHAnsi"/>
          <w:sz w:val="20"/>
          <w:szCs w:val="20"/>
        </w:rPr>
      </w:pPr>
    </w:p>
    <w:p w14:paraId="3115E5D4" w14:textId="77777777" w:rsidR="003F4B9A" w:rsidRDefault="003F4B9A" w:rsidP="0099614C">
      <w:pPr>
        <w:rPr>
          <w:rFonts w:asciiTheme="minorHAnsi" w:hAnsiTheme="minorHAnsi" w:cstheme="minorHAnsi"/>
          <w:sz w:val="20"/>
          <w:szCs w:val="20"/>
        </w:rPr>
        <w:sectPr w:rsidR="003F4B9A" w:rsidSect="00E109B2">
          <w:headerReference w:type="default" r:id="rId26"/>
          <w:pgSz w:w="16838" w:h="11906" w:orient="landscape" w:code="9"/>
          <w:pgMar w:top="992" w:right="1559" w:bottom="851" w:left="709" w:header="284" w:footer="284" w:gutter="0"/>
          <w:pgNumType w:start="1"/>
          <w:cols w:space="708"/>
          <w:docGrid w:linePitch="360"/>
        </w:sectPr>
      </w:pPr>
    </w:p>
    <w:tbl>
      <w:tblPr>
        <w:tblStyle w:val="TableGrid"/>
        <w:tblW w:w="7481"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481"/>
      </w:tblGrid>
      <w:tr w:rsidR="003F4B9A" w:rsidRPr="00A07CF7" w14:paraId="38A84508" w14:textId="77777777" w:rsidTr="001A0326">
        <w:tc>
          <w:tcPr>
            <w:tcW w:w="7481" w:type="dxa"/>
            <w:shd w:val="clear" w:color="auto" w:fill="auto"/>
            <w:tcMar>
              <w:top w:w="85" w:type="dxa"/>
              <w:bottom w:w="85" w:type="dxa"/>
            </w:tcMar>
          </w:tcPr>
          <w:p w14:paraId="41AA51B2" w14:textId="77777777" w:rsidR="003F4B9A" w:rsidRPr="00A07CF7" w:rsidRDefault="003F4B9A" w:rsidP="00DC04A0">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About the unit</w:t>
            </w:r>
          </w:p>
          <w:p w14:paraId="63DF1FA2" w14:textId="2C3E964C" w:rsidR="00EC4ED2" w:rsidRPr="00EC4ED2" w:rsidRDefault="00EC4ED2" w:rsidP="00EC4ED2">
            <w:pPr>
              <w:pStyle w:val="Heading"/>
              <w:rPr>
                <w:rFonts w:asciiTheme="minorHAnsi" w:hAnsiTheme="minorHAnsi" w:cstheme="minorHAnsi"/>
                <w:b w:val="0"/>
                <w:sz w:val="24"/>
                <w:szCs w:val="24"/>
              </w:rPr>
            </w:pPr>
            <w:r w:rsidRPr="00761AF6">
              <w:rPr>
                <w:rFonts w:asciiTheme="minorHAnsi" w:hAnsiTheme="minorHAnsi" w:cstheme="minorHAnsi"/>
                <w:sz w:val="24"/>
                <w:szCs w:val="24"/>
              </w:rPr>
              <w:t>This is a period study</w:t>
            </w:r>
            <w:r w:rsidRPr="00EC4ED2">
              <w:rPr>
                <w:rFonts w:asciiTheme="minorHAnsi" w:hAnsiTheme="minorHAnsi" w:cstheme="minorHAnsi"/>
                <w:b w:val="0"/>
                <w:sz w:val="24"/>
                <w:szCs w:val="24"/>
              </w:rPr>
              <w:t xml:space="preserve"> which looks in </w:t>
            </w:r>
            <w:r w:rsidRPr="00761AF6">
              <w:rPr>
                <w:rFonts w:asciiTheme="minorHAnsi" w:hAnsiTheme="minorHAnsi" w:cstheme="minorHAnsi"/>
                <w:sz w:val="24"/>
                <w:szCs w:val="24"/>
              </w:rPr>
              <w:t>overview</w:t>
            </w:r>
            <w:r w:rsidRPr="00EC4ED2">
              <w:rPr>
                <w:rFonts w:asciiTheme="minorHAnsi" w:hAnsiTheme="minorHAnsi" w:cstheme="minorHAnsi"/>
                <w:b w:val="0"/>
                <w:sz w:val="24"/>
                <w:szCs w:val="24"/>
              </w:rPr>
              <w:t xml:space="preserve"> and </w:t>
            </w:r>
            <w:r w:rsidRPr="00761AF6">
              <w:rPr>
                <w:rFonts w:asciiTheme="minorHAnsi" w:hAnsiTheme="minorHAnsi" w:cstheme="minorHAnsi"/>
                <w:sz w:val="24"/>
                <w:szCs w:val="24"/>
              </w:rPr>
              <w:t>depth</w:t>
            </w:r>
            <w:r w:rsidRPr="00EC4ED2">
              <w:rPr>
                <w:rFonts w:asciiTheme="minorHAnsi" w:hAnsiTheme="minorHAnsi" w:cstheme="minorHAnsi"/>
                <w:b w:val="0"/>
                <w:sz w:val="24"/>
                <w:szCs w:val="24"/>
              </w:rPr>
              <w:t xml:space="preserve"> at the key events, stories and developments in the </w:t>
            </w:r>
            <w:r w:rsidRPr="00761AF6">
              <w:rPr>
                <w:rFonts w:asciiTheme="minorHAnsi" w:hAnsiTheme="minorHAnsi" w:cstheme="minorHAnsi"/>
                <w:sz w:val="24"/>
                <w:szCs w:val="24"/>
              </w:rPr>
              <w:t>Early Modern Period 1450–1750</w:t>
            </w:r>
            <w:r w:rsidRPr="00EC4ED2">
              <w:rPr>
                <w:rFonts w:asciiTheme="minorHAnsi" w:hAnsiTheme="minorHAnsi" w:cstheme="minorHAnsi"/>
                <w:b w:val="0"/>
                <w:sz w:val="24"/>
                <w:szCs w:val="24"/>
              </w:rPr>
              <w:t>.</w:t>
            </w:r>
          </w:p>
          <w:p w14:paraId="01CD71F8" w14:textId="46037C9B" w:rsidR="00EC4ED2" w:rsidRPr="00EC4ED2" w:rsidRDefault="00EC4ED2" w:rsidP="00EC4ED2">
            <w:pPr>
              <w:pStyle w:val="Heading"/>
              <w:rPr>
                <w:rFonts w:asciiTheme="minorHAnsi" w:hAnsiTheme="minorHAnsi" w:cstheme="minorHAnsi"/>
                <w:b w:val="0"/>
                <w:sz w:val="24"/>
                <w:szCs w:val="24"/>
              </w:rPr>
            </w:pPr>
            <w:r w:rsidRPr="00EC4ED2">
              <w:rPr>
                <w:rFonts w:asciiTheme="minorHAnsi" w:hAnsiTheme="minorHAnsi" w:cstheme="minorHAnsi"/>
                <w:b w:val="0"/>
                <w:sz w:val="24"/>
                <w:szCs w:val="24"/>
              </w:rPr>
              <w:t xml:space="preserve">It examines both </w:t>
            </w:r>
            <w:r w:rsidRPr="00761AF6">
              <w:rPr>
                <w:rFonts w:asciiTheme="minorHAnsi" w:hAnsiTheme="minorHAnsi" w:cstheme="minorHAnsi"/>
                <w:sz w:val="24"/>
                <w:szCs w:val="24"/>
              </w:rPr>
              <w:t>political</w:t>
            </w:r>
            <w:r w:rsidRPr="00EC4ED2">
              <w:rPr>
                <w:rFonts w:asciiTheme="minorHAnsi" w:hAnsiTheme="minorHAnsi" w:cstheme="minorHAnsi"/>
                <w:b w:val="0"/>
                <w:sz w:val="24"/>
                <w:szCs w:val="24"/>
              </w:rPr>
              <w:t xml:space="preserve"> and </w:t>
            </w:r>
            <w:r w:rsidRPr="00761AF6">
              <w:rPr>
                <w:rFonts w:asciiTheme="minorHAnsi" w:hAnsiTheme="minorHAnsi" w:cstheme="minorHAnsi"/>
                <w:sz w:val="24"/>
                <w:szCs w:val="24"/>
              </w:rPr>
              <w:t>social</w:t>
            </w:r>
            <w:r w:rsidRPr="00EC4ED2">
              <w:rPr>
                <w:rFonts w:asciiTheme="minorHAnsi" w:hAnsiTheme="minorHAnsi" w:cstheme="minorHAnsi"/>
                <w:b w:val="0"/>
                <w:sz w:val="24"/>
                <w:szCs w:val="24"/>
              </w:rPr>
              <w:t xml:space="preserve"> history. It provides depth enquiries </w:t>
            </w:r>
            <w:r w:rsidR="00761AF6">
              <w:rPr>
                <w:rFonts w:asciiTheme="minorHAnsi" w:hAnsiTheme="minorHAnsi" w:cstheme="minorHAnsi"/>
                <w:b w:val="0"/>
                <w:sz w:val="24"/>
                <w:szCs w:val="24"/>
              </w:rPr>
              <w:br/>
            </w:r>
            <w:r w:rsidRPr="00EC4ED2">
              <w:rPr>
                <w:rFonts w:asciiTheme="minorHAnsi" w:hAnsiTheme="minorHAnsi" w:cstheme="minorHAnsi"/>
                <w:b w:val="0"/>
                <w:sz w:val="24"/>
                <w:szCs w:val="24"/>
              </w:rPr>
              <w:t xml:space="preserve">of iconic KS3 topics such as </w:t>
            </w:r>
            <w:r w:rsidRPr="00761AF6">
              <w:rPr>
                <w:rFonts w:asciiTheme="minorHAnsi" w:hAnsiTheme="minorHAnsi" w:cstheme="minorHAnsi"/>
                <w:sz w:val="24"/>
                <w:szCs w:val="24"/>
              </w:rPr>
              <w:t>The English Reformation</w:t>
            </w:r>
            <w:r w:rsidRPr="00EC4ED2">
              <w:rPr>
                <w:rFonts w:asciiTheme="minorHAnsi" w:hAnsiTheme="minorHAnsi" w:cstheme="minorHAnsi"/>
                <w:b w:val="0"/>
                <w:sz w:val="24"/>
                <w:szCs w:val="24"/>
              </w:rPr>
              <w:t xml:space="preserve">, </w:t>
            </w:r>
            <w:r w:rsidRPr="00761AF6">
              <w:rPr>
                <w:rFonts w:asciiTheme="minorHAnsi" w:hAnsiTheme="minorHAnsi" w:cstheme="minorHAnsi"/>
                <w:sz w:val="24"/>
                <w:szCs w:val="24"/>
              </w:rPr>
              <w:t>the Elizabethan Age</w:t>
            </w:r>
            <w:r w:rsidRPr="00EC4ED2">
              <w:rPr>
                <w:rFonts w:asciiTheme="minorHAnsi" w:hAnsiTheme="minorHAnsi" w:cstheme="minorHAnsi"/>
                <w:b w:val="0"/>
                <w:sz w:val="24"/>
                <w:szCs w:val="24"/>
              </w:rPr>
              <w:t xml:space="preserve"> and </w:t>
            </w:r>
            <w:r w:rsidRPr="00761AF6">
              <w:rPr>
                <w:rFonts w:asciiTheme="minorHAnsi" w:hAnsiTheme="minorHAnsi" w:cstheme="minorHAnsi"/>
                <w:sz w:val="24"/>
                <w:szCs w:val="24"/>
              </w:rPr>
              <w:t>the English Civil War</w:t>
            </w:r>
            <w:r w:rsidRPr="00EC4ED2">
              <w:rPr>
                <w:rFonts w:asciiTheme="minorHAnsi" w:hAnsiTheme="minorHAnsi" w:cstheme="minorHAnsi"/>
                <w:b w:val="0"/>
                <w:sz w:val="24"/>
                <w:szCs w:val="24"/>
              </w:rPr>
              <w:t xml:space="preserve"> alongside some less commonly studied topics such as </w:t>
            </w:r>
            <w:r w:rsidRPr="00761AF6">
              <w:rPr>
                <w:rFonts w:asciiTheme="minorHAnsi" w:hAnsiTheme="minorHAnsi" w:cstheme="minorHAnsi"/>
                <w:sz w:val="24"/>
                <w:szCs w:val="24"/>
              </w:rPr>
              <w:t>the Mughal Empire</w:t>
            </w:r>
            <w:r w:rsidRPr="00EC4ED2">
              <w:rPr>
                <w:rFonts w:asciiTheme="minorHAnsi" w:hAnsiTheme="minorHAnsi" w:cstheme="minorHAnsi"/>
                <w:b w:val="0"/>
                <w:sz w:val="24"/>
                <w:szCs w:val="24"/>
              </w:rPr>
              <w:t xml:space="preserve">. </w:t>
            </w:r>
          </w:p>
          <w:p w14:paraId="4199E64C" w14:textId="75BA9F0E" w:rsidR="00EC4ED2" w:rsidRPr="00EC4ED2" w:rsidRDefault="00EC4ED2" w:rsidP="00EC4ED2">
            <w:pPr>
              <w:pStyle w:val="Heading"/>
              <w:rPr>
                <w:rFonts w:asciiTheme="minorHAnsi" w:hAnsiTheme="minorHAnsi" w:cstheme="minorHAnsi"/>
                <w:b w:val="0"/>
                <w:sz w:val="24"/>
                <w:szCs w:val="24"/>
              </w:rPr>
            </w:pPr>
            <w:r w:rsidRPr="00EC4ED2">
              <w:rPr>
                <w:rFonts w:asciiTheme="minorHAnsi" w:hAnsiTheme="minorHAnsi" w:cstheme="minorHAnsi"/>
                <w:b w:val="0"/>
                <w:sz w:val="24"/>
                <w:szCs w:val="24"/>
              </w:rPr>
              <w:t xml:space="preserve">The unfolding story of </w:t>
            </w:r>
            <w:r w:rsidRPr="00761AF6">
              <w:rPr>
                <w:rFonts w:asciiTheme="minorHAnsi" w:hAnsiTheme="minorHAnsi" w:cstheme="minorHAnsi"/>
                <w:sz w:val="24"/>
                <w:szCs w:val="24"/>
              </w:rPr>
              <w:t>church</w:t>
            </w:r>
            <w:r w:rsidRPr="00EC4ED2">
              <w:rPr>
                <w:rFonts w:asciiTheme="minorHAnsi" w:hAnsiTheme="minorHAnsi" w:cstheme="minorHAnsi"/>
                <w:b w:val="0"/>
                <w:sz w:val="24"/>
                <w:szCs w:val="24"/>
              </w:rPr>
              <w:t xml:space="preserve">, </w:t>
            </w:r>
            <w:r w:rsidRPr="00761AF6">
              <w:rPr>
                <w:rFonts w:asciiTheme="minorHAnsi" w:hAnsiTheme="minorHAnsi" w:cstheme="minorHAnsi"/>
                <w:sz w:val="24"/>
                <w:szCs w:val="24"/>
              </w:rPr>
              <w:t>state</w:t>
            </w:r>
            <w:r w:rsidRPr="00EC4ED2">
              <w:rPr>
                <w:rFonts w:asciiTheme="minorHAnsi" w:hAnsiTheme="minorHAnsi" w:cstheme="minorHAnsi"/>
                <w:b w:val="0"/>
                <w:sz w:val="24"/>
                <w:szCs w:val="24"/>
              </w:rPr>
              <w:t xml:space="preserve"> and </w:t>
            </w:r>
            <w:r w:rsidRPr="00761AF6">
              <w:rPr>
                <w:rFonts w:asciiTheme="minorHAnsi" w:hAnsiTheme="minorHAnsi" w:cstheme="minorHAnsi"/>
                <w:sz w:val="24"/>
                <w:szCs w:val="24"/>
              </w:rPr>
              <w:t>society</w:t>
            </w:r>
            <w:r w:rsidRPr="00EC4ED2">
              <w:rPr>
                <w:rFonts w:asciiTheme="minorHAnsi" w:hAnsiTheme="minorHAnsi" w:cstheme="minorHAnsi"/>
                <w:b w:val="0"/>
                <w:sz w:val="24"/>
                <w:szCs w:val="24"/>
              </w:rPr>
              <w:t xml:space="preserve"> is integrated into the depth enquiries and also covered as part of the overview.</w:t>
            </w:r>
          </w:p>
          <w:p w14:paraId="4824DC16" w14:textId="03624083" w:rsidR="00EC4ED2" w:rsidRPr="00EC4ED2" w:rsidRDefault="00EC4ED2" w:rsidP="00EC4ED2">
            <w:pPr>
              <w:pStyle w:val="Heading"/>
              <w:rPr>
                <w:rFonts w:asciiTheme="minorHAnsi" w:hAnsiTheme="minorHAnsi" w:cstheme="minorHAnsi"/>
                <w:b w:val="0"/>
                <w:sz w:val="24"/>
                <w:szCs w:val="24"/>
              </w:rPr>
            </w:pPr>
            <w:r w:rsidRPr="00EC4ED2">
              <w:rPr>
                <w:rFonts w:asciiTheme="minorHAnsi" w:hAnsiTheme="minorHAnsi" w:cstheme="minorHAnsi"/>
                <w:b w:val="0"/>
                <w:sz w:val="24"/>
                <w:szCs w:val="24"/>
              </w:rPr>
              <w:t xml:space="preserve">It includes two </w:t>
            </w:r>
            <w:r w:rsidRPr="00761AF6">
              <w:rPr>
                <w:rFonts w:asciiTheme="minorHAnsi" w:hAnsiTheme="minorHAnsi" w:cstheme="minorHAnsi"/>
                <w:sz w:val="24"/>
                <w:szCs w:val="24"/>
              </w:rPr>
              <w:t>site studies</w:t>
            </w:r>
            <w:r w:rsidRPr="00EC4ED2">
              <w:rPr>
                <w:rFonts w:asciiTheme="minorHAnsi" w:hAnsiTheme="minorHAnsi" w:cstheme="minorHAnsi"/>
                <w:b w:val="0"/>
                <w:sz w:val="24"/>
                <w:szCs w:val="24"/>
              </w:rPr>
              <w:t xml:space="preserve"> of a famous </w:t>
            </w:r>
            <w:r w:rsidRPr="00761AF6">
              <w:rPr>
                <w:rFonts w:asciiTheme="minorHAnsi" w:hAnsiTheme="minorHAnsi" w:cstheme="minorHAnsi"/>
                <w:sz w:val="24"/>
                <w:szCs w:val="24"/>
              </w:rPr>
              <w:t>palace</w:t>
            </w:r>
            <w:r w:rsidRPr="00EC4ED2">
              <w:rPr>
                <w:rFonts w:asciiTheme="minorHAnsi" w:hAnsiTheme="minorHAnsi" w:cstheme="minorHAnsi"/>
                <w:b w:val="0"/>
                <w:sz w:val="24"/>
                <w:szCs w:val="24"/>
              </w:rPr>
              <w:t xml:space="preserve"> (Hampton Court) and a </w:t>
            </w:r>
            <w:r w:rsidRPr="00761AF6">
              <w:rPr>
                <w:rFonts w:asciiTheme="minorHAnsi" w:hAnsiTheme="minorHAnsi" w:cstheme="minorHAnsi"/>
                <w:sz w:val="24"/>
                <w:szCs w:val="24"/>
              </w:rPr>
              <w:t>country house</w:t>
            </w:r>
            <w:r w:rsidRPr="00EC4ED2">
              <w:rPr>
                <w:rFonts w:asciiTheme="minorHAnsi" w:hAnsiTheme="minorHAnsi" w:cstheme="minorHAnsi"/>
                <w:b w:val="0"/>
                <w:sz w:val="24"/>
                <w:szCs w:val="24"/>
              </w:rPr>
              <w:t xml:space="preserve"> (</w:t>
            </w:r>
            <w:proofErr w:type="spellStart"/>
            <w:r w:rsidRPr="00EC4ED2">
              <w:rPr>
                <w:rFonts w:asciiTheme="minorHAnsi" w:hAnsiTheme="minorHAnsi" w:cstheme="minorHAnsi"/>
                <w:b w:val="0"/>
                <w:sz w:val="24"/>
                <w:szCs w:val="24"/>
              </w:rPr>
              <w:t>Dyrham</w:t>
            </w:r>
            <w:proofErr w:type="spellEnd"/>
            <w:r w:rsidRPr="00EC4ED2">
              <w:rPr>
                <w:rFonts w:asciiTheme="minorHAnsi" w:hAnsiTheme="minorHAnsi" w:cstheme="minorHAnsi"/>
                <w:b w:val="0"/>
                <w:sz w:val="24"/>
                <w:szCs w:val="24"/>
              </w:rPr>
              <w:t xml:space="preserve"> Park).  </w:t>
            </w:r>
          </w:p>
          <w:p w14:paraId="6437A6B6" w14:textId="74807CF1" w:rsidR="00761AF6" w:rsidRDefault="00EC4ED2" w:rsidP="00EC4ED2">
            <w:pPr>
              <w:pStyle w:val="Heading"/>
              <w:rPr>
                <w:rFonts w:asciiTheme="minorHAnsi" w:hAnsiTheme="minorHAnsi" w:cstheme="minorHAnsi"/>
                <w:b w:val="0"/>
                <w:sz w:val="24"/>
                <w:szCs w:val="24"/>
              </w:rPr>
            </w:pPr>
            <w:r w:rsidRPr="00EC4ED2">
              <w:rPr>
                <w:rFonts w:asciiTheme="minorHAnsi" w:hAnsiTheme="minorHAnsi" w:cstheme="minorHAnsi"/>
                <w:b w:val="0"/>
                <w:sz w:val="24"/>
                <w:szCs w:val="24"/>
              </w:rPr>
              <w:t xml:space="preserve">As in previous units there is a strong focus on developing </w:t>
            </w:r>
            <w:r w:rsidR="00761AF6">
              <w:rPr>
                <w:rFonts w:asciiTheme="minorHAnsi" w:hAnsiTheme="minorHAnsi" w:cstheme="minorHAnsi"/>
                <w:b w:val="0"/>
                <w:sz w:val="24"/>
                <w:szCs w:val="24"/>
              </w:rPr>
              <w:t>students</w:t>
            </w:r>
            <w:r w:rsidRPr="00EC4ED2">
              <w:rPr>
                <w:rFonts w:asciiTheme="minorHAnsi" w:hAnsiTheme="minorHAnsi" w:cstheme="minorHAnsi"/>
                <w:b w:val="0"/>
                <w:sz w:val="24"/>
                <w:szCs w:val="24"/>
              </w:rPr>
              <w:t xml:space="preserve"> </w:t>
            </w:r>
            <w:r w:rsidRPr="00761AF6">
              <w:rPr>
                <w:rFonts w:asciiTheme="minorHAnsi" w:hAnsiTheme="minorHAnsi" w:cstheme="minorHAnsi"/>
                <w:sz w:val="24"/>
                <w:szCs w:val="24"/>
              </w:rPr>
              <w:t>extended writing</w:t>
            </w:r>
            <w:r w:rsidRPr="00EC4ED2">
              <w:rPr>
                <w:rFonts w:asciiTheme="minorHAnsi" w:hAnsiTheme="minorHAnsi" w:cstheme="minorHAnsi"/>
                <w:b w:val="0"/>
                <w:sz w:val="24"/>
                <w:szCs w:val="24"/>
              </w:rPr>
              <w:t xml:space="preserve"> skills and the ability to interrogate and </w:t>
            </w:r>
            <w:r w:rsidRPr="00761AF6">
              <w:rPr>
                <w:rFonts w:asciiTheme="minorHAnsi" w:hAnsiTheme="minorHAnsi" w:cstheme="minorHAnsi"/>
                <w:sz w:val="24"/>
                <w:szCs w:val="24"/>
              </w:rPr>
              <w:t>use sources</w:t>
            </w:r>
            <w:r w:rsidRPr="00EC4ED2">
              <w:rPr>
                <w:rFonts w:asciiTheme="minorHAnsi" w:hAnsiTheme="minorHAnsi" w:cstheme="minorHAnsi"/>
                <w:b w:val="0"/>
                <w:sz w:val="24"/>
                <w:szCs w:val="24"/>
              </w:rPr>
              <w:t xml:space="preserve"> to find out about the past</w:t>
            </w:r>
            <w:r w:rsidR="00761AF6">
              <w:rPr>
                <w:rFonts w:asciiTheme="minorHAnsi" w:hAnsiTheme="minorHAnsi" w:cstheme="minorHAnsi"/>
                <w:b w:val="0"/>
                <w:sz w:val="24"/>
                <w:szCs w:val="24"/>
              </w:rPr>
              <w:t>.</w:t>
            </w:r>
          </w:p>
          <w:p w14:paraId="5CF8A003" w14:textId="3AC704A8" w:rsidR="003F4B9A" w:rsidRPr="00D91718" w:rsidRDefault="003F4B9A" w:rsidP="00EC4ED2">
            <w:pPr>
              <w:pStyle w:val="Heading"/>
              <w:rPr>
                <w:rFonts w:asciiTheme="minorHAnsi" w:hAnsiTheme="minorHAnsi" w:cstheme="minorHAnsi"/>
                <w:b w:val="0"/>
                <w:sz w:val="24"/>
                <w:szCs w:val="24"/>
              </w:rPr>
            </w:pPr>
            <w:r w:rsidRPr="00D91718">
              <w:rPr>
                <w:rFonts w:asciiTheme="minorHAnsi" w:hAnsiTheme="minorHAnsi" w:cstheme="minorHAnsi"/>
                <w:b w:val="0"/>
                <w:sz w:val="24"/>
                <w:szCs w:val="24"/>
              </w:rPr>
              <w:t xml:space="preserve">It breaks naturally into </w:t>
            </w:r>
            <w:r w:rsidR="00761AF6">
              <w:rPr>
                <w:rFonts w:asciiTheme="minorHAnsi" w:hAnsiTheme="minorHAnsi" w:cstheme="minorHAnsi"/>
                <w:sz w:val="24"/>
                <w:szCs w:val="24"/>
              </w:rPr>
              <w:t>three</w:t>
            </w:r>
            <w:r w:rsidRPr="003A731B">
              <w:rPr>
                <w:rFonts w:asciiTheme="minorHAnsi" w:hAnsiTheme="minorHAnsi" w:cstheme="minorHAnsi"/>
                <w:sz w:val="24"/>
                <w:szCs w:val="24"/>
              </w:rPr>
              <w:t xml:space="preserve"> parts</w:t>
            </w:r>
            <w:r>
              <w:rPr>
                <w:rFonts w:asciiTheme="minorHAnsi" w:hAnsiTheme="minorHAnsi" w:cstheme="minorHAnsi"/>
                <w:b w:val="0"/>
                <w:sz w:val="24"/>
                <w:szCs w:val="24"/>
              </w:rPr>
              <w:t>:</w:t>
            </w:r>
          </w:p>
          <w:p w14:paraId="40E2E1B1" w14:textId="77777777" w:rsidR="00761AF6" w:rsidRPr="00761AF6" w:rsidRDefault="00761AF6" w:rsidP="00761AF6">
            <w:pPr>
              <w:pStyle w:val="Heading"/>
              <w:numPr>
                <w:ilvl w:val="0"/>
                <w:numId w:val="6"/>
              </w:numPr>
              <w:rPr>
                <w:rFonts w:asciiTheme="minorHAnsi" w:hAnsiTheme="minorHAnsi" w:cstheme="minorHAnsi"/>
                <w:b w:val="0"/>
                <w:sz w:val="24"/>
                <w:szCs w:val="24"/>
              </w:rPr>
            </w:pPr>
            <w:r w:rsidRPr="00761AF6">
              <w:rPr>
                <w:rFonts w:asciiTheme="minorHAnsi" w:hAnsiTheme="minorHAnsi" w:cstheme="minorHAnsi"/>
                <w:b w:val="0"/>
                <w:sz w:val="24"/>
                <w:szCs w:val="24"/>
              </w:rPr>
              <w:t xml:space="preserve">4.1 and 4.2 establish the </w:t>
            </w:r>
            <w:r w:rsidRPr="00761AF6">
              <w:rPr>
                <w:rFonts w:asciiTheme="minorHAnsi" w:hAnsiTheme="minorHAnsi" w:cstheme="minorHAnsi"/>
                <w:sz w:val="24"/>
                <w:szCs w:val="24"/>
              </w:rPr>
              <w:t>overview</w:t>
            </w:r>
            <w:r w:rsidRPr="00761AF6">
              <w:rPr>
                <w:rFonts w:asciiTheme="minorHAnsi" w:hAnsiTheme="minorHAnsi" w:cstheme="minorHAnsi"/>
                <w:b w:val="0"/>
                <w:sz w:val="24"/>
                <w:szCs w:val="24"/>
              </w:rPr>
              <w:t xml:space="preserve"> of the period and introduce key changes</w:t>
            </w:r>
          </w:p>
          <w:p w14:paraId="5AF914F9" w14:textId="7342A019" w:rsidR="00761AF6" w:rsidRPr="00761AF6" w:rsidRDefault="00761AF6" w:rsidP="00761AF6">
            <w:pPr>
              <w:pStyle w:val="Heading"/>
              <w:numPr>
                <w:ilvl w:val="0"/>
                <w:numId w:val="6"/>
              </w:numPr>
              <w:rPr>
                <w:rFonts w:asciiTheme="minorHAnsi" w:hAnsiTheme="minorHAnsi" w:cstheme="minorHAnsi"/>
                <w:b w:val="0"/>
                <w:sz w:val="24"/>
                <w:szCs w:val="24"/>
              </w:rPr>
            </w:pPr>
            <w:r w:rsidRPr="00761AF6">
              <w:rPr>
                <w:rFonts w:asciiTheme="minorHAnsi" w:hAnsiTheme="minorHAnsi" w:cstheme="minorHAnsi"/>
                <w:b w:val="0"/>
                <w:sz w:val="24"/>
                <w:szCs w:val="24"/>
              </w:rPr>
              <w:t>4.3</w:t>
            </w:r>
            <w:r>
              <w:rPr>
                <w:rFonts w:asciiTheme="minorHAnsi" w:hAnsiTheme="minorHAnsi" w:cstheme="minorHAnsi"/>
                <w:b w:val="0"/>
                <w:sz w:val="24"/>
                <w:szCs w:val="24"/>
              </w:rPr>
              <w:t>–</w:t>
            </w:r>
            <w:r w:rsidRPr="00761AF6">
              <w:rPr>
                <w:rFonts w:asciiTheme="minorHAnsi" w:hAnsiTheme="minorHAnsi" w:cstheme="minorHAnsi"/>
                <w:b w:val="0"/>
                <w:sz w:val="24"/>
                <w:szCs w:val="24"/>
              </w:rPr>
              <w:t xml:space="preserve">4.7 examine the Tudor century focusing on </w:t>
            </w:r>
            <w:r w:rsidRPr="00761AF6">
              <w:rPr>
                <w:rFonts w:asciiTheme="minorHAnsi" w:hAnsiTheme="minorHAnsi" w:cstheme="minorHAnsi"/>
                <w:sz w:val="24"/>
                <w:szCs w:val="24"/>
              </w:rPr>
              <w:t>political</w:t>
            </w:r>
            <w:r w:rsidRPr="00761AF6">
              <w:rPr>
                <w:rFonts w:asciiTheme="minorHAnsi" w:hAnsiTheme="minorHAnsi" w:cstheme="minorHAnsi"/>
                <w:b w:val="0"/>
                <w:sz w:val="24"/>
                <w:szCs w:val="24"/>
              </w:rPr>
              <w:t xml:space="preserve">, </w:t>
            </w:r>
            <w:r w:rsidRPr="00761AF6">
              <w:rPr>
                <w:rFonts w:asciiTheme="minorHAnsi" w:hAnsiTheme="minorHAnsi" w:cstheme="minorHAnsi"/>
                <w:sz w:val="24"/>
                <w:szCs w:val="24"/>
              </w:rPr>
              <w:t>religious</w:t>
            </w:r>
            <w:r w:rsidRPr="00761AF6">
              <w:rPr>
                <w:rFonts w:asciiTheme="minorHAnsi" w:hAnsiTheme="minorHAnsi" w:cstheme="minorHAnsi"/>
                <w:b w:val="0"/>
                <w:sz w:val="24"/>
                <w:szCs w:val="24"/>
              </w:rPr>
              <w:t xml:space="preserve"> and </w:t>
            </w:r>
            <w:r w:rsidRPr="00761AF6">
              <w:rPr>
                <w:rFonts w:asciiTheme="minorHAnsi" w:hAnsiTheme="minorHAnsi" w:cstheme="minorHAnsi"/>
                <w:sz w:val="24"/>
                <w:szCs w:val="24"/>
              </w:rPr>
              <w:t>cultural change</w:t>
            </w:r>
          </w:p>
          <w:p w14:paraId="582C5AE7" w14:textId="7BFC8501" w:rsidR="003F4B9A" w:rsidRPr="00A07CF7" w:rsidRDefault="00761AF6" w:rsidP="00761AF6">
            <w:pPr>
              <w:pStyle w:val="Heading"/>
              <w:numPr>
                <w:ilvl w:val="0"/>
                <w:numId w:val="6"/>
              </w:numPr>
              <w:rPr>
                <w:rFonts w:asciiTheme="minorHAnsi" w:hAnsiTheme="minorHAnsi" w:cstheme="minorHAnsi"/>
                <w:b w:val="0"/>
                <w:sz w:val="24"/>
                <w:szCs w:val="24"/>
              </w:rPr>
            </w:pPr>
            <w:r w:rsidRPr="00761AF6">
              <w:rPr>
                <w:rFonts w:asciiTheme="minorHAnsi" w:hAnsiTheme="minorHAnsi" w:cstheme="minorHAnsi"/>
                <w:b w:val="0"/>
                <w:sz w:val="24"/>
                <w:szCs w:val="24"/>
              </w:rPr>
              <w:t>4.8-</w:t>
            </w:r>
            <w:r>
              <w:rPr>
                <w:rFonts w:asciiTheme="minorHAnsi" w:hAnsiTheme="minorHAnsi" w:cstheme="minorHAnsi"/>
                <w:b w:val="0"/>
                <w:sz w:val="24"/>
                <w:szCs w:val="24"/>
              </w:rPr>
              <w:t>–</w:t>
            </w:r>
            <w:r w:rsidRPr="00761AF6">
              <w:rPr>
                <w:rFonts w:asciiTheme="minorHAnsi" w:hAnsiTheme="minorHAnsi" w:cstheme="minorHAnsi"/>
                <w:b w:val="0"/>
                <w:sz w:val="24"/>
                <w:szCs w:val="24"/>
              </w:rPr>
              <w:t xml:space="preserve">.12 focus on seventeenth century </w:t>
            </w:r>
            <w:r w:rsidRPr="00761AF6">
              <w:rPr>
                <w:rFonts w:asciiTheme="minorHAnsi" w:hAnsiTheme="minorHAnsi" w:cstheme="minorHAnsi"/>
                <w:sz w:val="24"/>
                <w:szCs w:val="24"/>
              </w:rPr>
              <w:t>political upheavals</w:t>
            </w:r>
            <w:r w:rsidRPr="00761AF6">
              <w:rPr>
                <w:rFonts w:asciiTheme="minorHAnsi" w:hAnsiTheme="minorHAnsi" w:cstheme="minorHAnsi"/>
                <w:b w:val="0"/>
                <w:sz w:val="24"/>
                <w:szCs w:val="24"/>
              </w:rPr>
              <w:t xml:space="preserve"> and the beginnings of the </w:t>
            </w:r>
            <w:r w:rsidRPr="00761AF6">
              <w:rPr>
                <w:rFonts w:asciiTheme="minorHAnsi" w:hAnsiTheme="minorHAnsi" w:cstheme="minorHAnsi"/>
                <w:sz w:val="24"/>
                <w:szCs w:val="24"/>
              </w:rPr>
              <w:t>British Empire</w:t>
            </w:r>
            <w:r w:rsidRPr="00761AF6">
              <w:rPr>
                <w:rFonts w:asciiTheme="minorHAnsi" w:hAnsiTheme="minorHAnsi" w:cstheme="minorHAnsi"/>
                <w:b w:val="0"/>
                <w:sz w:val="24"/>
                <w:szCs w:val="24"/>
              </w:rPr>
              <w:t xml:space="preserve">.  </w:t>
            </w:r>
          </w:p>
        </w:tc>
      </w:tr>
      <w:tr w:rsidR="003F4B9A" w:rsidRPr="00A07CF7" w14:paraId="26961144" w14:textId="77777777" w:rsidTr="001A0326">
        <w:tc>
          <w:tcPr>
            <w:tcW w:w="7481" w:type="dxa"/>
            <w:shd w:val="clear" w:color="auto" w:fill="auto"/>
            <w:tcMar>
              <w:top w:w="85" w:type="dxa"/>
              <w:bottom w:w="85" w:type="dxa"/>
            </w:tcMar>
          </w:tcPr>
          <w:p w14:paraId="2A6D1A13" w14:textId="77777777" w:rsidR="003F4B9A" w:rsidRPr="00A07CF7" w:rsidRDefault="003F4B9A" w:rsidP="00DC04A0">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368E2065" w14:textId="77777777" w:rsidR="003F4B9A" w:rsidRDefault="003F4B9A" w:rsidP="00DC04A0">
            <w:pPr>
              <w:pStyle w:val="Heading"/>
              <w:rPr>
                <w:rFonts w:asciiTheme="minorHAnsi" w:hAnsiTheme="minorHAnsi" w:cstheme="minorHAnsi"/>
                <w:b w:val="0"/>
                <w:sz w:val="24"/>
                <w:szCs w:val="24"/>
              </w:rPr>
            </w:pPr>
            <w:r w:rsidRPr="00787D33">
              <w:rPr>
                <w:rFonts w:asciiTheme="minorHAnsi" w:hAnsiTheme="minorHAnsi" w:cstheme="minorHAnsi"/>
                <w:b w:val="0"/>
                <w:sz w:val="24"/>
                <w:szCs w:val="24"/>
              </w:rPr>
              <w:t xml:space="preserve">This period study will help your students to develop: </w:t>
            </w:r>
          </w:p>
          <w:p w14:paraId="7613CD50" w14:textId="66EC941F"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61AF6">
              <w:rPr>
                <w:rFonts w:asciiTheme="minorHAnsi" w:hAnsiTheme="minorHAnsi" w:cstheme="minorHAnsi"/>
                <w:b w:val="0"/>
                <w:sz w:val="24"/>
                <w:szCs w:val="24"/>
              </w:rPr>
              <w:t>n overview of the Early Modern period</w:t>
            </w:r>
          </w:p>
          <w:p w14:paraId="70B8694D" w14:textId="73B66FA6"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61AF6">
              <w:rPr>
                <w:rFonts w:asciiTheme="minorHAnsi" w:hAnsiTheme="minorHAnsi" w:cstheme="minorHAnsi"/>
                <w:b w:val="0"/>
                <w:sz w:val="24"/>
                <w:szCs w:val="24"/>
              </w:rPr>
              <w:t xml:space="preserve">n awareness of the major themes of the period </w:t>
            </w:r>
          </w:p>
          <w:p w14:paraId="6DAC96E5" w14:textId="72EB2D0B"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d</w:t>
            </w:r>
            <w:r w:rsidRPr="00761AF6">
              <w:rPr>
                <w:rFonts w:asciiTheme="minorHAnsi" w:hAnsiTheme="minorHAnsi" w:cstheme="minorHAnsi"/>
                <w:b w:val="0"/>
                <w:sz w:val="24"/>
                <w:szCs w:val="24"/>
              </w:rPr>
              <w:t>epth understanding of key moments, events and people</w:t>
            </w:r>
          </w:p>
          <w:p w14:paraId="1125CD00" w14:textId="05DC680A"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i</w:t>
            </w:r>
            <w:r w:rsidRPr="00761AF6">
              <w:rPr>
                <w:rFonts w:asciiTheme="minorHAnsi" w:hAnsiTheme="minorHAnsi" w:cstheme="minorHAnsi"/>
                <w:b w:val="0"/>
                <w:sz w:val="24"/>
                <w:szCs w:val="24"/>
              </w:rPr>
              <w:t xml:space="preserve">mproved extended writing skills </w:t>
            </w:r>
          </w:p>
          <w:p w14:paraId="72362B93" w14:textId="2096189C" w:rsidR="00761AF6" w:rsidRPr="00761AF6" w:rsidRDefault="00761AF6" w:rsidP="00761AF6">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g</w:t>
            </w:r>
            <w:r w:rsidRPr="00761AF6">
              <w:rPr>
                <w:rFonts w:asciiTheme="minorHAnsi" w:hAnsiTheme="minorHAnsi" w:cstheme="minorHAnsi"/>
                <w:b w:val="0"/>
                <w:sz w:val="24"/>
                <w:szCs w:val="24"/>
              </w:rPr>
              <w:t>reater confidence in forming judgements and supporting them with evidence</w:t>
            </w:r>
            <w:r>
              <w:rPr>
                <w:rFonts w:asciiTheme="minorHAnsi" w:hAnsiTheme="minorHAnsi" w:cstheme="minorHAnsi"/>
                <w:b w:val="0"/>
                <w:sz w:val="24"/>
                <w:szCs w:val="24"/>
              </w:rPr>
              <w:t>.</w:t>
            </w:r>
          </w:p>
          <w:p w14:paraId="7C62A573" w14:textId="77777777" w:rsidR="003F4B9A" w:rsidRDefault="003F4B9A" w:rsidP="00DC04A0">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58F4E9E1" w14:textId="2F6627B3"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761AF6">
              <w:rPr>
                <w:rFonts w:asciiTheme="minorHAnsi" w:hAnsiTheme="minorHAnsi" w:cstheme="minorHAnsi"/>
                <w:b w:val="0"/>
                <w:sz w:val="24"/>
                <w:szCs w:val="24"/>
              </w:rPr>
              <w:t xml:space="preserve">ow the Renaissance, the Reformation and the age of exploration </w:t>
            </w:r>
            <w:r w:rsidR="005021A6">
              <w:rPr>
                <w:rFonts w:asciiTheme="minorHAnsi" w:hAnsiTheme="minorHAnsi" w:cstheme="minorHAnsi"/>
                <w:b w:val="0"/>
                <w:sz w:val="24"/>
                <w:szCs w:val="24"/>
              </w:rPr>
              <w:t xml:space="preserve">and colonisation </w:t>
            </w:r>
            <w:r w:rsidRPr="00761AF6">
              <w:rPr>
                <w:rFonts w:asciiTheme="minorHAnsi" w:hAnsiTheme="minorHAnsi" w:cstheme="minorHAnsi"/>
                <w:b w:val="0"/>
                <w:sz w:val="24"/>
                <w:szCs w:val="24"/>
              </w:rPr>
              <w:t>changed Europe and also changed England</w:t>
            </w:r>
          </w:p>
          <w:p w14:paraId="46BD49E9" w14:textId="042D6F38"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761AF6">
              <w:rPr>
                <w:rFonts w:asciiTheme="minorHAnsi" w:hAnsiTheme="minorHAnsi" w:cstheme="minorHAnsi"/>
                <w:b w:val="0"/>
                <w:sz w:val="24"/>
                <w:szCs w:val="24"/>
              </w:rPr>
              <w:t>hat mattered to Henry VIII through his long reign and how his search for an heir and need for money led to the English Reformation and the dissolution of the monasteries</w:t>
            </w:r>
          </w:p>
          <w:p w14:paraId="66C93C12" w14:textId="33F92D54"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61AF6">
              <w:rPr>
                <w:rFonts w:asciiTheme="minorHAnsi" w:hAnsiTheme="minorHAnsi" w:cstheme="minorHAnsi"/>
                <w:b w:val="0"/>
                <w:sz w:val="24"/>
                <w:szCs w:val="24"/>
              </w:rPr>
              <w:t>he key developments in Elizabeth’s reign including the defeat of the Spanish Armada, the Elizabethan Poor Law, the activities of British privateers and explorers and the cultural developments</w:t>
            </w:r>
          </w:p>
          <w:p w14:paraId="511262DE" w14:textId="10208D64"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61AF6">
              <w:rPr>
                <w:rFonts w:asciiTheme="minorHAnsi" w:hAnsiTheme="minorHAnsi" w:cstheme="minorHAnsi"/>
                <w:b w:val="0"/>
                <w:sz w:val="24"/>
                <w:szCs w:val="24"/>
              </w:rPr>
              <w:t xml:space="preserve">he causes and development of the English Civil War </w:t>
            </w:r>
          </w:p>
          <w:p w14:paraId="4967C0CE" w14:textId="22200365"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61AF6">
              <w:rPr>
                <w:rFonts w:asciiTheme="minorHAnsi" w:hAnsiTheme="minorHAnsi" w:cstheme="minorHAnsi"/>
                <w:b w:val="0"/>
                <w:sz w:val="24"/>
                <w:szCs w:val="24"/>
              </w:rPr>
              <w:t xml:space="preserve">he key features of the Mughal Empire </w:t>
            </w:r>
            <w:r w:rsidR="00D30083" w:rsidRPr="00D30083">
              <w:rPr>
                <w:rFonts w:asciiTheme="minorHAnsi" w:hAnsiTheme="minorHAnsi" w:cstheme="minorHAnsi"/>
                <w:b w:val="0"/>
                <w:sz w:val="24"/>
                <w:szCs w:val="24"/>
              </w:rPr>
              <w:t>between the fifteenth and eighteenth centuries, as a significant society beyond Europe.</w:t>
            </w:r>
            <w:r w:rsidRPr="00761AF6">
              <w:rPr>
                <w:rFonts w:asciiTheme="minorHAnsi" w:hAnsiTheme="minorHAnsi" w:cstheme="minorHAnsi"/>
                <w:b w:val="0"/>
                <w:sz w:val="24"/>
                <w:szCs w:val="24"/>
              </w:rPr>
              <w:t xml:space="preserve"> </w:t>
            </w:r>
          </w:p>
          <w:p w14:paraId="2C5C76BA" w14:textId="58FACF39" w:rsidR="00761AF6" w:rsidRPr="00761AF6" w:rsidRDefault="00761AF6" w:rsidP="00761AF6">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761AF6">
              <w:rPr>
                <w:rFonts w:asciiTheme="minorHAnsi" w:hAnsiTheme="minorHAnsi" w:cstheme="minorHAnsi"/>
                <w:b w:val="0"/>
                <w:sz w:val="24"/>
                <w:szCs w:val="24"/>
              </w:rPr>
              <w:t>he forces that were leading to the growth of the British Empire including the founding of the East India Company</w:t>
            </w:r>
          </w:p>
          <w:p w14:paraId="7D4419BE" w14:textId="77777777" w:rsidR="003F4B9A" w:rsidRPr="00A07CF7" w:rsidRDefault="003F4B9A" w:rsidP="00DC04A0">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33DABE90" w14:textId="2E868C17" w:rsidR="00761AF6" w:rsidRPr="00761AF6" w:rsidRDefault="00761AF6" w:rsidP="00761AF6">
            <w:pPr>
              <w:pStyle w:val="Heading"/>
              <w:numPr>
                <w:ilvl w:val="0"/>
                <w:numId w:val="23"/>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61AF6">
              <w:rPr>
                <w:rFonts w:asciiTheme="minorHAnsi" w:hAnsiTheme="minorHAnsi" w:cstheme="minorHAnsi"/>
                <w:b w:val="0"/>
                <w:sz w:val="24"/>
                <w:szCs w:val="24"/>
              </w:rPr>
              <w:t xml:space="preserve">dentify key features of the period </w:t>
            </w:r>
          </w:p>
          <w:p w14:paraId="69CD671D" w14:textId="2B36C420" w:rsidR="00761AF6" w:rsidRPr="00761AF6" w:rsidRDefault="00761AF6" w:rsidP="00761AF6">
            <w:pPr>
              <w:pStyle w:val="Heading"/>
              <w:numPr>
                <w:ilvl w:val="0"/>
                <w:numId w:val="23"/>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61AF6">
              <w:rPr>
                <w:rFonts w:asciiTheme="minorHAnsi" w:hAnsiTheme="minorHAnsi" w:cstheme="minorHAnsi"/>
                <w:b w:val="0"/>
                <w:sz w:val="24"/>
                <w:szCs w:val="24"/>
              </w:rPr>
              <w:t>dentify changes taking place through the period</w:t>
            </w:r>
          </w:p>
          <w:p w14:paraId="07F9A459" w14:textId="23193130" w:rsidR="00761AF6" w:rsidRPr="00761AF6" w:rsidRDefault="00761AF6" w:rsidP="00761AF6">
            <w:pPr>
              <w:pStyle w:val="Heading"/>
              <w:numPr>
                <w:ilvl w:val="0"/>
                <w:numId w:val="23"/>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61AF6">
              <w:rPr>
                <w:rFonts w:asciiTheme="minorHAnsi" w:hAnsiTheme="minorHAnsi" w:cstheme="minorHAnsi"/>
                <w:b w:val="0"/>
                <w:sz w:val="24"/>
                <w:szCs w:val="24"/>
              </w:rPr>
              <w:t>dentify causes and consequences of those changes</w:t>
            </w:r>
          </w:p>
          <w:p w14:paraId="0F229186" w14:textId="234443E8" w:rsidR="00761AF6" w:rsidRPr="00761AF6" w:rsidRDefault="00761AF6" w:rsidP="00761AF6">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f</w:t>
            </w:r>
            <w:r w:rsidRPr="00761AF6">
              <w:rPr>
                <w:rFonts w:asciiTheme="minorHAnsi" w:hAnsiTheme="minorHAnsi" w:cstheme="minorHAnsi"/>
                <w:b w:val="0"/>
                <w:sz w:val="24"/>
                <w:szCs w:val="24"/>
              </w:rPr>
              <w:t>orm judgements about historical questions such as whether the Elizabethan Age was a Golden Age and support them with evidence</w:t>
            </w:r>
          </w:p>
          <w:p w14:paraId="614EC986" w14:textId="289CB0F7" w:rsidR="003F4B9A" w:rsidRPr="00761AF6" w:rsidRDefault="00761AF6" w:rsidP="00761AF6">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lastRenderedPageBreak/>
              <w:t>u</w:t>
            </w:r>
            <w:r w:rsidRPr="00761AF6">
              <w:rPr>
                <w:rFonts w:asciiTheme="minorHAnsi" w:hAnsiTheme="minorHAnsi" w:cstheme="minorHAnsi"/>
                <w:b w:val="0"/>
                <w:sz w:val="24"/>
                <w:szCs w:val="24"/>
              </w:rPr>
              <w:t xml:space="preserve">nderstand how to write good paragraphs and how to structure </w:t>
            </w:r>
            <w:r>
              <w:rPr>
                <w:rFonts w:asciiTheme="minorHAnsi" w:hAnsiTheme="minorHAnsi" w:cstheme="minorHAnsi"/>
                <w:b w:val="0"/>
                <w:sz w:val="24"/>
                <w:szCs w:val="24"/>
              </w:rPr>
              <w:br/>
            </w:r>
            <w:r w:rsidRPr="00761AF6">
              <w:rPr>
                <w:rFonts w:asciiTheme="minorHAnsi" w:hAnsiTheme="minorHAnsi" w:cstheme="minorHAnsi"/>
                <w:b w:val="0"/>
                <w:sz w:val="24"/>
                <w:szCs w:val="24"/>
              </w:rPr>
              <w:t>essays and narrative accounts.</w:t>
            </w:r>
          </w:p>
        </w:tc>
      </w:tr>
      <w:tr w:rsidR="003F4B9A" w:rsidRPr="00A07CF7" w14:paraId="44FFD4FE" w14:textId="77777777" w:rsidTr="001A0326">
        <w:tc>
          <w:tcPr>
            <w:tcW w:w="7481" w:type="dxa"/>
            <w:shd w:val="clear" w:color="auto" w:fill="auto"/>
            <w:tcMar>
              <w:top w:w="85" w:type="dxa"/>
              <w:bottom w:w="85" w:type="dxa"/>
            </w:tcMar>
          </w:tcPr>
          <w:p w14:paraId="662133A5" w14:textId="77777777" w:rsidR="003F4B9A" w:rsidRPr="00A07CF7" w:rsidRDefault="003F4B9A" w:rsidP="00DC04A0">
            <w:pPr>
              <w:spacing w:before="40" w:after="120"/>
              <w:rPr>
                <w:rFonts w:asciiTheme="minorHAnsi" w:hAnsiTheme="minorHAnsi" w:cstheme="minorHAnsi"/>
                <w:b/>
              </w:rPr>
            </w:pPr>
            <w:r w:rsidRPr="00A07CF7">
              <w:rPr>
                <w:rFonts w:asciiTheme="minorHAnsi" w:hAnsiTheme="minorHAnsi" w:cstheme="minorHAnsi"/>
                <w:b/>
              </w:rPr>
              <w:lastRenderedPageBreak/>
              <w:t xml:space="preserve">Key terms and vocabulary development </w:t>
            </w:r>
          </w:p>
          <w:p w14:paraId="22C727E5" w14:textId="77777777" w:rsidR="003F4B9A" w:rsidRPr="00787D33" w:rsidRDefault="003F4B9A" w:rsidP="00DC04A0">
            <w:pPr>
              <w:pStyle w:val="Body"/>
              <w:rPr>
                <w:sz w:val="24"/>
                <w:szCs w:val="24"/>
              </w:rPr>
            </w:pPr>
            <w:r w:rsidRPr="00A07CF7">
              <w:rPr>
                <w:sz w:val="24"/>
                <w:szCs w:val="24"/>
              </w:rPr>
              <w:t xml:space="preserve">Through the activities in this unit </w:t>
            </w:r>
            <w:r>
              <w:rPr>
                <w:sz w:val="24"/>
                <w:szCs w:val="24"/>
              </w:rPr>
              <w:t xml:space="preserve">students </w:t>
            </w:r>
            <w:r w:rsidRPr="00A07CF7">
              <w:rPr>
                <w:sz w:val="24"/>
                <w:szCs w:val="24"/>
              </w:rPr>
              <w:t xml:space="preserve">will be able to understand, use and spell correctly the </w:t>
            </w:r>
            <w:r w:rsidRPr="00787D33">
              <w:rPr>
                <w:sz w:val="24"/>
                <w:szCs w:val="24"/>
              </w:rPr>
              <w:t>following words:</w:t>
            </w:r>
          </w:p>
          <w:p w14:paraId="68489EC5" w14:textId="06B5932A" w:rsidR="00B279FD" w:rsidRPr="00170145" w:rsidRDefault="00721A35" w:rsidP="00170145">
            <w:pPr>
              <w:pStyle w:val="Body"/>
              <w:numPr>
                <w:ilvl w:val="0"/>
                <w:numId w:val="9"/>
              </w:numPr>
              <w:tabs>
                <w:tab w:val="left" w:pos="360"/>
              </w:tabs>
              <w:rPr>
                <w:sz w:val="24"/>
                <w:szCs w:val="24"/>
              </w:rPr>
            </w:pPr>
            <w:r w:rsidRPr="00721A35">
              <w:rPr>
                <w:b/>
                <w:sz w:val="24"/>
                <w:szCs w:val="24"/>
              </w:rPr>
              <w:t>Key terms</w:t>
            </w:r>
            <w:r w:rsidRPr="00721A35">
              <w:rPr>
                <w:sz w:val="24"/>
                <w:szCs w:val="24"/>
              </w:rPr>
              <w:t xml:space="preserve">: </w:t>
            </w:r>
            <w:r w:rsidR="00B279FD" w:rsidRPr="00B279FD">
              <w:rPr>
                <w:sz w:val="24"/>
                <w:szCs w:val="24"/>
              </w:rPr>
              <w:t xml:space="preserve">Act of Succession; Act of Supremacy; Act of Union; Aldermen; Ambassador; Anatomy; Apprentice; Architect; Armada; Astronomy; Barge; Cellar; Bear-baiting; Catholics; Catholics; Census; Chapel; Chivalry; Civil servant; Civil War; Civilisations; Colonise; </w:t>
            </w:r>
            <w:r w:rsidR="005021A6">
              <w:rPr>
                <w:sz w:val="24"/>
                <w:szCs w:val="24"/>
              </w:rPr>
              <w:t xml:space="preserve">Colonial powers; </w:t>
            </w:r>
            <w:r w:rsidR="00B279FD" w:rsidRPr="00B279FD">
              <w:rPr>
                <w:sz w:val="24"/>
                <w:szCs w:val="24"/>
              </w:rPr>
              <w:t xml:space="preserve">Colony; Coronation; Crucifix; Defender of the Faith; Diggers; Disembowelled; Dissection; Dynasty; Early Modern; East India Company; East Indies; Envoy; Excommunicated; Executed; Execution; Exile; Fire-ships; Genius; Gentlemen of the Privy Chamber; Glorious Revolution; Golden Age; Grammar school; Grand Remonstrance; ‘Great Matter’; Guardian; Henry’s Great Bible; Heretic; Illumination; Indulgences; Inventions; Investors; Jacobite Rebellion; Jousting;  Legitimate; Levellers; Lord Protector; Lute; </w:t>
            </w:r>
            <w:proofErr w:type="spellStart"/>
            <w:r w:rsidR="00B279FD" w:rsidRPr="00B279FD">
              <w:rPr>
                <w:sz w:val="24"/>
                <w:szCs w:val="24"/>
              </w:rPr>
              <w:t>Madrasses</w:t>
            </w:r>
            <w:proofErr w:type="spellEnd"/>
            <w:r w:rsidR="00B279FD" w:rsidRPr="00B279FD">
              <w:rPr>
                <w:sz w:val="24"/>
                <w:szCs w:val="24"/>
              </w:rPr>
              <w:t xml:space="preserve">; May Day; Merchants; Miniature paintings; Miniatures; Monasteries; Mosques; Mughal emperor; Mughal; Muskets; National Trust; Native Americans; Ninety-five Thesis; Nunneries; Parliamentarian; Personal rule; Petition of right; Pikes; Pillaged; Print press; Privy Chambers; Protestants; Puritan; Reformation; Renaissance; Republic; Restoration; Royal charter; Royalist; Scribes; Sculptor; Ship money; Slave trade; Slavery; Spice trade; </w:t>
            </w:r>
            <w:proofErr w:type="spellStart"/>
            <w:r w:rsidR="00B279FD" w:rsidRPr="00B279FD">
              <w:rPr>
                <w:sz w:val="24"/>
                <w:szCs w:val="24"/>
              </w:rPr>
              <w:t>Suckets</w:t>
            </w:r>
            <w:proofErr w:type="spellEnd"/>
            <w:r w:rsidR="00B279FD" w:rsidRPr="00B279FD">
              <w:rPr>
                <w:sz w:val="24"/>
                <w:szCs w:val="24"/>
              </w:rPr>
              <w:t>; Sugar plantations; Taj Mahal; Tapestries; Trade routes; Trading post; Treason Act; Unemployment; Vagrants; Yeomen.</w:t>
            </w:r>
            <w:bookmarkStart w:id="3" w:name="_Hlk9161284"/>
            <w:r w:rsidR="00B279FD">
              <w:rPr>
                <w:sz w:val="24"/>
                <w:szCs w:val="24"/>
              </w:rPr>
              <w:t xml:space="preserve"> </w:t>
            </w:r>
            <w:bookmarkEnd w:id="3"/>
          </w:p>
        </w:tc>
      </w:tr>
      <w:tr w:rsidR="003F4B9A" w:rsidRPr="00A07CF7" w14:paraId="0C42C5C3" w14:textId="77777777" w:rsidTr="001A0326">
        <w:tc>
          <w:tcPr>
            <w:tcW w:w="7481" w:type="dxa"/>
            <w:shd w:val="clear" w:color="auto" w:fill="auto"/>
            <w:tcMar>
              <w:top w:w="85" w:type="dxa"/>
              <w:bottom w:w="85" w:type="dxa"/>
            </w:tcMar>
          </w:tcPr>
          <w:p w14:paraId="259ADD8E" w14:textId="77777777" w:rsidR="003F4B9A" w:rsidRPr="00A07CF7" w:rsidRDefault="003F4B9A" w:rsidP="00DC04A0">
            <w:pPr>
              <w:pStyle w:val="Heading"/>
              <w:rPr>
                <w:rFonts w:asciiTheme="minorHAnsi" w:hAnsiTheme="minorHAnsi" w:cstheme="minorHAnsi"/>
                <w:sz w:val="24"/>
                <w:szCs w:val="24"/>
              </w:rPr>
            </w:pPr>
            <w:r w:rsidRPr="00A07CF7">
              <w:rPr>
                <w:rFonts w:asciiTheme="minorHAnsi" w:hAnsiTheme="minorHAnsi" w:cstheme="minorHAnsi"/>
                <w:sz w:val="24"/>
                <w:szCs w:val="24"/>
              </w:rPr>
              <w:t xml:space="preserve">Assessment opportunities </w:t>
            </w:r>
          </w:p>
          <w:p w14:paraId="41325CCA" w14:textId="77777777" w:rsidR="003F4B9A" w:rsidRPr="00787D33" w:rsidRDefault="003F4B9A" w:rsidP="00DC04A0">
            <w:pPr>
              <w:pStyle w:val="Body"/>
              <w:rPr>
                <w:sz w:val="24"/>
                <w:szCs w:val="24"/>
              </w:rPr>
            </w:pPr>
            <w:r w:rsidRPr="00787D33">
              <w:rPr>
                <w:sz w:val="24"/>
                <w:szCs w:val="24"/>
              </w:rPr>
              <w:t xml:space="preserve">It will give you plenty of evidence for your mixed bag of assessments. </w:t>
            </w:r>
          </w:p>
          <w:p w14:paraId="441E80CF" w14:textId="77777777" w:rsidR="003F4B9A" w:rsidRPr="00787D33" w:rsidRDefault="003F4B9A" w:rsidP="00DC04A0">
            <w:pPr>
              <w:pStyle w:val="Body"/>
              <w:rPr>
                <w:sz w:val="24"/>
                <w:szCs w:val="24"/>
              </w:rPr>
            </w:pPr>
            <w:r w:rsidRPr="00787D33">
              <w:rPr>
                <w:b/>
                <w:sz w:val="24"/>
                <w:szCs w:val="24"/>
              </w:rPr>
              <w:t>Each enquiry leads to a major task</w:t>
            </w:r>
            <w:r w:rsidRPr="00787D33">
              <w:rPr>
                <w:sz w:val="24"/>
                <w:szCs w:val="24"/>
              </w:rPr>
              <w:t xml:space="preserve"> which reveals both growing substantive knowledge and disciplinary knowledge. These are both evidenced in the final tasks. For example</w:t>
            </w:r>
            <w:r>
              <w:rPr>
                <w:sz w:val="24"/>
                <w:szCs w:val="24"/>
              </w:rPr>
              <w:t>:</w:t>
            </w:r>
            <w:r w:rsidRPr="00787D33">
              <w:rPr>
                <w:sz w:val="24"/>
                <w:szCs w:val="24"/>
              </w:rPr>
              <w:t xml:space="preserve"> </w:t>
            </w:r>
          </w:p>
          <w:p w14:paraId="530FEBDF" w14:textId="2956873F" w:rsidR="00200762" w:rsidRPr="00200762" w:rsidRDefault="00200762" w:rsidP="00200762">
            <w:pPr>
              <w:pStyle w:val="Body"/>
              <w:numPr>
                <w:ilvl w:val="0"/>
                <w:numId w:val="24"/>
              </w:numPr>
              <w:tabs>
                <w:tab w:val="clear" w:pos="709"/>
                <w:tab w:val="left" w:pos="360"/>
                <w:tab w:val="left" w:pos="481"/>
              </w:tabs>
              <w:ind w:left="340"/>
              <w:rPr>
                <w:sz w:val="24"/>
                <w:szCs w:val="24"/>
              </w:rPr>
            </w:pPr>
            <w:r>
              <w:rPr>
                <w:sz w:val="24"/>
                <w:szCs w:val="24"/>
              </w:rPr>
              <w:t>t</w:t>
            </w:r>
            <w:r w:rsidRPr="00200762">
              <w:rPr>
                <w:sz w:val="24"/>
                <w:szCs w:val="24"/>
              </w:rPr>
              <w:t>he podcast task in 4.2 will test their knowledge of the Renaissance, the age of Exploration and the Reformation and</w:t>
            </w:r>
          </w:p>
          <w:p w14:paraId="24D8AB7F" w14:textId="5D251A8C" w:rsidR="00200762" w:rsidRPr="00200762" w:rsidRDefault="00200762" w:rsidP="00200762">
            <w:pPr>
              <w:pStyle w:val="Body"/>
              <w:numPr>
                <w:ilvl w:val="0"/>
                <w:numId w:val="24"/>
              </w:numPr>
              <w:tabs>
                <w:tab w:val="clear" w:pos="709"/>
                <w:tab w:val="left" w:pos="360"/>
                <w:tab w:val="left" w:pos="481"/>
              </w:tabs>
              <w:ind w:left="340"/>
              <w:rPr>
                <w:sz w:val="24"/>
                <w:szCs w:val="24"/>
              </w:rPr>
            </w:pPr>
            <w:r>
              <w:rPr>
                <w:sz w:val="24"/>
                <w:szCs w:val="24"/>
              </w:rPr>
              <w:t>t</w:t>
            </w:r>
            <w:r w:rsidRPr="00200762">
              <w:rPr>
                <w:sz w:val="24"/>
                <w:szCs w:val="24"/>
              </w:rPr>
              <w:t>heir skill in understanding change and continuity and the factors causing change and continuity</w:t>
            </w:r>
            <w:r>
              <w:rPr>
                <w:sz w:val="24"/>
                <w:szCs w:val="24"/>
              </w:rPr>
              <w:t>.</w:t>
            </w:r>
          </w:p>
          <w:p w14:paraId="2915EF88" w14:textId="77777777" w:rsidR="003F4B9A" w:rsidRPr="00787D33" w:rsidRDefault="003F4B9A" w:rsidP="00DC04A0">
            <w:pPr>
              <w:pStyle w:val="Body"/>
              <w:rPr>
                <w:sz w:val="24"/>
                <w:szCs w:val="24"/>
              </w:rPr>
            </w:pPr>
            <w:r w:rsidRPr="00787D33">
              <w:rPr>
                <w:sz w:val="24"/>
                <w:szCs w:val="24"/>
              </w:rPr>
              <w:t>These end of unit assessments take various forms</w:t>
            </w:r>
            <w:r>
              <w:rPr>
                <w:sz w:val="24"/>
                <w:szCs w:val="24"/>
              </w:rPr>
              <w:t>.</w:t>
            </w:r>
          </w:p>
          <w:p w14:paraId="425D4026" w14:textId="25E4F1E4" w:rsidR="00200762" w:rsidRPr="00200762" w:rsidRDefault="00200762" w:rsidP="00200762">
            <w:pPr>
              <w:pStyle w:val="Body"/>
              <w:numPr>
                <w:ilvl w:val="0"/>
                <w:numId w:val="25"/>
              </w:numPr>
              <w:tabs>
                <w:tab w:val="clear" w:pos="709"/>
                <w:tab w:val="left" w:pos="481"/>
              </w:tabs>
              <w:ind w:left="340"/>
              <w:rPr>
                <w:sz w:val="24"/>
                <w:szCs w:val="24"/>
              </w:rPr>
            </w:pPr>
            <w:r>
              <w:rPr>
                <w:sz w:val="24"/>
                <w:szCs w:val="24"/>
              </w:rPr>
              <w:t>T</w:t>
            </w:r>
            <w:r w:rsidRPr="00200762">
              <w:rPr>
                <w:sz w:val="24"/>
                <w:szCs w:val="24"/>
              </w:rPr>
              <w:t>he Henry VIII task (4.4) involves writing a clear and organised summary – it will assess both knowledge of Henry’s reign and the issues facing him in different phases but also their ability to write an explanatory paragraph about each phase</w:t>
            </w:r>
            <w:r>
              <w:rPr>
                <w:sz w:val="24"/>
                <w:szCs w:val="24"/>
              </w:rPr>
              <w:t>.</w:t>
            </w:r>
          </w:p>
          <w:p w14:paraId="0E72B9AA" w14:textId="18771E3C" w:rsidR="00200762" w:rsidRPr="00200762" w:rsidRDefault="00200762" w:rsidP="00200762">
            <w:pPr>
              <w:pStyle w:val="Body"/>
              <w:numPr>
                <w:ilvl w:val="0"/>
                <w:numId w:val="25"/>
              </w:numPr>
              <w:tabs>
                <w:tab w:val="clear" w:pos="709"/>
                <w:tab w:val="left" w:pos="481"/>
              </w:tabs>
              <w:ind w:left="340"/>
              <w:rPr>
                <w:sz w:val="24"/>
                <w:szCs w:val="24"/>
              </w:rPr>
            </w:pPr>
            <w:r w:rsidRPr="00200762">
              <w:rPr>
                <w:sz w:val="24"/>
                <w:szCs w:val="24"/>
              </w:rPr>
              <w:t>The Elizabeth enquiry (4.6) explores the major events of and developments of Elizabeth’s reign leading to an interpretations essay</w:t>
            </w:r>
            <w:r>
              <w:rPr>
                <w:sz w:val="24"/>
                <w:szCs w:val="24"/>
              </w:rPr>
              <w:t>.</w:t>
            </w:r>
          </w:p>
          <w:p w14:paraId="624969A6" w14:textId="2CCF9A6C" w:rsidR="00200762" w:rsidRPr="00200762" w:rsidRDefault="00200762" w:rsidP="00200762">
            <w:pPr>
              <w:pStyle w:val="Body"/>
              <w:numPr>
                <w:ilvl w:val="0"/>
                <w:numId w:val="25"/>
              </w:numPr>
              <w:tabs>
                <w:tab w:val="clear" w:pos="709"/>
                <w:tab w:val="left" w:pos="481"/>
              </w:tabs>
              <w:ind w:left="340"/>
              <w:rPr>
                <w:sz w:val="24"/>
                <w:szCs w:val="24"/>
              </w:rPr>
            </w:pPr>
            <w:r w:rsidRPr="00200762">
              <w:rPr>
                <w:sz w:val="24"/>
                <w:szCs w:val="24"/>
              </w:rPr>
              <w:t>The Mughal Empire enquiry (4.10) leads to a judgement essay</w:t>
            </w:r>
            <w:r>
              <w:rPr>
                <w:sz w:val="24"/>
                <w:szCs w:val="24"/>
              </w:rPr>
              <w:t>.</w:t>
            </w:r>
            <w:r w:rsidRPr="00200762">
              <w:rPr>
                <w:sz w:val="24"/>
                <w:szCs w:val="24"/>
              </w:rPr>
              <w:t xml:space="preserve"> </w:t>
            </w:r>
          </w:p>
          <w:p w14:paraId="24B97CE5" w14:textId="77777777" w:rsidR="003F4B9A" w:rsidRPr="00787D33" w:rsidRDefault="003F4B9A" w:rsidP="00DC04A0">
            <w:pPr>
              <w:pStyle w:val="Body"/>
              <w:rPr>
                <w:sz w:val="24"/>
                <w:szCs w:val="24"/>
              </w:rPr>
            </w:pPr>
            <w:r w:rsidRPr="00787D33">
              <w:rPr>
                <w:sz w:val="24"/>
                <w:szCs w:val="24"/>
              </w:rPr>
              <w:t xml:space="preserve">Every lesson offers opportunities for formative assessment, for example:  </w:t>
            </w:r>
          </w:p>
          <w:p w14:paraId="7AF92412" w14:textId="40388EEB" w:rsidR="003F4B9A" w:rsidRPr="00787D33" w:rsidRDefault="003F4B9A" w:rsidP="00DC04A0">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ask historical questions (</w:t>
            </w:r>
            <w:r w:rsidR="00200762">
              <w:rPr>
                <w:sz w:val="24"/>
                <w:szCs w:val="24"/>
              </w:rPr>
              <w:t>p76–77</w:t>
            </w:r>
            <w:r w:rsidRPr="00787D33">
              <w:rPr>
                <w:sz w:val="24"/>
                <w:szCs w:val="24"/>
              </w:rPr>
              <w:t>)</w:t>
            </w:r>
          </w:p>
          <w:p w14:paraId="42E9C04C" w14:textId="57FA5067" w:rsidR="003F4B9A" w:rsidRPr="00787D33" w:rsidRDefault="003F4B9A" w:rsidP="00DC04A0">
            <w:pPr>
              <w:pStyle w:val="Body"/>
              <w:numPr>
                <w:ilvl w:val="0"/>
                <w:numId w:val="18"/>
              </w:numPr>
              <w:tabs>
                <w:tab w:val="clear" w:pos="709"/>
                <w:tab w:val="left" w:pos="481"/>
              </w:tabs>
              <w:ind w:left="340"/>
              <w:rPr>
                <w:sz w:val="24"/>
                <w:szCs w:val="24"/>
              </w:rPr>
            </w:pPr>
            <w:r>
              <w:rPr>
                <w:sz w:val="24"/>
                <w:szCs w:val="24"/>
              </w:rPr>
              <w:t>t</w:t>
            </w:r>
            <w:r w:rsidRPr="00787D33">
              <w:rPr>
                <w:sz w:val="24"/>
                <w:szCs w:val="24"/>
              </w:rPr>
              <w:t xml:space="preserve">heir ability to think in overview </w:t>
            </w:r>
            <w:r w:rsidR="00721A35" w:rsidRPr="00721A35">
              <w:rPr>
                <w:sz w:val="24"/>
                <w:szCs w:val="24"/>
              </w:rPr>
              <w:t>(pp78–79).</w:t>
            </w:r>
          </w:p>
          <w:p w14:paraId="042DA464" w14:textId="737C44D4" w:rsidR="00200762" w:rsidRDefault="00200762" w:rsidP="00200762">
            <w:pPr>
              <w:pStyle w:val="Body"/>
              <w:numPr>
                <w:ilvl w:val="0"/>
                <w:numId w:val="18"/>
              </w:numPr>
              <w:tabs>
                <w:tab w:val="clear" w:pos="709"/>
                <w:tab w:val="left" w:pos="481"/>
              </w:tabs>
              <w:ind w:left="340"/>
              <w:rPr>
                <w:sz w:val="24"/>
                <w:szCs w:val="24"/>
              </w:rPr>
            </w:pPr>
            <w:r>
              <w:rPr>
                <w:sz w:val="24"/>
                <w:szCs w:val="24"/>
              </w:rPr>
              <w:t>t</w:t>
            </w:r>
            <w:r w:rsidRPr="00787D33">
              <w:rPr>
                <w:sz w:val="24"/>
                <w:szCs w:val="24"/>
              </w:rPr>
              <w:t xml:space="preserve">heir ability </w:t>
            </w:r>
            <w:r>
              <w:rPr>
                <w:sz w:val="24"/>
                <w:szCs w:val="24"/>
              </w:rPr>
              <w:t xml:space="preserve">to use </w:t>
            </w:r>
            <w:r w:rsidR="003F4B9A" w:rsidRPr="00787D33">
              <w:rPr>
                <w:sz w:val="24"/>
                <w:szCs w:val="24"/>
              </w:rPr>
              <w:t xml:space="preserve">sources </w:t>
            </w:r>
            <w:r w:rsidR="00721A35" w:rsidRPr="00721A35">
              <w:rPr>
                <w:sz w:val="24"/>
                <w:szCs w:val="24"/>
              </w:rPr>
              <w:t>(pp106–07).</w:t>
            </w:r>
          </w:p>
          <w:p w14:paraId="5D1BDEC6" w14:textId="128970E3" w:rsidR="00200762" w:rsidRDefault="00200762" w:rsidP="00200762">
            <w:pPr>
              <w:pStyle w:val="Body"/>
              <w:numPr>
                <w:ilvl w:val="0"/>
                <w:numId w:val="18"/>
              </w:numPr>
              <w:tabs>
                <w:tab w:val="clear" w:pos="709"/>
                <w:tab w:val="left" w:pos="481"/>
              </w:tabs>
              <w:ind w:left="340"/>
              <w:rPr>
                <w:sz w:val="24"/>
                <w:szCs w:val="24"/>
              </w:rPr>
            </w:pPr>
            <w:r>
              <w:rPr>
                <w:sz w:val="24"/>
                <w:szCs w:val="24"/>
              </w:rPr>
              <w:t>t</w:t>
            </w:r>
            <w:r w:rsidRPr="00200762">
              <w:rPr>
                <w:sz w:val="24"/>
                <w:szCs w:val="24"/>
              </w:rPr>
              <w:t>heir ability to identify and explain key features of a historical site (</w:t>
            </w:r>
            <w:r w:rsidR="00721A35" w:rsidRPr="00721A35">
              <w:rPr>
                <w:sz w:val="24"/>
                <w:szCs w:val="24"/>
              </w:rPr>
              <w:t>pp96–97, pp114–115)</w:t>
            </w:r>
          </w:p>
          <w:p w14:paraId="7CA16DBA" w14:textId="1D3C91CD" w:rsidR="00200762" w:rsidRDefault="00200762" w:rsidP="00200762">
            <w:pPr>
              <w:pStyle w:val="Body"/>
              <w:numPr>
                <w:ilvl w:val="0"/>
                <w:numId w:val="18"/>
              </w:numPr>
              <w:tabs>
                <w:tab w:val="clear" w:pos="709"/>
                <w:tab w:val="left" w:pos="481"/>
              </w:tabs>
              <w:ind w:left="340"/>
              <w:rPr>
                <w:sz w:val="24"/>
                <w:szCs w:val="24"/>
              </w:rPr>
            </w:pPr>
            <w:r>
              <w:rPr>
                <w:sz w:val="24"/>
                <w:szCs w:val="24"/>
              </w:rPr>
              <w:t>t</w:t>
            </w:r>
            <w:r w:rsidRPr="00200762">
              <w:rPr>
                <w:sz w:val="24"/>
                <w:szCs w:val="24"/>
              </w:rPr>
              <w:t xml:space="preserve">heir ability to describe key features of a period </w:t>
            </w:r>
            <w:r w:rsidR="00721A35" w:rsidRPr="00721A35">
              <w:rPr>
                <w:sz w:val="24"/>
                <w:szCs w:val="24"/>
              </w:rPr>
              <w:t>(pp86–87, pp88–89)</w:t>
            </w:r>
          </w:p>
          <w:p w14:paraId="2CDAEB2D" w14:textId="77777777" w:rsidR="003F4B9A" w:rsidRDefault="00200762" w:rsidP="00200762">
            <w:pPr>
              <w:pStyle w:val="Body"/>
              <w:numPr>
                <w:ilvl w:val="0"/>
                <w:numId w:val="18"/>
              </w:numPr>
              <w:tabs>
                <w:tab w:val="clear" w:pos="709"/>
                <w:tab w:val="left" w:pos="481"/>
              </w:tabs>
              <w:ind w:left="340"/>
              <w:rPr>
                <w:sz w:val="24"/>
                <w:szCs w:val="24"/>
              </w:rPr>
            </w:pPr>
            <w:r>
              <w:rPr>
                <w:sz w:val="24"/>
                <w:szCs w:val="24"/>
              </w:rPr>
              <w:t>t</w:t>
            </w:r>
            <w:r w:rsidRPr="00200762">
              <w:rPr>
                <w:sz w:val="24"/>
                <w:szCs w:val="24"/>
              </w:rPr>
              <w:t xml:space="preserve">heir understanding of causes and consequences </w:t>
            </w:r>
            <w:r w:rsidR="00721A35" w:rsidRPr="00721A35">
              <w:rPr>
                <w:sz w:val="24"/>
                <w:szCs w:val="24"/>
              </w:rPr>
              <w:t>(pp84–85, pp110–11)</w:t>
            </w:r>
          </w:p>
          <w:p w14:paraId="3E45866C" w14:textId="17CF0D51" w:rsidR="00721A35" w:rsidRPr="00200762" w:rsidRDefault="00721A35" w:rsidP="00721A35">
            <w:pPr>
              <w:pStyle w:val="Body"/>
              <w:tabs>
                <w:tab w:val="clear" w:pos="709"/>
                <w:tab w:val="left" w:pos="481"/>
              </w:tabs>
              <w:rPr>
                <w:sz w:val="24"/>
                <w:szCs w:val="24"/>
              </w:rPr>
            </w:pPr>
            <w:r w:rsidRPr="00721A35">
              <w:rPr>
                <w:sz w:val="24"/>
                <w:szCs w:val="24"/>
              </w:rPr>
              <w:t>There is also a half-termly assessment at the end of Lessons 4.2, 4.7 and 4.12.</w:t>
            </w:r>
          </w:p>
        </w:tc>
      </w:tr>
      <w:tr w:rsidR="003F4B9A" w:rsidRPr="00A07CF7" w14:paraId="2880C5D5" w14:textId="77777777" w:rsidTr="001A0326">
        <w:tc>
          <w:tcPr>
            <w:tcW w:w="7481" w:type="dxa"/>
            <w:shd w:val="clear" w:color="auto" w:fill="auto"/>
            <w:tcMar>
              <w:top w:w="85" w:type="dxa"/>
              <w:bottom w:w="85" w:type="dxa"/>
            </w:tcMar>
          </w:tcPr>
          <w:p w14:paraId="78A98C39" w14:textId="77777777" w:rsidR="003F4B9A" w:rsidRPr="00A07CF7" w:rsidRDefault="003F4B9A" w:rsidP="00DC04A0">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Links to 2014 National Curriculum</w:t>
            </w:r>
          </w:p>
          <w:p w14:paraId="1B75645D" w14:textId="77777777" w:rsidR="003F4B9A" w:rsidRPr="0048418C" w:rsidRDefault="003F4B9A" w:rsidP="00DC04A0">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01980ECB" w14:textId="42CB30BE" w:rsidR="003F4B9A" w:rsidRPr="005D00A9" w:rsidRDefault="003F4B9A" w:rsidP="00DC04A0">
            <w:pPr>
              <w:pStyle w:val="Body"/>
              <w:tabs>
                <w:tab w:val="left" w:pos="481"/>
              </w:tabs>
              <w:rPr>
                <w:sz w:val="24"/>
                <w:szCs w:val="24"/>
              </w:rPr>
            </w:pPr>
            <w:r w:rsidRPr="005D00A9">
              <w:rPr>
                <w:sz w:val="24"/>
                <w:szCs w:val="24"/>
              </w:rPr>
              <w:t xml:space="preserve">The development of Church, state and society in </w:t>
            </w:r>
            <w:r w:rsidR="00601009" w:rsidRPr="00601009">
              <w:rPr>
                <w:sz w:val="24"/>
                <w:szCs w:val="24"/>
              </w:rPr>
              <w:t xml:space="preserve">Britain 1450-1750 </w:t>
            </w:r>
            <w:r w:rsidRPr="005D00A9">
              <w:rPr>
                <w:sz w:val="24"/>
                <w:szCs w:val="24"/>
              </w:rPr>
              <w:t>and in particular</w:t>
            </w:r>
            <w:r>
              <w:rPr>
                <w:sz w:val="24"/>
                <w:szCs w:val="24"/>
              </w:rPr>
              <w:t>:</w:t>
            </w:r>
          </w:p>
          <w:p w14:paraId="3F0573DC" w14:textId="5069FC75" w:rsidR="00601009" w:rsidRPr="00601009" w:rsidRDefault="00601009" w:rsidP="00601009">
            <w:pPr>
              <w:pStyle w:val="Body"/>
              <w:numPr>
                <w:ilvl w:val="0"/>
                <w:numId w:val="13"/>
              </w:numPr>
              <w:tabs>
                <w:tab w:val="left" w:pos="481"/>
              </w:tabs>
              <w:ind w:left="340"/>
              <w:rPr>
                <w:sz w:val="24"/>
                <w:szCs w:val="24"/>
              </w:rPr>
            </w:pPr>
            <w:r>
              <w:rPr>
                <w:sz w:val="24"/>
                <w:szCs w:val="24"/>
              </w:rPr>
              <w:t>t</w:t>
            </w:r>
            <w:r w:rsidRPr="00601009">
              <w:rPr>
                <w:sz w:val="24"/>
                <w:szCs w:val="24"/>
              </w:rPr>
              <w:t>he Renaissance and Reformation in Europe</w:t>
            </w:r>
          </w:p>
          <w:p w14:paraId="4F3A9E61"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 xml:space="preserve">the English Reformation </w:t>
            </w:r>
          </w:p>
          <w:p w14:paraId="16DAD8D1"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the Elizabethan religious settlement and conflict with Catholics</w:t>
            </w:r>
          </w:p>
          <w:p w14:paraId="64BC7AC7"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the first colony in America</w:t>
            </w:r>
          </w:p>
          <w:p w14:paraId="2DBF0E9E"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first contact with India</w:t>
            </w:r>
          </w:p>
          <w:p w14:paraId="15A09393" w14:textId="77777777" w:rsidR="00601009" w:rsidRPr="00601009" w:rsidRDefault="00601009" w:rsidP="00601009">
            <w:pPr>
              <w:pStyle w:val="Body"/>
              <w:numPr>
                <w:ilvl w:val="0"/>
                <w:numId w:val="13"/>
              </w:numPr>
              <w:tabs>
                <w:tab w:val="left" w:pos="481"/>
              </w:tabs>
              <w:ind w:left="340"/>
              <w:rPr>
                <w:sz w:val="24"/>
                <w:szCs w:val="24"/>
              </w:rPr>
            </w:pPr>
            <w:r w:rsidRPr="00601009">
              <w:rPr>
                <w:sz w:val="24"/>
                <w:szCs w:val="24"/>
              </w:rPr>
              <w:t xml:space="preserve">the causes and events of the English civil wars </w:t>
            </w:r>
          </w:p>
          <w:p w14:paraId="4C4A2F84" w14:textId="0D06F65D" w:rsidR="00601009" w:rsidRPr="00601009" w:rsidRDefault="00601009" w:rsidP="00601009">
            <w:pPr>
              <w:pStyle w:val="Body"/>
              <w:numPr>
                <w:ilvl w:val="0"/>
                <w:numId w:val="13"/>
              </w:numPr>
              <w:tabs>
                <w:tab w:val="left" w:pos="481"/>
              </w:tabs>
              <w:ind w:left="340"/>
              <w:rPr>
                <w:sz w:val="24"/>
                <w:szCs w:val="24"/>
              </w:rPr>
            </w:pPr>
            <w:r w:rsidRPr="00601009">
              <w:rPr>
                <w:sz w:val="24"/>
                <w:szCs w:val="24"/>
              </w:rPr>
              <w:t>society, economy and culture in the Elizabethan era</w:t>
            </w:r>
            <w:r>
              <w:rPr>
                <w:sz w:val="24"/>
                <w:szCs w:val="24"/>
              </w:rPr>
              <w:t>.</w:t>
            </w:r>
          </w:p>
          <w:p w14:paraId="448FF436" w14:textId="77777777" w:rsidR="003F4B9A" w:rsidRPr="0048418C" w:rsidRDefault="003F4B9A" w:rsidP="00DC04A0">
            <w:pPr>
              <w:pStyle w:val="Body"/>
              <w:rPr>
                <w:sz w:val="24"/>
                <w:szCs w:val="24"/>
              </w:rPr>
            </w:pPr>
            <w:r w:rsidRPr="0048418C">
              <w:rPr>
                <w:sz w:val="24"/>
                <w:szCs w:val="24"/>
              </w:rPr>
              <w:t>Disciplinary knowledge</w:t>
            </w:r>
            <w:r>
              <w:rPr>
                <w:sz w:val="24"/>
                <w:szCs w:val="24"/>
              </w:rPr>
              <w:t>:</w:t>
            </w:r>
            <w:r w:rsidRPr="0048418C">
              <w:rPr>
                <w:sz w:val="24"/>
                <w:szCs w:val="24"/>
              </w:rPr>
              <w:t xml:space="preserve"> </w:t>
            </w:r>
          </w:p>
          <w:p w14:paraId="6198A6C3" w14:textId="77777777" w:rsidR="003F4B9A" w:rsidRPr="005D00A9" w:rsidRDefault="003F4B9A" w:rsidP="00DC04A0">
            <w:pPr>
              <w:pStyle w:val="Body"/>
              <w:rPr>
                <w:sz w:val="24"/>
                <w:szCs w:val="24"/>
              </w:rPr>
            </w:pPr>
            <w:r>
              <w:rPr>
                <w:sz w:val="24"/>
                <w:szCs w:val="24"/>
              </w:rPr>
              <w:t>Students</w:t>
            </w:r>
            <w:r w:rsidRPr="005D00A9">
              <w:rPr>
                <w:sz w:val="24"/>
                <w:szCs w:val="24"/>
              </w:rPr>
              <w:t xml:space="preserve"> deepen their chronologically secure knowledge and understanding of British and world history, so that it provides a well-informed context for wider learning. </w:t>
            </w:r>
          </w:p>
          <w:p w14:paraId="38427D4D" w14:textId="77777777" w:rsidR="003F4B9A" w:rsidRPr="005D00A9" w:rsidRDefault="003F4B9A" w:rsidP="00DC04A0">
            <w:pPr>
              <w:pStyle w:val="Body"/>
              <w:numPr>
                <w:ilvl w:val="0"/>
                <w:numId w:val="19"/>
              </w:numPr>
              <w:tabs>
                <w:tab w:val="clear" w:pos="709"/>
                <w:tab w:val="left" w:pos="360"/>
              </w:tabs>
              <w:ind w:left="340"/>
              <w:rPr>
                <w:sz w:val="24"/>
                <w:szCs w:val="24"/>
              </w:rPr>
            </w:pPr>
            <w:r>
              <w:rPr>
                <w:sz w:val="24"/>
                <w:szCs w:val="24"/>
              </w:rPr>
              <w:t>Students</w:t>
            </w:r>
            <w:r w:rsidRPr="005D00A9">
              <w:rPr>
                <w:sz w:val="24"/>
                <w:szCs w:val="24"/>
              </w:rPr>
              <w:t xml:space="preserve"> identify significant events and analyse trends within periods. </w:t>
            </w:r>
          </w:p>
          <w:p w14:paraId="69CDD37A"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use historical terms accurately</w:t>
            </w:r>
            <w:r>
              <w:rPr>
                <w:sz w:val="24"/>
                <w:szCs w:val="24"/>
              </w:rPr>
              <w:t>.</w:t>
            </w:r>
          </w:p>
          <w:p w14:paraId="1836EDBA"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use concepts to frame and pursue historically valid enquiries</w:t>
            </w:r>
            <w:r>
              <w:rPr>
                <w:sz w:val="24"/>
                <w:szCs w:val="24"/>
              </w:rPr>
              <w:t>.</w:t>
            </w:r>
            <w:r w:rsidRPr="005D00A9">
              <w:rPr>
                <w:sz w:val="24"/>
                <w:szCs w:val="24"/>
              </w:rPr>
              <w:t xml:space="preserve"> </w:t>
            </w:r>
          </w:p>
          <w:p w14:paraId="0E4ABC75"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create relevant, structured accounts supported by evidence.</w:t>
            </w:r>
          </w:p>
          <w:p w14:paraId="642C9DB5"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use different types of historical sources to pursue enquiry</w:t>
            </w:r>
            <w:r>
              <w:rPr>
                <w:sz w:val="24"/>
                <w:szCs w:val="24"/>
              </w:rPr>
              <w:t>.</w:t>
            </w:r>
          </w:p>
          <w:p w14:paraId="1EAB145A" w14:textId="77777777" w:rsidR="003F4B9A" w:rsidRPr="005D00A9" w:rsidRDefault="003F4B9A" w:rsidP="00DC04A0">
            <w:pPr>
              <w:pStyle w:val="Body"/>
              <w:numPr>
                <w:ilvl w:val="0"/>
                <w:numId w:val="19"/>
              </w:numPr>
              <w:tabs>
                <w:tab w:val="clear" w:pos="709"/>
                <w:tab w:val="left" w:pos="360"/>
              </w:tabs>
              <w:ind w:left="340"/>
              <w:rPr>
                <w:sz w:val="24"/>
                <w:szCs w:val="24"/>
              </w:rPr>
            </w:pPr>
            <w:r w:rsidRPr="005D00A9">
              <w:rPr>
                <w:sz w:val="24"/>
                <w:szCs w:val="24"/>
              </w:rPr>
              <w:t>They discern how and why contrasting arguments and interpretations of the past have been constructed.</w:t>
            </w:r>
          </w:p>
          <w:p w14:paraId="299BD64E" w14:textId="4EA718D2" w:rsidR="003F4B9A" w:rsidRPr="001C4CC7" w:rsidRDefault="003F4B9A" w:rsidP="00DC04A0">
            <w:pPr>
              <w:pStyle w:val="Body"/>
              <w:rPr>
                <w:b/>
                <w:sz w:val="24"/>
                <w:szCs w:val="24"/>
              </w:rPr>
            </w:pPr>
            <w:r w:rsidRPr="001C4CC7">
              <w:rPr>
                <w:b/>
                <w:sz w:val="24"/>
                <w:szCs w:val="24"/>
              </w:rPr>
              <w:t xml:space="preserve">Links to </w:t>
            </w:r>
            <w:r>
              <w:rPr>
                <w:b/>
                <w:sz w:val="24"/>
                <w:szCs w:val="24"/>
              </w:rPr>
              <w:t>prior</w:t>
            </w:r>
            <w:r w:rsidRPr="001C4CC7">
              <w:rPr>
                <w:b/>
                <w:sz w:val="24"/>
                <w:szCs w:val="24"/>
              </w:rPr>
              <w:t xml:space="preserve"> learning in Understanding History </w:t>
            </w:r>
          </w:p>
          <w:p w14:paraId="5A7948A0" w14:textId="77777777" w:rsidR="003F4B9A" w:rsidRPr="005D00A9" w:rsidRDefault="003F4B9A" w:rsidP="00DC04A0">
            <w:pPr>
              <w:pStyle w:val="Body"/>
              <w:tabs>
                <w:tab w:val="left" w:pos="481"/>
              </w:tabs>
              <w:rPr>
                <w:sz w:val="24"/>
                <w:szCs w:val="24"/>
              </w:rPr>
            </w:pPr>
            <w:r w:rsidRPr="005D00A9">
              <w:rPr>
                <w:sz w:val="24"/>
                <w:szCs w:val="24"/>
              </w:rPr>
              <w:t xml:space="preserve">The study builds on </w:t>
            </w:r>
          </w:p>
          <w:p w14:paraId="79E3F73E" w14:textId="77777777" w:rsidR="003F4B9A" w:rsidRPr="005D00A9" w:rsidRDefault="003F4B9A" w:rsidP="00DC04A0">
            <w:pPr>
              <w:pStyle w:val="Body"/>
              <w:numPr>
                <w:ilvl w:val="0"/>
                <w:numId w:val="14"/>
              </w:numPr>
              <w:tabs>
                <w:tab w:val="clear" w:pos="709"/>
                <w:tab w:val="left" w:pos="481"/>
              </w:tabs>
              <w:ind w:left="481"/>
              <w:rPr>
                <w:sz w:val="24"/>
                <w:szCs w:val="24"/>
              </w:rPr>
            </w:pPr>
            <w:r>
              <w:rPr>
                <w:sz w:val="24"/>
                <w:szCs w:val="24"/>
              </w:rPr>
              <w:t>t</w:t>
            </w:r>
            <w:r w:rsidRPr="005D00A9">
              <w:rPr>
                <w:sz w:val="24"/>
                <w:szCs w:val="24"/>
              </w:rPr>
              <w:t>heir awareness of features of the Middle Ages</w:t>
            </w:r>
            <w:r>
              <w:rPr>
                <w:sz w:val="24"/>
                <w:szCs w:val="24"/>
              </w:rPr>
              <w:t xml:space="preserve"> and</w:t>
            </w:r>
          </w:p>
          <w:p w14:paraId="3990EC8D" w14:textId="77777777" w:rsidR="003F4B9A" w:rsidRPr="005D00A9" w:rsidRDefault="003F4B9A" w:rsidP="00DC04A0">
            <w:pPr>
              <w:pStyle w:val="Body"/>
              <w:numPr>
                <w:ilvl w:val="0"/>
                <w:numId w:val="14"/>
              </w:numPr>
              <w:tabs>
                <w:tab w:val="clear" w:pos="709"/>
                <w:tab w:val="left" w:pos="481"/>
              </w:tabs>
              <w:ind w:left="481"/>
              <w:rPr>
                <w:sz w:val="24"/>
                <w:szCs w:val="24"/>
              </w:rPr>
            </w:pPr>
            <w:r w:rsidRPr="005D00A9">
              <w:rPr>
                <w:sz w:val="24"/>
                <w:szCs w:val="24"/>
              </w:rPr>
              <w:t xml:space="preserve">their understanding of change and continuity </w:t>
            </w:r>
          </w:p>
          <w:p w14:paraId="07CFADC6" w14:textId="77777777" w:rsidR="003F4B9A" w:rsidRPr="005D00A9" w:rsidRDefault="003F4B9A" w:rsidP="00DC04A0">
            <w:pPr>
              <w:pStyle w:val="Body"/>
              <w:tabs>
                <w:tab w:val="clear" w:pos="709"/>
                <w:tab w:val="left" w:pos="481"/>
              </w:tabs>
              <w:ind w:left="121"/>
              <w:rPr>
                <w:sz w:val="24"/>
                <w:szCs w:val="24"/>
              </w:rPr>
            </w:pPr>
            <w:r w:rsidRPr="005D00A9">
              <w:rPr>
                <w:sz w:val="24"/>
                <w:szCs w:val="24"/>
              </w:rPr>
              <w:t>from the thematic study of water.</w:t>
            </w:r>
          </w:p>
          <w:p w14:paraId="4CE6CDFE" w14:textId="77777777" w:rsidR="003F4B9A" w:rsidRPr="001C4CC7" w:rsidRDefault="003F4B9A" w:rsidP="00DC04A0">
            <w:pPr>
              <w:pStyle w:val="Body"/>
              <w:rPr>
                <w:b/>
                <w:sz w:val="24"/>
                <w:szCs w:val="24"/>
              </w:rPr>
            </w:pPr>
            <w:r w:rsidRPr="001C4CC7">
              <w:rPr>
                <w:b/>
                <w:sz w:val="24"/>
                <w:szCs w:val="24"/>
              </w:rPr>
              <w:t xml:space="preserve">Links to </w:t>
            </w:r>
            <w:r>
              <w:rPr>
                <w:b/>
                <w:sz w:val="24"/>
                <w:szCs w:val="24"/>
              </w:rPr>
              <w:t>future</w:t>
            </w:r>
            <w:r w:rsidRPr="001C4CC7">
              <w:rPr>
                <w:b/>
                <w:sz w:val="24"/>
                <w:szCs w:val="24"/>
              </w:rPr>
              <w:t xml:space="preserve"> learning in Understanding History </w:t>
            </w:r>
          </w:p>
          <w:p w14:paraId="0D97E9E3" w14:textId="77777777" w:rsidR="00444A79" w:rsidRPr="00444A79" w:rsidRDefault="00444A79" w:rsidP="00444A79">
            <w:pPr>
              <w:pStyle w:val="Body"/>
              <w:tabs>
                <w:tab w:val="clear" w:pos="709"/>
                <w:tab w:val="left" w:pos="360"/>
                <w:tab w:val="left" w:pos="481"/>
              </w:tabs>
              <w:rPr>
                <w:sz w:val="24"/>
                <w:szCs w:val="24"/>
              </w:rPr>
            </w:pPr>
            <w:r w:rsidRPr="00444A79">
              <w:rPr>
                <w:sz w:val="24"/>
                <w:szCs w:val="24"/>
              </w:rPr>
              <w:t xml:space="preserve">This study builds on overview knowledge of Early Modern Britain introduced in the two thematic studies:  </w:t>
            </w:r>
          </w:p>
          <w:p w14:paraId="17F45E38" w14:textId="4A80F812" w:rsidR="00444A79" w:rsidRPr="00444A79" w:rsidRDefault="00444A79" w:rsidP="00444A79">
            <w:pPr>
              <w:pStyle w:val="Body"/>
              <w:numPr>
                <w:ilvl w:val="0"/>
                <w:numId w:val="14"/>
              </w:numPr>
              <w:tabs>
                <w:tab w:val="clear" w:pos="709"/>
                <w:tab w:val="left" w:pos="360"/>
                <w:tab w:val="left" w:pos="481"/>
              </w:tabs>
              <w:ind w:left="340"/>
              <w:rPr>
                <w:sz w:val="24"/>
                <w:szCs w:val="24"/>
              </w:rPr>
            </w:pPr>
            <w:r>
              <w:rPr>
                <w:sz w:val="24"/>
                <w:szCs w:val="24"/>
              </w:rPr>
              <w:t>t</w:t>
            </w:r>
            <w:r w:rsidRPr="00444A79">
              <w:rPr>
                <w:sz w:val="24"/>
                <w:szCs w:val="24"/>
              </w:rPr>
              <w:t>he increasing connections between Europe and the new World exemplified in the study of London (</w:t>
            </w:r>
            <w:r>
              <w:rPr>
                <w:sz w:val="24"/>
                <w:szCs w:val="24"/>
              </w:rPr>
              <w:t>U</w:t>
            </w:r>
            <w:r w:rsidRPr="00444A79">
              <w:rPr>
                <w:sz w:val="24"/>
                <w:szCs w:val="24"/>
              </w:rPr>
              <w:t>nit 3)</w:t>
            </w:r>
          </w:p>
          <w:p w14:paraId="14CF3907" w14:textId="555DBC9D" w:rsidR="00444A79" w:rsidRPr="00444A79" w:rsidRDefault="00444A79" w:rsidP="00444A79">
            <w:pPr>
              <w:pStyle w:val="Body"/>
              <w:numPr>
                <w:ilvl w:val="0"/>
                <w:numId w:val="14"/>
              </w:numPr>
              <w:tabs>
                <w:tab w:val="clear" w:pos="709"/>
                <w:tab w:val="left" w:pos="360"/>
                <w:tab w:val="left" w:pos="481"/>
              </w:tabs>
              <w:ind w:left="340"/>
              <w:rPr>
                <w:sz w:val="24"/>
                <w:szCs w:val="24"/>
              </w:rPr>
            </w:pPr>
            <w:r>
              <w:rPr>
                <w:sz w:val="24"/>
                <w:szCs w:val="24"/>
              </w:rPr>
              <w:t>t</w:t>
            </w:r>
            <w:r w:rsidRPr="00444A79">
              <w:rPr>
                <w:sz w:val="24"/>
                <w:szCs w:val="24"/>
              </w:rPr>
              <w:t>heir study of the main changes 1450</w:t>
            </w:r>
            <w:r>
              <w:rPr>
                <w:sz w:val="24"/>
                <w:szCs w:val="24"/>
              </w:rPr>
              <w:t>–</w:t>
            </w:r>
            <w:r w:rsidRPr="00444A79">
              <w:rPr>
                <w:sz w:val="24"/>
                <w:szCs w:val="24"/>
              </w:rPr>
              <w:t>1550 (4.2) contrasts with the medieval world they studied in Unit 2</w:t>
            </w:r>
          </w:p>
          <w:p w14:paraId="6CCB7B3C" w14:textId="09D6AD6F" w:rsidR="00444A79" w:rsidRPr="00444A79" w:rsidRDefault="00444A79" w:rsidP="00444A79">
            <w:pPr>
              <w:pStyle w:val="Body"/>
              <w:numPr>
                <w:ilvl w:val="0"/>
                <w:numId w:val="14"/>
              </w:numPr>
              <w:tabs>
                <w:tab w:val="clear" w:pos="709"/>
                <w:tab w:val="left" w:pos="481"/>
              </w:tabs>
              <w:ind w:left="340"/>
              <w:rPr>
                <w:sz w:val="24"/>
                <w:szCs w:val="24"/>
              </w:rPr>
            </w:pPr>
            <w:r>
              <w:rPr>
                <w:sz w:val="24"/>
                <w:szCs w:val="24"/>
              </w:rPr>
              <w:t>t</w:t>
            </w:r>
            <w:r w:rsidRPr="00444A79">
              <w:rPr>
                <w:sz w:val="24"/>
                <w:szCs w:val="24"/>
              </w:rPr>
              <w:t>heir study of the Muslim world in Unit 2 is built on in their study of the Mughal emperors (4.10)</w:t>
            </w:r>
            <w:r>
              <w:rPr>
                <w:sz w:val="24"/>
                <w:szCs w:val="24"/>
              </w:rPr>
              <w:t>.</w:t>
            </w:r>
            <w:r w:rsidRPr="00444A79">
              <w:rPr>
                <w:sz w:val="24"/>
                <w:szCs w:val="24"/>
              </w:rPr>
              <w:t xml:space="preserve"> </w:t>
            </w:r>
          </w:p>
          <w:p w14:paraId="5543A7C1" w14:textId="49FF2F3B" w:rsidR="00444A79" w:rsidRDefault="00444A79" w:rsidP="00444A79">
            <w:pPr>
              <w:pStyle w:val="Body"/>
              <w:tabs>
                <w:tab w:val="left" w:pos="481"/>
              </w:tabs>
              <w:rPr>
                <w:sz w:val="24"/>
                <w:szCs w:val="24"/>
              </w:rPr>
            </w:pPr>
            <w:r>
              <w:rPr>
                <w:sz w:val="24"/>
                <w:szCs w:val="24"/>
              </w:rPr>
              <w:t>I</w:t>
            </w:r>
            <w:r w:rsidRPr="00444A79">
              <w:rPr>
                <w:sz w:val="24"/>
                <w:szCs w:val="24"/>
              </w:rPr>
              <w:t>t also picks up and takes forward understanding of some of the key issues studied in the Middle Ages unit:</w:t>
            </w:r>
          </w:p>
          <w:p w14:paraId="05385108" w14:textId="7DC1B2A8" w:rsidR="00444A79" w:rsidRPr="00444A79" w:rsidRDefault="00444A79" w:rsidP="00444A79">
            <w:pPr>
              <w:pStyle w:val="Body"/>
              <w:numPr>
                <w:ilvl w:val="0"/>
                <w:numId w:val="26"/>
              </w:numPr>
              <w:tabs>
                <w:tab w:val="clear" w:pos="709"/>
                <w:tab w:val="left" w:pos="481"/>
              </w:tabs>
              <w:ind w:left="340"/>
              <w:rPr>
                <w:sz w:val="24"/>
                <w:szCs w:val="24"/>
              </w:rPr>
            </w:pPr>
            <w:r>
              <w:rPr>
                <w:sz w:val="24"/>
                <w:szCs w:val="24"/>
              </w:rPr>
              <w:t>t</w:t>
            </w:r>
            <w:r w:rsidRPr="00444A79">
              <w:rPr>
                <w:sz w:val="24"/>
                <w:szCs w:val="24"/>
              </w:rPr>
              <w:t>he power of religion studied in 2.4 and 2.8</w:t>
            </w:r>
          </w:p>
          <w:p w14:paraId="5DC3D834" w14:textId="28C1CBE0" w:rsidR="00444A79" w:rsidRPr="00444A79" w:rsidRDefault="00444A79" w:rsidP="00444A79">
            <w:pPr>
              <w:pStyle w:val="Body"/>
              <w:numPr>
                <w:ilvl w:val="0"/>
                <w:numId w:val="26"/>
              </w:numPr>
              <w:tabs>
                <w:tab w:val="clear" w:pos="709"/>
                <w:tab w:val="left" w:pos="481"/>
              </w:tabs>
              <w:ind w:left="340"/>
              <w:rPr>
                <w:sz w:val="24"/>
                <w:szCs w:val="24"/>
              </w:rPr>
            </w:pPr>
            <w:r>
              <w:rPr>
                <w:sz w:val="24"/>
                <w:szCs w:val="24"/>
              </w:rPr>
              <w:t>t</w:t>
            </w:r>
            <w:r w:rsidRPr="00444A79">
              <w:rPr>
                <w:sz w:val="24"/>
                <w:szCs w:val="24"/>
              </w:rPr>
              <w:t>he changing nature of royal power studied in 2.3 and 2.6 – leading to the trauma of Civil War and the execution of Charles I</w:t>
            </w:r>
            <w:r>
              <w:rPr>
                <w:sz w:val="24"/>
                <w:szCs w:val="24"/>
              </w:rPr>
              <w:t>.</w:t>
            </w:r>
          </w:p>
          <w:p w14:paraId="53E05F41" w14:textId="792037EE" w:rsidR="003F4B9A" w:rsidRPr="008334CA" w:rsidRDefault="003F4B9A" w:rsidP="00DC04A0">
            <w:pPr>
              <w:pStyle w:val="Body"/>
              <w:tabs>
                <w:tab w:val="left" w:pos="481"/>
              </w:tabs>
              <w:ind w:left="-20"/>
              <w:rPr>
                <w:b/>
                <w:sz w:val="24"/>
                <w:szCs w:val="24"/>
              </w:rPr>
            </w:pPr>
            <w:r w:rsidRPr="008334CA">
              <w:rPr>
                <w:b/>
                <w:sz w:val="24"/>
                <w:szCs w:val="24"/>
              </w:rPr>
              <w:t xml:space="preserve">Links to future learning at GCSE </w:t>
            </w:r>
          </w:p>
          <w:p w14:paraId="61B3168E" w14:textId="77777777" w:rsidR="003F4B9A" w:rsidRDefault="003F4B9A" w:rsidP="00DC04A0">
            <w:pPr>
              <w:pStyle w:val="Body"/>
              <w:tabs>
                <w:tab w:val="clear" w:pos="709"/>
                <w:tab w:val="left" w:pos="481"/>
              </w:tabs>
              <w:ind w:left="-20"/>
              <w:rPr>
                <w:sz w:val="24"/>
                <w:szCs w:val="24"/>
              </w:rPr>
            </w:pPr>
            <w:r w:rsidRPr="008334CA">
              <w:rPr>
                <w:sz w:val="24"/>
                <w:szCs w:val="24"/>
              </w:rPr>
              <w:t xml:space="preserve">This unit will be a helpful </w:t>
            </w:r>
            <w:r w:rsidRPr="008334CA">
              <w:rPr>
                <w:b/>
                <w:sz w:val="24"/>
                <w:szCs w:val="24"/>
              </w:rPr>
              <w:t>knowledge foundation</w:t>
            </w:r>
            <w:r w:rsidRPr="008334CA">
              <w:rPr>
                <w:sz w:val="24"/>
                <w:szCs w:val="24"/>
              </w:rPr>
              <w:t xml:space="preserve"> if you are studying:  </w:t>
            </w:r>
          </w:p>
          <w:tbl>
            <w:tblPr>
              <w:tblStyle w:val="TableGrid"/>
              <w:tblW w:w="0" w:type="auto"/>
              <w:tblLook w:val="04A0" w:firstRow="1" w:lastRow="0" w:firstColumn="1" w:lastColumn="0" w:noHBand="0" w:noVBand="1"/>
            </w:tblPr>
            <w:tblGrid>
              <w:gridCol w:w="2561"/>
              <w:gridCol w:w="4578"/>
            </w:tblGrid>
            <w:tr w:rsidR="003F4B9A" w:rsidRPr="005D00A9" w14:paraId="3D731553" w14:textId="77777777" w:rsidTr="00FC7F2C">
              <w:trPr>
                <w:trHeight w:val="582"/>
              </w:trPr>
              <w:tc>
                <w:tcPr>
                  <w:tcW w:w="2561" w:type="dxa"/>
                  <w:shd w:val="clear" w:color="auto" w:fill="auto"/>
                </w:tcPr>
                <w:p w14:paraId="2E752C8A" w14:textId="77777777" w:rsidR="003F4B9A" w:rsidRPr="005B789E" w:rsidRDefault="003F4B9A" w:rsidP="00DC04A0">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AQA</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603A73A3" w14:textId="768C0A51" w:rsidR="003F4B9A" w:rsidRPr="005B789E" w:rsidRDefault="004E466B" w:rsidP="00DC04A0">
                  <w:pPr>
                    <w:rPr>
                      <w:rStyle w:val="eop"/>
                      <w:rFonts w:asciiTheme="minorHAnsi" w:hAnsiTheme="minorHAnsi" w:cstheme="minorHAnsi"/>
                      <w:sz w:val="20"/>
                      <w:szCs w:val="20"/>
                    </w:rPr>
                  </w:pPr>
                  <w:r w:rsidRPr="004E466B">
                    <w:rPr>
                      <w:rFonts w:asciiTheme="minorHAnsi" w:hAnsiTheme="minorHAnsi"/>
                      <w:sz w:val="20"/>
                      <w:szCs w:val="20"/>
                    </w:rPr>
                    <w:t>Elizabethan England, c1568–1603</w:t>
                  </w:r>
                  <w:r w:rsidR="00444A79" w:rsidRPr="005B789E">
                    <w:rPr>
                      <w:rFonts w:asciiTheme="minorHAnsi" w:hAnsiTheme="minorHAnsi"/>
                      <w:sz w:val="20"/>
                      <w:szCs w:val="20"/>
                    </w:rPr>
                    <w:t xml:space="preserve"> or </w:t>
                  </w:r>
                  <w:r w:rsidRPr="004E466B">
                    <w:rPr>
                      <w:rFonts w:asciiTheme="minorHAnsi" w:hAnsiTheme="minorHAnsi"/>
                      <w:sz w:val="20"/>
                      <w:szCs w:val="20"/>
                    </w:rPr>
                    <w:t>Restoration England, 1660–1685</w:t>
                  </w:r>
                </w:p>
              </w:tc>
            </w:tr>
            <w:tr w:rsidR="003F4B9A" w:rsidRPr="005D00A9" w14:paraId="69DBD58B" w14:textId="77777777" w:rsidTr="00E66876">
              <w:trPr>
                <w:trHeight w:val="593"/>
              </w:trPr>
              <w:tc>
                <w:tcPr>
                  <w:tcW w:w="2561" w:type="dxa"/>
                  <w:shd w:val="clear" w:color="auto" w:fill="auto"/>
                </w:tcPr>
                <w:p w14:paraId="0305D438" w14:textId="77777777" w:rsidR="003F4B9A" w:rsidRPr="005B789E" w:rsidRDefault="003F4B9A" w:rsidP="00DC04A0">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Pearson Edexcel</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11AB0B43" w14:textId="7741DBFA" w:rsidR="003F4B9A" w:rsidRPr="005B789E" w:rsidRDefault="00E66876" w:rsidP="00DC04A0">
                  <w:pPr>
                    <w:rPr>
                      <w:rStyle w:val="eop"/>
                      <w:rFonts w:asciiTheme="minorHAnsi" w:hAnsiTheme="minorHAnsi" w:cstheme="minorHAnsi"/>
                      <w:sz w:val="20"/>
                      <w:szCs w:val="20"/>
                    </w:rPr>
                  </w:pPr>
                  <w:r w:rsidRPr="00E66876">
                    <w:rPr>
                      <w:rFonts w:asciiTheme="minorHAnsi" w:hAnsiTheme="minorHAnsi"/>
                      <w:sz w:val="20"/>
                      <w:szCs w:val="20"/>
                    </w:rPr>
                    <w:t>Henry VIII and his ministers, 1509–40</w:t>
                  </w:r>
                </w:p>
              </w:tc>
            </w:tr>
            <w:tr w:rsidR="003F4B9A" w:rsidRPr="005D00A9" w14:paraId="7E0E9306" w14:textId="77777777" w:rsidTr="00FC7F2C">
              <w:trPr>
                <w:trHeight w:val="291"/>
              </w:trPr>
              <w:tc>
                <w:tcPr>
                  <w:tcW w:w="2561" w:type="dxa"/>
                  <w:shd w:val="clear" w:color="auto" w:fill="auto"/>
                </w:tcPr>
                <w:p w14:paraId="319C1BED" w14:textId="77777777" w:rsidR="003F4B9A" w:rsidRPr="005B789E" w:rsidRDefault="003F4B9A" w:rsidP="00DC04A0">
                  <w:pPr>
                    <w:rPr>
                      <w:rStyle w:val="normaltextrun"/>
                      <w:rFonts w:asciiTheme="minorHAnsi" w:hAnsiTheme="minorHAnsi" w:cstheme="minorHAnsi"/>
                      <w:b/>
                      <w:sz w:val="20"/>
                      <w:szCs w:val="20"/>
                    </w:rPr>
                  </w:pPr>
                  <w:r w:rsidRPr="005B789E">
                    <w:rPr>
                      <w:rStyle w:val="normaltextrun"/>
                      <w:rFonts w:asciiTheme="minorHAnsi" w:hAnsiTheme="minorHAnsi" w:cstheme="minorHAnsi"/>
                      <w:b/>
                      <w:sz w:val="20"/>
                      <w:szCs w:val="20"/>
                    </w:rPr>
                    <w:t>OCR B</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4CE81230" w14:textId="21038B1A" w:rsidR="003F4B9A" w:rsidRPr="005B789E" w:rsidRDefault="004E466B" w:rsidP="00DC04A0">
                  <w:pPr>
                    <w:rPr>
                      <w:rStyle w:val="normaltextrun"/>
                      <w:rFonts w:asciiTheme="minorHAnsi" w:hAnsiTheme="minorHAnsi" w:cstheme="minorHAnsi"/>
                      <w:sz w:val="20"/>
                      <w:szCs w:val="20"/>
                    </w:rPr>
                  </w:pPr>
                  <w:r w:rsidRPr="004E466B">
                    <w:rPr>
                      <w:rFonts w:asciiTheme="minorHAnsi" w:hAnsiTheme="minorHAnsi"/>
                      <w:sz w:val="20"/>
                      <w:szCs w:val="20"/>
                    </w:rPr>
                    <w:t>The Elizabethans, 1580</w:t>
                  </w:r>
                  <w:r w:rsidR="00E66876" w:rsidRPr="004E466B">
                    <w:rPr>
                      <w:rFonts w:asciiTheme="minorHAnsi" w:hAnsiTheme="minorHAnsi"/>
                      <w:sz w:val="20"/>
                      <w:szCs w:val="20"/>
                    </w:rPr>
                    <w:t>–</w:t>
                  </w:r>
                  <w:r w:rsidRPr="004E466B">
                    <w:rPr>
                      <w:rFonts w:asciiTheme="minorHAnsi" w:hAnsiTheme="minorHAnsi"/>
                      <w:sz w:val="20"/>
                      <w:szCs w:val="20"/>
                    </w:rPr>
                    <w:t>1603</w:t>
                  </w:r>
                </w:p>
              </w:tc>
            </w:tr>
            <w:tr w:rsidR="003F4B9A" w:rsidRPr="005D00A9" w14:paraId="2BA937E8" w14:textId="77777777" w:rsidTr="00FC7F2C">
              <w:trPr>
                <w:trHeight w:val="291"/>
              </w:trPr>
              <w:tc>
                <w:tcPr>
                  <w:tcW w:w="2561" w:type="dxa"/>
                  <w:shd w:val="clear" w:color="auto" w:fill="auto"/>
                </w:tcPr>
                <w:p w14:paraId="102B5A59" w14:textId="77777777" w:rsidR="003F4B9A" w:rsidRPr="005B789E" w:rsidRDefault="003F4B9A" w:rsidP="00DC04A0">
                  <w:pPr>
                    <w:rPr>
                      <w:rStyle w:val="eop"/>
                      <w:rFonts w:asciiTheme="minorHAnsi" w:hAnsiTheme="minorHAnsi" w:cstheme="minorHAnsi"/>
                      <w:sz w:val="20"/>
                      <w:szCs w:val="20"/>
                    </w:rPr>
                  </w:pPr>
                  <w:r w:rsidRPr="005B789E">
                    <w:rPr>
                      <w:rStyle w:val="eop"/>
                      <w:rFonts w:asciiTheme="minorHAnsi" w:hAnsiTheme="minorHAnsi" w:cstheme="minorHAnsi"/>
                      <w:b/>
                      <w:sz w:val="20"/>
                      <w:szCs w:val="20"/>
                    </w:rPr>
                    <w:t>OCR A</w:t>
                  </w:r>
                  <w:r w:rsidRPr="005B789E">
                    <w:rPr>
                      <w:rStyle w:val="eop"/>
                      <w:rFonts w:asciiTheme="minorHAnsi" w:hAnsiTheme="minorHAnsi" w:cstheme="minorHAnsi"/>
                      <w:sz w:val="20"/>
                      <w:szCs w:val="20"/>
                    </w:rPr>
                    <w:t xml:space="preserve"> GCSE History</w:t>
                  </w:r>
                </w:p>
              </w:tc>
              <w:tc>
                <w:tcPr>
                  <w:tcW w:w="4578" w:type="dxa"/>
                  <w:shd w:val="clear" w:color="auto" w:fill="auto"/>
                </w:tcPr>
                <w:p w14:paraId="6A35C3E6" w14:textId="26CF57A8" w:rsidR="003F4B9A" w:rsidRPr="005B789E" w:rsidRDefault="00E66876" w:rsidP="00DC04A0">
                  <w:pPr>
                    <w:rPr>
                      <w:rStyle w:val="eop"/>
                      <w:rFonts w:asciiTheme="minorHAnsi" w:hAnsiTheme="minorHAnsi" w:cstheme="minorHAnsi"/>
                      <w:sz w:val="20"/>
                      <w:szCs w:val="20"/>
                    </w:rPr>
                  </w:pPr>
                  <w:r w:rsidRPr="00E66876">
                    <w:rPr>
                      <w:rFonts w:asciiTheme="minorHAnsi" w:hAnsiTheme="minorHAnsi"/>
                      <w:sz w:val="20"/>
                      <w:szCs w:val="20"/>
                    </w:rPr>
                    <w:t>Personal rule to restoration 1629</w:t>
                  </w:r>
                  <w:r w:rsidRPr="004E466B">
                    <w:rPr>
                      <w:rFonts w:asciiTheme="minorHAnsi" w:hAnsiTheme="minorHAnsi"/>
                      <w:sz w:val="20"/>
                      <w:szCs w:val="20"/>
                    </w:rPr>
                    <w:t>–</w:t>
                  </w:r>
                  <w:r w:rsidRPr="00E66876">
                    <w:rPr>
                      <w:rFonts w:asciiTheme="minorHAnsi" w:hAnsiTheme="minorHAnsi"/>
                      <w:sz w:val="20"/>
                      <w:szCs w:val="20"/>
                    </w:rPr>
                    <w:t>1660</w:t>
                  </w:r>
                </w:p>
              </w:tc>
            </w:tr>
            <w:tr w:rsidR="003F4B9A" w:rsidRPr="005D00A9" w14:paraId="09FDC78D" w14:textId="77777777" w:rsidTr="005B789E">
              <w:trPr>
                <w:trHeight w:val="553"/>
              </w:trPr>
              <w:tc>
                <w:tcPr>
                  <w:tcW w:w="2561" w:type="dxa"/>
                  <w:shd w:val="clear" w:color="auto" w:fill="auto"/>
                </w:tcPr>
                <w:p w14:paraId="15D28198" w14:textId="77777777" w:rsidR="003F4B9A" w:rsidRPr="005B789E" w:rsidRDefault="003F4B9A" w:rsidP="00DC04A0">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WJEC/</w:t>
                  </w:r>
                  <w:proofErr w:type="spellStart"/>
                  <w:r w:rsidRPr="005B789E">
                    <w:rPr>
                      <w:rStyle w:val="normaltextrun"/>
                      <w:rFonts w:asciiTheme="minorHAnsi" w:hAnsiTheme="minorHAnsi" w:cstheme="minorHAnsi"/>
                      <w:b/>
                      <w:sz w:val="20"/>
                      <w:szCs w:val="20"/>
                    </w:rPr>
                    <w:t>Eduqas</w:t>
                  </w:r>
                  <w:proofErr w:type="spellEnd"/>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47C2748B" w14:textId="0E87809D" w:rsidR="003F4B9A" w:rsidRPr="005B789E" w:rsidRDefault="00E66876" w:rsidP="00DC04A0">
                  <w:pPr>
                    <w:rPr>
                      <w:rStyle w:val="eop"/>
                      <w:rFonts w:asciiTheme="minorHAnsi" w:hAnsiTheme="minorHAnsi" w:cstheme="minorHAnsi"/>
                      <w:sz w:val="20"/>
                      <w:szCs w:val="20"/>
                    </w:rPr>
                  </w:pPr>
                  <w:r w:rsidRPr="00E66876">
                    <w:rPr>
                      <w:rFonts w:asciiTheme="minorHAnsi" w:hAnsiTheme="minorHAnsi"/>
                      <w:sz w:val="20"/>
                      <w:szCs w:val="20"/>
                    </w:rPr>
                    <w:t>The Elizabethan Age, 1558</w:t>
                  </w:r>
                  <w:r w:rsidRPr="004E466B">
                    <w:rPr>
                      <w:rFonts w:asciiTheme="minorHAnsi" w:hAnsiTheme="minorHAnsi"/>
                      <w:sz w:val="20"/>
                      <w:szCs w:val="20"/>
                    </w:rPr>
                    <w:t>–</w:t>
                  </w:r>
                  <w:r w:rsidRPr="00E66876">
                    <w:rPr>
                      <w:rFonts w:asciiTheme="minorHAnsi" w:hAnsiTheme="minorHAnsi"/>
                      <w:sz w:val="20"/>
                      <w:szCs w:val="20"/>
                    </w:rPr>
                    <w:t>1603</w:t>
                  </w:r>
                </w:p>
              </w:tc>
            </w:tr>
          </w:tbl>
          <w:p w14:paraId="67DD1189" w14:textId="77777777" w:rsidR="003F4B9A" w:rsidRDefault="003F4B9A" w:rsidP="00DC04A0">
            <w:pPr>
              <w:pStyle w:val="Body"/>
              <w:tabs>
                <w:tab w:val="clear" w:pos="709"/>
                <w:tab w:val="left" w:pos="481"/>
              </w:tabs>
              <w:ind w:left="-20"/>
              <w:rPr>
                <w:sz w:val="24"/>
                <w:szCs w:val="24"/>
              </w:rPr>
            </w:pPr>
          </w:p>
          <w:p w14:paraId="5E6A6A14" w14:textId="2FF2DE56" w:rsidR="003F4B9A" w:rsidRDefault="003F4B9A" w:rsidP="00DC04A0">
            <w:pPr>
              <w:pStyle w:val="Body"/>
              <w:tabs>
                <w:tab w:val="clear" w:pos="709"/>
                <w:tab w:val="left" w:pos="481"/>
              </w:tabs>
              <w:ind w:left="-20"/>
              <w:rPr>
                <w:sz w:val="24"/>
                <w:szCs w:val="24"/>
              </w:rPr>
            </w:pP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 xml:space="preserve">s based on this unit for use now or later in the </w:t>
            </w:r>
            <w:r>
              <w:rPr>
                <w:sz w:val="24"/>
                <w:szCs w:val="24"/>
              </w:rPr>
              <w:br/>
              <w:t>c</w:t>
            </w:r>
            <w:r w:rsidRPr="008334CA">
              <w:rPr>
                <w:sz w:val="24"/>
                <w:szCs w:val="24"/>
              </w:rPr>
              <w:t>ourse are:</w:t>
            </w:r>
          </w:p>
          <w:tbl>
            <w:tblPr>
              <w:tblStyle w:val="TableGrid"/>
              <w:tblW w:w="0" w:type="auto"/>
              <w:tblLook w:val="04A0" w:firstRow="1" w:lastRow="0" w:firstColumn="1" w:lastColumn="0" w:noHBand="0" w:noVBand="1"/>
            </w:tblPr>
            <w:tblGrid>
              <w:gridCol w:w="897"/>
              <w:gridCol w:w="6358"/>
            </w:tblGrid>
            <w:tr w:rsidR="003F4B9A" w:rsidRPr="00B807B3" w14:paraId="72626512" w14:textId="77777777" w:rsidTr="00DC04A0">
              <w:tc>
                <w:tcPr>
                  <w:tcW w:w="1413" w:type="dxa"/>
                </w:tcPr>
                <w:p w14:paraId="33747BC6" w14:textId="77777777" w:rsidR="003F4B9A" w:rsidRPr="00B807B3" w:rsidRDefault="003F4B9A" w:rsidP="00DC04A0">
                  <w:pPr>
                    <w:rPr>
                      <w:rStyle w:val="eop"/>
                      <w:rFonts w:asciiTheme="minorHAnsi" w:hAnsiTheme="minorHAnsi" w:cstheme="minorHAnsi"/>
                      <w:sz w:val="20"/>
                      <w:szCs w:val="20"/>
                    </w:rPr>
                  </w:pPr>
                  <w:r w:rsidRPr="00444A79">
                    <w:rPr>
                      <w:rStyle w:val="normaltextrun"/>
                      <w:rFonts w:asciiTheme="minorHAnsi" w:hAnsiTheme="minorHAnsi" w:cstheme="minorHAnsi"/>
                      <w:b/>
                      <w:sz w:val="20"/>
                      <w:szCs w:val="20"/>
                    </w:rPr>
                    <w:t>AQA</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3F4B9A" w:rsidRPr="00B807B3" w14:paraId="35C959A0" w14:textId="77777777" w:rsidTr="00DC04A0">
                    <w:tc>
                      <w:tcPr>
                        <w:tcW w:w="973" w:type="dxa"/>
                        <w:tcBorders>
                          <w:top w:val="nil"/>
                          <w:left w:val="single" w:sz="6" w:space="0" w:color="auto"/>
                          <w:bottom w:val="single" w:sz="6" w:space="0" w:color="auto"/>
                          <w:right w:val="single" w:sz="6" w:space="0" w:color="auto"/>
                        </w:tcBorders>
                        <w:shd w:val="clear" w:color="auto" w:fill="auto"/>
                      </w:tcPr>
                      <w:p w14:paraId="16BD3419" w14:textId="1348500D" w:rsidR="003F4B9A" w:rsidRPr="00B807B3" w:rsidRDefault="003A68C3" w:rsidP="00DC04A0">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73845C66" w14:textId="1950FC00" w:rsidR="003F4B9A" w:rsidRPr="00B807B3" w:rsidRDefault="00D30083" w:rsidP="00DC04A0">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37D9B389" w14:textId="30DBAC68" w:rsidR="003F4B9A" w:rsidRPr="00B807B3" w:rsidRDefault="00D30083" w:rsidP="00DC04A0">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003F4B9A" w:rsidRPr="00B807B3">
                          <w:rPr>
                            <w:rFonts w:asciiTheme="minorHAnsi" w:hAnsiTheme="minorHAnsi" w:cstheme="minorHAnsi"/>
                            <w:b/>
                            <w:sz w:val="20"/>
                            <w:szCs w:val="20"/>
                            <w:lang w:eastAsia="en-GB"/>
                          </w:rPr>
                          <w:t xml:space="preserve"> </w:t>
                        </w:r>
                      </w:p>
                    </w:tc>
                  </w:tr>
                  <w:tr w:rsidR="003F4B9A" w:rsidRPr="00B807B3" w14:paraId="66B13842"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08801436" w14:textId="26E837DF"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5</w:t>
                        </w:r>
                      </w:p>
                    </w:tc>
                    <w:tc>
                      <w:tcPr>
                        <w:tcW w:w="2738" w:type="dxa"/>
                        <w:tcBorders>
                          <w:top w:val="nil"/>
                          <w:left w:val="nil"/>
                          <w:bottom w:val="single" w:sz="6" w:space="0" w:color="auto"/>
                          <w:right w:val="single" w:sz="6" w:space="0" w:color="auto"/>
                        </w:tcBorders>
                        <w:shd w:val="clear" w:color="auto" w:fill="auto"/>
                        <w:hideMark/>
                      </w:tcPr>
                      <w:p w14:paraId="3494213A" w14:textId="5831AD4C"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The reign of Elizabeth I (4.6)</w:t>
                        </w:r>
                      </w:p>
                    </w:tc>
                    <w:tc>
                      <w:tcPr>
                        <w:tcW w:w="2415" w:type="dxa"/>
                        <w:tcBorders>
                          <w:top w:val="nil"/>
                          <w:left w:val="nil"/>
                          <w:bottom w:val="single" w:sz="6" w:space="0" w:color="auto"/>
                          <w:right w:val="single" w:sz="6" w:space="0" w:color="auto"/>
                        </w:tcBorders>
                        <w:shd w:val="clear" w:color="auto" w:fill="auto"/>
                        <w:hideMark/>
                      </w:tcPr>
                      <w:p w14:paraId="31CB7E18" w14:textId="414DCEC4" w:rsidR="003F4B9A" w:rsidRPr="00B807B3" w:rsidRDefault="00D30083"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Essays</w:t>
                        </w:r>
                        <w:r w:rsidR="003F4B9A" w:rsidRPr="00B807B3">
                          <w:rPr>
                            <w:rFonts w:asciiTheme="minorHAnsi" w:hAnsiTheme="minorHAnsi" w:cstheme="minorHAnsi"/>
                            <w:sz w:val="20"/>
                            <w:szCs w:val="20"/>
                            <w:lang w:eastAsia="en-GB"/>
                          </w:rPr>
                          <w:t> </w:t>
                        </w:r>
                      </w:p>
                    </w:tc>
                  </w:tr>
                  <w:tr w:rsidR="003F4B9A" w:rsidRPr="00B807B3" w14:paraId="6BA1A6F7"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37C81824" w14:textId="5D0596C2"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6</w:t>
                        </w:r>
                        <w:r w:rsidR="003F4B9A" w:rsidRPr="00B807B3">
                          <w:rPr>
                            <w:rFonts w:asciiTheme="minorHAnsi" w:hAnsiTheme="minorHAnsi" w:cstheme="minorHAnsi"/>
                            <w:sz w:val="20"/>
                            <w:szCs w:val="20"/>
                            <w:lang w:eastAsia="en-GB"/>
                          </w:rPr>
                          <w:t> </w:t>
                        </w:r>
                      </w:p>
                    </w:tc>
                    <w:tc>
                      <w:tcPr>
                        <w:tcW w:w="2738" w:type="dxa"/>
                        <w:tcBorders>
                          <w:top w:val="nil"/>
                          <w:left w:val="nil"/>
                          <w:bottom w:val="single" w:sz="6" w:space="0" w:color="auto"/>
                          <w:right w:val="single" w:sz="6" w:space="0" w:color="auto"/>
                        </w:tcBorders>
                        <w:shd w:val="clear" w:color="auto" w:fill="auto"/>
                        <w:hideMark/>
                      </w:tcPr>
                      <w:p w14:paraId="1252E097" w14:textId="7A042CD5"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 xml:space="preserve">Site study: </w:t>
                        </w:r>
                        <w:proofErr w:type="spellStart"/>
                        <w:r w:rsidRPr="00444A79">
                          <w:rPr>
                            <w:rFonts w:asciiTheme="minorHAnsi" w:hAnsiTheme="minorHAnsi" w:cstheme="minorHAnsi"/>
                            <w:sz w:val="20"/>
                            <w:szCs w:val="20"/>
                            <w:lang w:eastAsia="en-GB"/>
                          </w:rPr>
                          <w:t>Dyrham</w:t>
                        </w:r>
                        <w:proofErr w:type="spellEnd"/>
                        <w:r w:rsidRPr="00444A79">
                          <w:rPr>
                            <w:rFonts w:asciiTheme="minorHAnsi" w:hAnsiTheme="minorHAnsi" w:cstheme="minorHAnsi"/>
                            <w:sz w:val="20"/>
                            <w:szCs w:val="20"/>
                            <w:lang w:eastAsia="en-GB"/>
                          </w:rPr>
                          <w:t xml:space="preserve"> Park (4.9)</w:t>
                        </w:r>
                      </w:p>
                    </w:tc>
                    <w:tc>
                      <w:tcPr>
                        <w:tcW w:w="2415" w:type="dxa"/>
                        <w:tcBorders>
                          <w:top w:val="nil"/>
                          <w:left w:val="nil"/>
                          <w:bottom w:val="single" w:sz="6" w:space="0" w:color="auto"/>
                          <w:right w:val="single" w:sz="6" w:space="0" w:color="auto"/>
                        </w:tcBorders>
                        <w:shd w:val="clear" w:color="auto" w:fill="auto"/>
                        <w:hideMark/>
                      </w:tcPr>
                      <w:p w14:paraId="107ECD96" w14:textId="3AF51A5D"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Site essay</w:t>
                        </w:r>
                      </w:p>
                    </w:tc>
                  </w:tr>
                  <w:tr w:rsidR="003F4B9A" w:rsidRPr="00B807B3" w14:paraId="01083AF4"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338F49C4" w14:textId="457F56F8"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7</w:t>
                        </w:r>
                        <w:r w:rsidR="003F4B9A" w:rsidRPr="00B807B3">
                          <w:rPr>
                            <w:rFonts w:asciiTheme="minorHAnsi" w:hAnsiTheme="minorHAnsi" w:cstheme="minorHAnsi"/>
                            <w:sz w:val="20"/>
                            <w:szCs w:val="20"/>
                            <w:lang w:eastAsia="en-GB"/>
                          </w:rPr>
                          <w:t> </w:t>
                        </w:r>
                      </w:p>
                    </w:tc>
                    <w:tc>
                      <w:tcPr>
                        <w:tcW w:w="2738" w:type="dxa"/>
                        <w:tcBorders>
                          <w:top w:val="nil"/>
                          <w:left w:val="nil"/>
                          <w:bottom w:val="single" w:sz="6" w:space="0" w:color="auto"/>
                          <w:right w:val="single" w:sz="6" w:space="0" w:color="auto"/>
                        </w:tcBorders>
                        <w:shd w:val="clear" w:color="auto" w:fill="auto"/>
                        <w:hideMark/>
                      </w:tcPr>
                      <w:p w14:paraId="1B0DBDBF" w14:textId="06EE4A55"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The English Civil War (4.8)</w:t>
                        </w:r>
                      </w:p>
                    </w:tc>
                    <w:tc>
                      <w:tcPr>
                        <w:tcW w:w="2415" w:type="dxa"/>
                        <w:tcBorders>
                          <w:top w:val="nil"/>
                          <w:left w:val="nil"/>
                          <w:bottom w:val="single" w:sz="6" w:space="0" w:color="auto"/>
                          <w:right w:val="single" w:sz="6" w:space="0" w:color="auto"/>
                        </w:tcBorders>
                        <w:shd w:val="clear" w:color="auto" w:fill="auto"/>
                        <w:hideMark/>
                      </w:tcPr>
                      <w:p w14:paraId="7934FE2F" w14:textId="18E0E304" w:rsidR="003F4B9A" w:rsidRPr="00B807B3" w:rsidRDefault="00D30083"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Accounts</w:t>
                        </w:r>
                      </w:p>
                    </w:tc>
                  </w:tr>
                </w:tbl>
                <w:p w14:paraId="33CA4914" w14:textId="77777777" w:rsidR="003F4B9A" w:rsidRPr="00B807B3" w:rsidRDefault="003F4B9A" w:rsidP="00DC04A0">
                  <w:pPr>
                    <w:rPr>
                      <w:rStyle w:val="eop"/>
                      <w:rFonts w:asciiTheme="minorHAnsi" w:hAnsiTheme="minorHAnsi" w:cstheme="minorHAnsi"/>
                      <w:sz w:val="20"/>
                      <w:szCs w:val="20"/>
                    </w:rPr>
                  </w:pPr>
                </w:p>
              </w:tc>
            </w:tr>
            <w:tr w:rsidR="003F4B9A" w:rsidRPr="00B807B3" w14:paraId="2A4A2441" w14:textId="77777777" w:rsidTr="00DC04A0">
              <w:tc>
                <w:tcPr>
                  <w:tcW w:w="1413" w:type="dxa"/>
                </w:tcPr>
                <w:p w14:paraId="43CC62F4" w14:textId="6D2B12B5" w:rsidR="003F4B9A" w:rsidRPr="00B807B3" w:rsidRDefault="00D30083" w:rsidP="00DC04A0">
                  <w:pPr>
                    <w:rPr>
                      <w:rStyle w:val="eop"/>
                      <w:rFonts w:asciiTheme="minorHAnsi" w:hAnsiTheme="minorHAnsi" w:cstheme="minorHAnsi"/>
                      <w:sz w:val="20"/>
                      <w:szCs w:val="20"/>
                    </w:rPr>
                  </w:pPr>
                  <w:r>
                    <w:rPr>
                      <w:rStyle w:val="normaltextrun"/>
                      <w:rFonts w:asciiTheme="minorHAnsi" w:hAnsiTheme="minorHAnsi" w:cstheme="minorHAnsi"/>
                      <w:b/>
                      <w:sz w:val="20"/>
                      <w:szCs w:val="20"/>
                    </w:rPr>
                    <w:t>Pearson Edexcel</w:t>
                  </w:r>
                  <w:r w:rsidR="003F4B9A"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D30083" w:rsidRPr="00B807B3" w14:paraId="5C6CD1BE" w14:textId="77777777" w:rsidTr="00DC04A0">
                    <w:tc>
                      <w:tcPr>
                        <w:tcW w:w="973" w:type="dxa"/>
                        <w:tcBorders>
                          <w:top w:val="nil"/>
                          <w:left w:val="single" w:sz="6" w:space="0" w:color="auto"/>
                          <w:bottom w:val="single" w:sz="6" w:space="0" w:color="auto"/>
                          <w:right w:val="single" w:sz="6" w:space="0" w:color="auto"/>
                        </w:tcBorders>
                        <w:shd w:val="clear" w:color="auto" w:fill="auto"/>
                      </w:tcPr>
                      <w:p w14:paraId="12FD132B" w14:textId="5833CF26" w:rsidR="00D30083" w:rsidRPr="00B807B3" w:rsidRDefault="003A68C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11D51B03" w14:textId="7590B490" w:rsidR="00D30083" w:rsidRPr="00B807B3" w:rsidRDefault="00D3008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3779F305" w14:textId="08073341" w:rsidR="00D30083" w:rsidRPr="00B807B3" w:rsidRDefault="00D3008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Pr="00B807B3">
                          <w:rPr>
                            <w:rFonts w:asciiTheme="minorHAnsi" w:hAnsiTheme="minorHAnsi" w:cstheme="minorHAnsi"/>
                            <w:b/>
                            <w:sz w:val="20"/>
                            <w:szCs w:val="20"/>
                            <w:lang w:eastAsia="en-GB"/>
                          </w:rPr>
                          <w:t xml:space="preserve"> </w:t>
                        </w:r>
                      </w:p>
                    </w:tc>
                  </w:tr>
                  <w:tr w:rsidR="00444A79" w:rsidRPr="00B807B3" w14:paraId="262050A1" w14:textId="77777777" w:rsidTr="00DC04A0">
                    <w:tc>
                      <w:tcPr>
                        <w:tcW w:w="973" w:type="dxa"/>
                        <w:tcBorders>
                          <w:top w:val="nil"/>
                          <w:left w:val="single" w:sz="6" w:space="0" w:color="auto"/>
                          <w:bottom w:val="single" w:sz="6" w:space="0" w:color="auto"/>
                          <w:right w:val="single" w:sz="6" w:space="0" w:color="auto"/>
                        </w:tcBorders>
                        <w:shd w:val="clear" w:color="auto" w:fill="auto"/>
                      </w:tcPr>
                      <w:p w14:paraId="58EAB05E" w14:textId="77D2B828" w:rsidR="00444A79"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6</w:t>
                        </w:r>
                      </w:p>
                    </w:tc>
                    <w:tc>
                      <w:tcPr>
                        <w:tcW w:w="2738" w:type="dxa"/>
                        <w:tcBorders>
                          <w:top w:val="nil"/>
                          <w:left w:val="nil"/>
                          <w:bottom w:val="single" w:sz="6" w:space="0" w:color="auto"/>
                          <w:right w:val="single" w:sz="6" w:space="0" w:color="auto"/>
                        </w:tcBorders>
                        <w:shd w:val="clear" w:color="auto" w:fill="auto"/>
                      </w:tcPr>
                      <w:p w14:paraId="3E7CDB1E" w14:textId="6F89D13B" w:rsidR="00444A79"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Renaissance (4.2)</w:t>
                        </w:r>
                      </w:p>
                    </w:tc>
                    <w:tc>
                      <w:tcPr>
                        <w:tcW w:w="2415" w:type="dxa"/>
                        <w:tcBorders>
                          <w:top w:val="nil"/>
                          <w:left w:val="nil"/>
                          <w:bottom w:val="single" w:sz="6" w:space="0" w:color="auto"/>
                          <w:right w:val="single" w:sz="6" w:space="0" w:color="auto"/>
                        </w:tcBorders>
                        <w:shd w:val="clear" w:color="auto" w:fill="auto"/>
                      </w:tcPr>
                      <w:p w14:paraId="56EEE6FD" w14:textId="32094775" w:rsidR="00444A79" w:rsidRPr="00B807B3" w:rsidRDefault="00482AB9" w:rsidP="00DC04A0">
                        <w:pPr>
                          <w:textAlignment w:val="baseline"/>
                          <w:rPr>
                            <w:rFonts w:asciiTheme="minorHAnsi" w:hAnsiTheme="minorHAnsi" w:cstheme="minorHAnsi"/>
                            <w:color w:val="000000"/>
                            <w:sz w:val="20"/>
                            <w:szCs w:val="20"/>
                            <w:lang w:eastAsia="en-GB"/>
                          </w:rPr>
                        </w:pPr>
                        <w:r>
                          <w:rPr>
                            <w:rFonts w:asciiTheme="minorHAnsi" w:hAnsiTheme="minorHAnsi" w:cstheme="minorHAnsi"/>
                            <w:color w:val="000000"/>
                            <w:sz w:val="20"/>
                            <w:szCs w:val="20"/>
                            <w:lang w:eastAsia="en-GB"/>
                          </w:rPr>
                          <w:t>Utility of sources</w:t>
                        </w:r>
                        <w:r w:rsidR="00444A79" w:rsidRPr="00444A79">
                          <w:rPr>
                            <w:rFonts w:asciiTheme="minorHAnsi" w:hAnsiTheme="minorHAnsi" w:cstheme="minorHAnsi"/>
                            <w:color w:val="000000"/>
                            <w:sz w:val="20"/>
                            <w:szCs w:val="20"/>
                            <w:lang w:eastAsia="en-GB"/>
                          </w:rPr>
                          <w:t xml:space="preserve">  </w:t>
                        </w:r>
                      </w:p>
                    </w:tc>
                  </w:tr>
                  <w:tr w:rsidR="00444A79" w:rsidRPr="00B807B3" w14:paraId="762EADE9" w14:textId="77777777" w:rsidTr="00DC04A0">
                    <w:tc>
                      <w:tcPr>
                        <w:tcW w:w="973" w:type="dxa"/>
                        <w:tcBorders>
                          <w:top w:val="nil"/>
                          <w:left w:val="single" w:sz="6" w:space="0" w:color="auto"/>
                          <w:bottom w:val="single" w:sz="6" w:space="0" w:color="auto"/>
                          <w:right w:val="single" w:sz="6" w:space="0" w:color="auto"/>
                        </w:tcBorders>
                        <w:shd w:val="clear" w:color="auto" w:fill="auto"/>
                      </w:tcPr>
                      <w:p w14:paraId="40C1E65D" w14:textId="0A553FB8" w:rsidR="00444A79"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7</w:t>
                        </w:r>
                        <w:r w:rsidR="00482AB9">
                          <w:rPr>
                            <w:rFonts w:asciiTheme="minorHAnsi" w:hAnsiTheme="minorHAnsi" w:cstheme="minorHAnsi"/>
                            <w:sz w:val="20"/>
                            <w:szCs w:val="20"/>
                            <w:lang w:eastAsia="en-GB"/>
                          </w:rPr>
                          <w:t>a and b</w:t>
                        </w:r>
                      </w:p>
                    </w:tc>
                    <w:tc>
                      <w:tcPr>
                        <w:tcW w:w="2738" w:type="dxa"/>
                        <w:tcBorders>
                          <w:top w:val="nil"/>
                          <w:left w:val="nil"/>
                          <w:bottom w:val="single" w:sz="6" w:space="0" w:color="auto"/>
                          <w:right w:val="single" w:sz="6" w:space="0" w:color="auto"/>
                        </w:tcBorders>
                        <w:shd w:val="clear" w:color="auto" w:fill="auto"/>
                      </w:tcPr>
                      <w:p w14:paraId="69AF4843" w14:textId="76E4B73E" w:rsidR="00444A79"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Mary I</w:t>
                        </w:r>
                        <w:r w:rsidR="00482AB9">
                          <w:rPr>
                            <w:rFonts w:asciiTheme="minorHAnsi" w:hAnsiTheme="minorHAnsi" w:cstheme="minorHAnsi"/>
                            <w:sz w:val="20"/>
                            <w:szCs w:val="20"/>
                            <w:lang w:eastAsia="en-GB"/>
                          </w:rPr>
                          <w:t xml:space="preserve"> (4.6)</w:t>
                        </w:r>
                      </w:p>
                    </w:tc>
                    <w:tc>
                      <w:tcPr>
                        <w:tcW w:w="2415" w:type="dxa"/>
                        <w:tcBorders>
                          <w:top w:val="nil"/>
                          <w:left w:val="nil"/>
                          <w:bottom w:val="single" w:sz="6" w:space="0" w:color="auto"/>
                          <w:right w:val="single" w:sz="6" w:space="0" w:color="auto"/>
                        </w:tcBorders>
                        <w:shd w:val="clear" w:color="auto" w:fill="auto"/>
                      </w:tcPr>
                      <w:p w14:paraId="04742150" w14:textId="0F47784D" w:rsidR="00444A79" w:rsidRPr="00B807B3" w:rsidRDefault="00482AB9" w:rsidP="00DC04A0">
                        <w:pPr>
                          <w:textAlignment w:val="baseline"/>
                          <w:rPr>
                            <w:rFonts w:asciiTheme="minorHAnsi" w:hAnsiTheme="minorHAnsi" w:cstheme="minorHAnsi"/>
                            <w:color w:val="000000"/>
                            <w:sz w:val="20"/>
                            <w:szCs w:val="20"/>
                            <w:lang w:eastAsia="en-GB"/>
                          </w:rPr>
                        </w:pPr>
                        <w:r>
                          <w:rPr>
                            <w:rFonts w:asciiTheme="minorHAnsi" w:hAnsiTheme="minorHAnsi" w:cstheme="minorHAnsi"/>
                            <w:color w:val="000000"/>
                            <w:sz w:val="20"/>
                            <w:szCs w:val="20"/>
                            <w:lang w:eastAsia="en-GB"/>
                          </w:rPr>
                          <w:t>Interpretation</w:t>
                        </w:r>
                      </w:p>
                    </w:tc>
                  </w:tr>
                  <w:tr w:rsidR="003F4B9A" w:rsidRPr="00B807B3" w14:paraId="6593E57F"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55B75870" w14:textId="18A77A9F"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8</w:t>
                        </w:r>
                      </w:p>
                    </w:tc>
                    <w:tc>
                      <w:tcPr>
                        <w:tcW w:w="2738" w:type="dxa"/>
                        <w:tcBorders>
                          <w:top w:val="nil"/>
                          <w:left w:val="nil"/>
                          <w:bottom w:val="single" w:sz="6" w:space="0" w:color="auto"/>
                          <w:right w:val="single" w:sz="6" w:space="0" w:color="auto"/>
                        </w:tcBorders>
                        <w:shd w:val="clear" w:color="auto" w:fill="auto"/>
                        <w:hideMark/>
                      </w:tcPr>
                      <w:p w14:paraId="75C8A889" w14:textId="74EC755C" w:rsidR="003F4B9A" w:rsidRPr="00B807B3" w:rsidRDefault="00482AB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The reign of Elizabeth I (4.6)</w:t>
                        </w:r>
                      </w:p>
                    </w:tc>
                    <w:tc>
                      <w:tcPr>
                        <w:tcW w:w="2415" w:type="dxa"/>
                        <w:tcBorders>
                          <w:top w:val="nil"/>
                          <w:left w:val="nil"/>
                          <w:bottom w:val="single" w:sz="6" w:space="0" w:color="auto"/>
                          <w:right w:val="single" w:sz="6" w:space="0" w:color="auto"/>
                        </w:tcBorders>
                        <w:shd w:val="clear" w:color="auto" w:fill="auto"/>
                        <w:hideMark/>
                      </w:tcPr>
                      <w:p w14:paraId="2DF68688" w14:textId="419E6B5A" w:rsidR="003F4B9A" w:rsidRPr="00B807B3" w:rsidRDefault="00482AB9" w:rsidP="00DC04A0">
                        <w:pPr>
                          <w:textAlignment w:val="baseline"/>
                          <w:rPr>
                            <w:rFonts w:asciiTheme="minorHAnsi" w:hAnsiTheme="minorHAnsi" w:cstheme="minorHAnsi"/>
                            <w:sz w:val="20"/>
                            <w:szCs w:val="20"/>
                            <w:lang w:eastAsia="en-GB"/>
                          </w:rPr>
                        </w:pPr>
                        <w:r>
                          <w:rPr>
                            <w:rFonts w:asciiTheme="minorHAnsi" w:hAnsiTheme="minorHAnsi" w:cstheme="minorHAnsi"/>
                            <w:color w:val="000000"/>
                            <w:sz w:val="20"/>
                            <w:szCs w:val="20"/>
                            <w:lang w:eastAsia="en-GB"/>
                          </w:rPr>
                          <w:t>Judgement</w:t>
                        </w:r>
                      </w:p>
                    </w:tc>
                  </w:tr>
                  <w:tr w:rsidR="003F4B9A" w:rsidRPr="00B807B3" w14:paraId="74E6E38D" w14:textId="77777777" w:rsidTr="00DC04A0">
                    <w:tc>
                      <w:tcPr>
                        <w:tcW w:w="973" w:type="dxa"/>
                        <w:tcBorders>
                          <w:top w:val="nil"/>
                          <w:left w:val="single" w:sz="6" w:space="0" w:color="auto"/>
                          <w:bottom w:val="single" w:sz="6" w:space="0" w:color="auto"/>
                          <w:right w:val="single" w:sz="6" w:space="0" w:color="auto"/>
                        </w:tcBorders>
                        <w:shd w:val="clear" w:color="auto" w:fill="auto"/>
                        <w:hideMark/>
                      </w:tcPr>
                      <w:p w14:paraId="75D82E06" w14:textId="7BDFC643"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9</w:t>
                        </w:r>
                      </w:p>
                    </w:tc>
                    <w:tc>
                      <w:tcPr>
                        <w:tcW w:w="2738" w:type="dxa"/>
                        <w:tcBorders>
                          <w:top w:val="nil"/>
                          <w:left w:val="nil"/>
                          <w:bottom w:val="single" w:sz="6" w:space="0" w:color="auto"/>
                          <w:right w:val="single" w:sz="6" w:space="0" w:color="auto"/>
                        </w:tcBorders>
                        <w:shd w:val="clear" w:color="auto" w:fill="auto"/>
                        <w:hideMark/>
                      </w:tcPr>
                      <w:p w14:paraId="016A83CF" w14:textId="3DE3618C"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The English Civil War (4.8)</w:t>
                        </w:r>
                      </w:p>
                    </w:tc>
                    <w:tc>
                      <w:tcPr>
                        <w:tcW w:w="2415" w:type="dxa"/>
                        <w:tcBorders>
                          <w:top w:val="nil"/>
                          <w:left w:val="nil"/>
                          <w:bottom w:val="single" w:sz="6" w:space="0" w:color="auto"/>
                          <w:right w:val="single" w:sz="6" w:space="0" w:color="auto"/>
                        </w:tcBorders>
                        <w:shd w:val="clear" w:color="auto" w:fill="auto"/>
                        <w:hideMark/>
                      </w:tcPr>
                      <w:p w14:paraId="6E4F57C4" w14:textId="11F105D1" w:rsidR="003F4B9A" w:rsidRPr="00B807B3" w:rsidRDefault="00482AB9" w:rsidP="00DC04A0">
                        <w:pPr>
                          <w:textAlignment w:val="baseline"/>
                          <w:rPr>
                            <w:rFonts w:asciiTheme="minorHAnsi" w:hAnsiTheme="minorHAnsi" w:cstheme="minorHAnsi"/>
                            <w:sz w:val="20"/>
                            <w:szCs w:val="20"/>
                            <w:lang w:eastAsia="en-GB"/>
                          </w:rPr>
                        </w:pPr>
                        <w:r>
                          <w:rPr>
                            <w:rFonts w:asciiTheme="minorHAnsi" w:hAnsiTheme="minorHAnsi" w:cstheme="minorHAnsi"/>
                            <w:color w:val="000000"/>
                            <w:sz w:val="20"/>
                            <w:szCs w:val="20"/>
                            <w:lang w:eastAsia="en-GB"/>
                          </w:rPr>
                          <w:t>Causation</w:t>
                        </w:r>
                        <w:r w:rsidR="00444A79" w:rsidRPr="00444A79">
                          <w:rPr>
                            <w:rFonts w:asciiTheme="minorHAnsi" w:hAnsiTheme="minorHAnsi" w:cstheme="minorHAnsi"/>
                            <w:color w:val="000000"/>
                            <w:sz w:val="20"/>
                            <w:szCs w:val="20"/>
                            <w:lang w:eastAsia="en-GB"/>
                          </w:rPr>
                          <w:t xml:space="preserve">  </w:t>
                        </w:r>
                      </w:p>
                    </w:tc>
                  </w:tr>
                </w:tbl>
                <w:p w14:paraId="0FFE4FDA" w14:textId="77777777" w:rsidR="003F4B9A" w:rsidRPr="00B807B3" w:rsidRDefault="003F4B9A" w:rsidP="00DC04A0">
                  <w:pPr>
                    <w:spacing w:after="100" w:afterAutospacing="1"/>
                    <w:ind w:left="720"/>
                    <w:rPr>
                      <w:rStyle w:val="eop"/>
                      <w:rFonts w:asciiTheme="minorHAnsi" w:hAnsiTheme="minorHAnsi" w:cstheme="minorHAnsi"/>
                      <w:color w:val="000000"/>
                      <w:sz w:val="20"/>
                      <w:szCs w:val="20"/>
                      <w:lang w:eastAsia="en-GB"/>
                    </w:rPr>
                  </w:pPr>
                </w:p>
              </w:tc>
            </w:tr>
            <w:tr w:rsidR="003F4B9A" w:rsidRPr="00B807B3" w14:paraId="78AF9443" w14:textId="77777777" w:rsidTr="00DC04A0">
              <w:tc>
                <w:tcPr>
                  <w:tcW w:w="1413" w:type="dxa"/>
                </w:tcPr>
                <w:p w14:paraId="795DA515" w14:textId="77777777" w:rsidR="003F4B9A" w:rsidRPr="00B807B3" w:rsidRDefault="003F4B9A" w:rsidP="00DC04A0">
                  <w:pPr>
                    <w:rPr>
                      <w:rStyle w:val="eop"/>
                      <w:rFonts w:asciiTheme="minorHAnsi" w:hAnsiTheme="minorHAnsi" w:cstheme="minorHAnsi"/>
                      <w:sz w:val="20"/>
                      <w:szCs w:val="20"/>
                    </w:rPr>
                  </w:pPr>
                  <w:r w:rsidRPr="00B807B3">
                    <w:rPr>
                      <w:rStyle w:val="normaltextrun"/>
                      <w:rFonts w:asciiTheme="minorHAnsi" w:hAnsiTheme="minorHAnsi" w:cstheme="minorHAnsi"/>
                      <w:sz w:val="20"/>
                      <w:szCs w:val="20"/>
                    </w:rPr>
                    <w:t>OCR B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D30083" w:rsidRPr="00B807B3" w14:paraId="2927DBEE" w14:textId="77777777" w:rsidTr="00DC04A0">
                    <w:tc>
                      <w:tcPr>
                        <w:tcW w:w="973" w:type="dxa"/>
                        <w:tcBorders>
                          <w:top w:val="nil"/>
                          <w:left w:val="single" w:sz="6" w:space="0" w:color="auto"/>
                          <w:bottom w:val="single" w:sz="4" w:space="0" w:color="auto"/>
                          <w:right w:val="single" w:sz="6" w:space="0" w:color="auto"/>
                        </w:tcBorders>
                        <w:shd w:val="clear" w:color="auto" w:fill="auto"/>
                      </w:tcPr>
                      <w:p w14:paraId="1892FDCF" w14:textId="569EC922" w:rsidR="00D30083" w:rsidRPr="00B807B3" w:rsidRDefault="003A68C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4" w:space="0" w:color="auto"/>
                          <w:right w:val="single" w:sz="6" w:space="0" w:color="auto"/>
                        </w:tcBorders>
                        <w:shd w:val="clear" w:color="auto" w:fill="auto"/>
                      </w:tcPr>
                      <w:p w14:paraId="5A1FA652" w14:textId="7C205D38" w:rsidR="00D30083" w:rsidRPr="00B807B3" w:rsidRDefault="00D3008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4" w:space="0" w:color="auto"/>
                          <w:right w:val="single" w:sz="6" w:space="0" w:color="auto"/>
                        </w:tcBorders>
                        <w:shd w:val="clear" w:color="auto" w:fill="auto"/>
                      </w:tcPr>
                      <w:p w14:paraId="0B3C7381" w14:textId="5A9AB392" w:rsidR="00D30083" w:rsidRPr="00B807B3" w:rsidRDefault="00D30083" w:rsidP="00D30083">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Pr="00B807B3">
                          <w:rPr>
                            <w:rFonts w:asciiTheme="minorHAnsi" w:hAnsiTheme="minorHAnsi" w:cstheme="minorHAnsi"/>
                            <w:b/>
                            <w:sz w:val="20"/>
                            <w:szCs w:val="20"/>
                            <w:lang w:eastAsia="en-GB"/>
                          </w:rPr>
                          <w:t xml:space="preserve"> </w:t>
                        </w:r>
                      </w:p>
                    </w:tc>
                  </w:tr>
                  <w:tr w:rsidR="003F4B9A" w:rsidRPr="00B807B3" w14:paraId="5630CB96" w14:textId="77777777" w:rsidTr="00DC04A0">
                    <w:tc>
                      <w:tcPr>
                        <w:tcW w:w="973" w:type="dxa"/>
                        <w:tcBorders>
                          <w:top w:val="single" w:sz="4" w:space="0" w:color="auto"/>
                          <w:left w:val="single" w:sz="4" w:space="0" w:color="auto"/>
                          <w:bottom w:val="single" w:sz="4" w:space="0" w:color="auto"/>
                          <w:right w:val="single" w:sz="4" w:space="0" w:color="auto"/>
                        </w:tcBorders>
                        <w:shd w:val="clear" w:color="auto" w:fill="auto"/>
                      </w:tcPr>
                      <w:p w14:paraId="792CF88C" w14:textId="3777DDAC"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9</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4D4810D0" w14:textId="48FB5ADF"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Henry VIII (4.4)</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60B9E270" w14:textId="23861900"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 xml:space="preserve">Explain </w:t>
                        </w:r>
                        <w:r w:rsidR="00482AB9">
                          <w:rPr>
                            <w:rFonts w:asciiTheme="minorHAnsi" w:hAnsiTheme="minorHAnsi" w:cstheme="minorHAnsi"/>
                            <w:sz w:val="20"/>
                            <w:szCs w:val="20"/>
                            <w:lang w:eastAsia="en-GB"/>
                          </w:rPr>
                          <w:t xml:space="preserve">the </w:t>
                        </w:r>
                        <w:r w:rsidRPr="00444A79">
                          <w:rPr>
                            <w:rFonts w:asciiTheme="minorHAnsi" w:hAnsiTheme="minorHAnsi" w:cstheme="minorHAnsi"/>
                            <w:sz w:val="20"/>
                            <w:szCs w:val="20"/>
                            <w:lang w:eastAsia="en-GB"/>
                          </w:rPr>
                          <w:t>causes</w:t>
                        </w:r>
                      </w:p>
                    </w:tc>
                  </w:tr>
                  <w:tr w:rsidR="003F4B9A" w:rsidRPr="00B807B3" w14:paraId="4AA1A315" w14:textId="77777777" w:rsidTr="00DC04A0">
                    <w:tc>
                      <w:tcPr>
                        <w:tcW w:w="973" w:type="dxa"/>
                        <w:tcBorders>
                          <w:top w:val="single" w:sz="4" w:space="0" w:color="auto"/>
                          <w:left w:val="single" w:sz="4" w:space="0" w:color="auto"/>
                          <w:bottom w:val="single" w:sz="4" w:space="0" w:color="auto"/>
                          <w:right w:val="single" w:sz="4" w:space="0" w:color="auto"/>
                        </w:tcBorders>
                        <w:shd w:val="clear" w:color="auto" w:fill="auto"/>
                      </w:tcPr>
                      <w:p w14:paraId="28FF1EB9" w14:textId="2539C6EC"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10</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5E4A61E4" w14:textId="7F419829"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Elizabeth</w:t>
                        </w:r>
                        <w:r w:rsidR="00482AB9">
                          <w:rPr>
                            <w:rFonts w:asciiTheme="minorHAnsi" w:hAnsiTheme="minorHAnsi" w:cstheme="minorHAnsi"/>
                            <w:sz w:val="20"/>
                            <w:szCs w:val="20"/>
                            <w:lang w:eastAsia="en-GB"/>
                          </w:rPr>
                          <w:t>an England</w:t>
                        </w:r>
                        <w:r w:rsidRPr="00444A79">
                          <w:rPr>
                            <w:rFonts w:asciiTheme="minorHAnsi" w:hAnsiTheme="minorHAnsi" w:cstheme="minorHAnsi"/>
                            <w:sz w:val="20"/>
                            <w:szCs w:val="20"/>
                            <w:lang w:eastAsia="en-GB"/>
                          </w:rPr>
                          <w:t xml:space="preserve"> (4.6)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669A5AFE" w14:textId="1C2516B2" w:rsidR="003F4B9A" w:rsidRPr="00B807B3" w:rsidRDefault="00444A79" w:rsidP="00DC04A0">
                        <w:pPr>
                          <w:textAlignment w:val="baseline"/>
                          <w:rPr>
                            <w:rFonts w:asciiTheme="minorHAnsi" w:hAnsiTheme="minorHAnsi" w:cstheme="minorHAnsi"/>
                            <w:color w:val="000000"/>
                            <w:sz w:val="20"/>
                            <w:szCs w:val="20"/>
                            <w:lang w:eastAsia="en-GB"/>
                          </w:rPr>
                        </w:pPr>
                        <w:r w:rsidRPr="00444A79">
                          <w:rPr>
                            <w:rFonts w:asciiTheme="minorHAnsi" w:hAnsiTheme="minorHAnsi" w:cstheme="minorHAnsi"/>
                            <w:color w:val="000000"/>
                            <w:sz w:val="20"/>
                            <w:szCs w:val="20"/>
                            <w:lang w:eastAsia="en-GB"/>
                          </w:rPr>
                          <w:t>Usefulness of sources</w:t>
                        </w:r>
                      </w:p>
                    </w:tc>
                  </w:tr>
                  <w:tr w:rsidR="003F4B9A" w:rsidRPr="00B807B3" w14:paraId="46A2AAB1" w14:textId="77777777" w:rsidTr="00DC04A0">
                    <w:tc>
                      <w:tcPr>
                        <w:tcW w:w="973" w:type="dxa"/>
                        <w:tcBorders>
                          <w:top w:val="single" w:sz="4" w:space="0" w:color="auto"/>
                          <w:left w:val="single" w:sz="4" w:space="0" w:color="auto"/>
                          <w:bottom w:val="single" w:sz="4" w:space="0" w:color="auto"/>
                          <w:right w:val="single" w:sz="4" w:space="0" w:color="auto"/>
                        </w:tcBorders>
                        <w:shd w:val="clear" w:color="auto" w:fill="auto"/>
                      </w:tcPr>
                      <w:p w14:paraId="35FA2A2E" w14:textId="65EACD63"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11</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59310079" w14:textId="0D306200" w:rsidR="003F4B9A" w:rsidRPr="00B807B3" w:rsidRDefault="00444A79" w:rsidP="00DC04A0">
                        <w:pPr>
                          <w:textAlignment w:val="baseline"/>
                          <w:rPr>
                            <w:rFonts w:asciiTheme="minorHAnsi" w:hAnsiTheme="minorHAnsi" w:cstheme="minorHAnsi"/>
                            <w:sz w:val="20"/>
                            <w:szCs w:val="20"/>
                            <w:lang w:eastAsia="en-GB"/>
                          </w:rPr>
                        </w:pPr>
                        <w:r w:rsidRPr="00444A79">
                          <w:rPr>
                            <w:rFonts w:asciiTheme="minorHAnsi" w:hAnsiTheme="minorHAnsi" w:cstheme="minorHAnsi"/>
                            <w:sz w:val="20"/>
                            <w:szCs w:val="20"/>
                            <w:lang w:eastAsia="en-GB"/>
                          </w:rPr>
                          <w:t>Elizabeth</w:t>
                        </w:r>
                        <w:r w:rsidR="00482AB9">
                          <w:rPr>
                            <w:rFonts w:asciiTheme="minorHAnsi" w:hAnsiTheme="minorHAnsi" w:cstheme="minorHAnsi"/>
                            <w:sz w:val="20"/>
                            <w:szCs w:val="20"/>
                            <w:lang w:eastAsia="en-GB"/>
                          </w:rPr>
                          <w:t>an England</w:t>
                        </w:r>
                        <w:r w:rsidRPr="00444A79">
                          <w:rPr>
                            <w:rFonts w:asciiTheme="minorHAnsi" w:hAnsiTheme="minorHAnsi" w:cstheme="minorHAnsi"/>
                            <w:sz w:val="20"/>
                            <w:szCs w:val="20"/>
                            <w:lang w:eastAsia="en-GB"/>
                          </w:rPr>
                          <w:t xml:space="preserve"> (4.6)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47EC1306" w14:textId="7222CBE0" w:rsidR="003F4B9A" w:rsidRPr="00B807B3" w:rsidRDefault="00444A79" w:rsidP="00DC04A0">
                        <w:pPr>
                          <w:textAlignment w:val="baseline"/>
                          <w:rPr>
                            <w:rFonts w:asciiTheme="minorHAnsi" w:hAnsiTheme="minorHAnsi" w:cstheme="minorHAnsi"/>
                            <w:color w:val="000000"/>
                            <w:sz w:val="20"/>
                            <w:szCs w:val="20"/>
                            <w:lang w:eastAsia="en-GB"/>
                          </w:rPr>
                        </w:pPr>
                        <w:r w:rsidRPr="00444A79">
                          <w:rPr>
                            <w:rFonts w:asciiTheme="minorHAnsi" w:hAnsiTheme="minorHAnsi" w:cstheme="minorHAnsi"/>
                            <w:color w:val="000000"/>
                            <w:sz w:val="20"/>
                            <w:szCs w:val="20"/>
                            <w:lang w:eastAsia="en-GB"/>
                          </w:rPr>
                          <w:t>Depth study essay</w:t>
                        </w:r>
                      </w:p>
                    </w:tc>
                  </w:tr>
                  <w:tr w:rsidR="003F4B9A" w:rsidRPr="00B807B3" w14:paraId="5C3AE5DC" w14:textId="77777777" w:rsidTr="00DC04A0">
                    <w:tc>
                      <w:tcPr>
                        <w:tcW w:w="973" w:type="dxa"/>
                        <w:tcBorders>
                          <w:top w:val="single" w:sz="4" w:space="0" w:color="auto"/>
                          <w:left w:val="single" w:sz="4" w:space="0" w:color="auto"/>
                          <w:bottom w:val="single" w:sz="4" w:space="0" w:color="auto"/>
                          <w:right w:val="single" w:sz="4" w:space="0" w:color="auto"/>
                        </w:tcBorders>
                        <w:shd w:val="clear" w:color="auto" w:fill="auto"/>
                      </w:tcPr>
                      <w:p w14:paraId="697B1626" w14:textId="3403CD47" w:rsidR="003F4B9A" w:rsidRPr="00B807B3" w:rsidRDefault="00444A7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12</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320DA571" w14:textId="58C1D63F" w:rsidR="003F4B9A" w:rsidRPr="00B807B3" w:rsidRDefault="00482AB9" w:rsidP="00DC04A0">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 xml:space="preserve">The </w:t>
                        </w:r>
                        <w:r w:rsidR="00444A79" w:rsidRPr="00444A79">
                          <w:rPr>
                            <w:rFonts w:asciiTheme="minorHAnsi" w:hAnsiTheme="minorHAnsi" w:cstheme="minorHAnsi"/>
                            <w:sz w:val="20"/>
                            <w:szCs w:val="20"/>
                            <w:lang w:eastAsia="en-GB"/>
                          </w:rPr>
                          <w:t>Mughal Empire (4.10)</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5090C0A2" w14:textId="5F9C2481" w:rsidR="003F4B9A" w:rsidRPr="00B807B3" w:rsidRDefault="00482AB9" w:rsidP="00DC04A0">
                        <w:pPr>
                          <w:textAlignment w:val="baseline"/>
                          <w:rPr>
                            <w:rFonts w:asciiTheme="minorHAnsi" w:hAnsiTheme="minorHAnsi" w:cstheme="minorHAnsi"/>
                            <w:color w:val="000000"/>
                            <w:sz w:val="20"/>
                            <w:szCs w:val="20"/>
                            <w:lang w:eastAsia="en-GB"/>
                          </w:rPr>
                        </w:pPr>
                        <w:r>
                          <w:rPr>
                            <w:rFonts w:asciiTheme="minorHAnsi" w:hAnsiTheme="minorHAnsi" w:cstheme="minorHAnsi"/>
                            <w:color w:val="000000"/>
                            <w:sz w:val="20"/>
                            <w:szCs w:val="20"/>
                            <w:lang w:eastAsia="en-GB"/>
                          </w:rPr>
                          <w:t>C</w:t>
                        </w:r>
                        <w:r w:rsidR="00444A79" w:rsidRPr="00444A79">
                          <w:rPr>
                            <w:rFonts w:asciiTheme="minorHAnsi" w:hAnsiTheme="minorHAnsi" w:cstheme="minorHAnsi"/>
                            <w:color w:val="000000"/>
                            <w:sz w:val="20"/>
                            <w:szCs w:val="20"/>
                            <w:lang w:eastAsia="en-GB"/>
                          </w:rPr>
                          <w:t>lear and organised summary</w:t>
                        </w:r>
                      </w:p>
                    </w:tc>
                  </w:tr>
                </w:tbl>
                <w:p w14:paraId="29BDFD6A" w14:textId="77777777" w:rsidR="003F4B9A" w:rsidRPr="00B807B3" w:rsidRDefault="003F4B9A" w:rsidP="00DC04A0">
                  <w:pPr>
                    <w:rPr>
                      <w:rStyle w:val="eop"/>
                      <w:rFonts w:asciiTheme="minorHAnsi" w:hAnsiTheme="minorHAnsi" w:cstheme="minorHAnsi"/>
                      <w:i/>
                      <w:color w:val="FF0000"/>
                      <w:sz w:val="20"/>
                      <w:szCs w:val="20"/>
                    </w:rPr>
                  </w:pPr>
                </w:p>
              </w:tc>
            </w:tr>
          </w:tbl>
          <w:p w14:paraId="02D7B67F" w14:textId="77777777" w:rsidR="003F4B9A" w:rsidRPr="008334CA" w:rsidRDefault="003F4B9A" w:rsidP="00DC04A0">
            <w:pPr>
              <w:pStyle w:val="Body"/>
              <w:tabs>
                <w:tab w:val="clear" w:pos="709"/>
                <w:tab w:val="left" w:pos="481"/>
              </w:tabs>
              <w:ind w:left="-20"/>
              <w:rPr>
                <w:sz w:val="24"/>
                <w:szCs w:val="24"/>
              </w:rPr>
            </w:pPr>
          </w:p>
        </w:tc>
      </w:tr>
    </w:tbl>
    <w:p w14:paraId="6F324FD9" w14:textId="77777777" w:rsidR="003F4B9A" w:rsidRPr="00465AF2" w:rsidRDefault="003F4B9A" w:rsidP="003F4B9A">
      <w:pPr>
        <w:rPr>
          <w:rFonts w:asciiTheme="minorHAnsi" w:hAnsiTheme="minorHAnsi" w:cstheme="minorHAnsi"/>
        </w:rPr>
        <w:sectPr w:rsidR="003F4B9A" w:rsidRPr="00465AF2" w:rsidSect="001A0326">
          <w:headerReference w:type="default" r:id="rId27"/>
          <w:footerReference w:type="even" r:id="rId28"/>
          <w:footerReference w:type="default" r:id="rId29"/>
          <w:headerReference w:type="first" r:id="rId30"/>
          <w:footerReference w:type="first" r:id="rId31"/>
          <w:pgSz w:w="16838" w:h="11906" w:orient="landscape" w:code="9"/>
          <w:pgMar w:top="720" w:right="720" w:bottom="720" w:left="720" w:header="284" w:footer="284" w:gutter="0"/>
          <w:pgNumType w:start="1"/>
          <w:cols w:num="2" w:space="708"/>
          <w:docGrid w:linePitch="360"/>
        </w:sectPr>
      </w:pPr>
    </w:p>
    <w:p w14:paraId="782E3602" w14:textId="77777777" w:rsidR="003F4B9A" w:rsidRDefault="003F4B9A" w:rsidP="003F4B9A">
      <w:pPr>
        <w:pStyle w:val="Heading"/>
        <w:rPr>
          <w:rFonts w:asciiTheme="minorHAnsi" w:hAnsiTheme="minorHAnsi" w:cstheme="minorHAnsi"/>
        </w:rPr>
      </w:pPr>
    </w:p>
    <w:p w14:paraId="1FDAE66F" w14:textId="77777777" w:rsidR="003F4B9A" w:rsidRDefault="003F4B9A" w:rsidP="003F4B9A">
      <w:pPr>
        <w:pStyle w:val="Heading"/>
        <w:rPr>
          <w:rFonts w:asciiTheme="minorHAnsi" w:hAnsiTheme="minorHAnsi" w:cstheme="minorHAnsi"/>
        </w:rPr>
      </w:pPr>
      <w:r>
        <w:rPr>
          <w:rFonts w:asciiTheme="minorHAnsi" w:hAnsiTheme="minorHAnsi" w:cstheme="minorHAnsi"/>
        </w:rPr>
        <w:t>Lesson sequence</w:t>
      </w:r>
    </w:p>
    <w:p w14:paraId="3D0C5B4E" w14:textId="77777777" w:rsidR="00721A35" w:rsidRDefault="003F4B9A" w:rsidP="003F4B9A">
      <w:pPr>
        <w:pStyle w:val="Heading"/>
      </w:pPr>
      <w:r w:rsidRPr="008165C2">
        <w:rPr>
          <w:rFonts w:asciiTheme="minorHAnsi" w:hAnsiTheme="minorHAnsi" w:cstheme="minorHAnsi"/>
          <w:b w:val="0"/>
          <w:sz w:val="24"/>
        </w:rPr>
        <w:t>After the introductory overview lesson</w:t>
      </w:r>
      <w:r>
        <w:rPr>
          <w:rFonts w:asciiTheme="minorHAnsi" w:hAnsiTheme="minorHAnsi" w:cstheme="minorHAnsi"/>
          <w:b w:val="0"/>
          <w:sz w:val="24"/>
        </w:rPr>
        <w:t xml:space="preserve"> –</w:t>
      </w:r>
      <w:r>
        <w:t xml:space="preserve"> </w:t>
      </w:r>
    </w:p>
    <w:p w14:paraId="0C788CB6" w14:textId="5F704C03" w:rsidR="00721A35" w:rsidRDefault="00144CFE" w:rsidP="003F4B9A">
      <w:pPr>
        <w:pStyle w:val="Heading"/>
        <w:rPr>
          <w:rFonts w:asciiTheme="minorHAnsi" w:hAnsiTheme="minorHAnsi" w:cstheme="minorHAnsi"/>
          <w:b w:val="0"/>
          <w:sz w:val="24"/>
        </w:rPr>
      </w:pPr>
      <w:r w:rsidRPr="00144CFE">
        <w:rPr>
          <w:rFonts w:asciiTheme="minorHAnsi" w:hAnsiTheme="minorHAnsi" w:cstheme="minorHAnsi"/>
          <w:sz w:val="24"/>
        </w:rPr>
        <w:t>4.1 Big picture: The Early Modern period</w:t>
      </w:r>
      <w:r w:rsidRPr="00144CFE">
        <w:rPr>
          <w:rFonts w:asciiTheme="minorHAnsi" w:hAnsiTheme="minorHAnsi" w:cstheme="minorHAnsi"/>
          <w:b w:val="0"/>
          <w:sz w:val="24"/>
        </w:rPr>
        <w:t xml:space="preserve"> </w:t>
      </w:r>
      <w:r>
        <w:rPr>
          <w:rFonts w:asciiTheme="minorHAnsi" w:hAnsiTheme="minorHAnsi" w:cstheme="minorHAnsi"/>
          <w:b w:val="0"/>
          <w:sz w:val="24"/>
        </w:rPr>
        <w:t>and</w:t>
      </w:r>
      <w:r w:rsidR="003F4B9A">
        <w:rPr>
          <w:rFonts w:asciiTheme="minorHAnsi" w:hAnsiTheme="minorHAnsi" w:cstheme="minorHAnsi"/>
          <w:b w:val="0"/>
          <w:sz w:val="24"/>
        </w:rPr>
        <w:t xml:space="preserve"> </w:t>
      </w:r>
      <w:r w:rsidRPr="00144CFE">
        <w:rPr>
          <w:rFonts w:asciiTheme="minorHAnsi" w:hAnsiTheme="minorHAnsi" w:cstheme="minorHAnsi"/>
          <w:sz w:val="24"/>
        </w:rPr>
        <w:t>4.2 Enquiry: What changed, 1450–1550?</w:t>
      </w:r>
    </w:p>
    <w:p w14:paraId="76A860B2" w14:textId="7978E1C0" w:rsidR="00721A35" w:rsidRDefault="00721A35" w:rsidP="00721A35">
      <w:pPr>
        <w:autoSpaceDE w:val="0"/>
        <w:autoSpaceDN w:val="0"/>
        <w:adjustRightInd w:val="0"/>
        <w:rPr>
          <w:rFonts w:asciiTheme="minorHAnsi" w:hAnsiTheme="minorHAnsi" w:cstheme="minorHAnsi"/>
          <w:szCs w:val="19"/>
        </w:rPr>
      </w:pPr>
      <w:r w:rsidRPr="00721A35">
        <w:rPr>
          <w:rFonts w:asciiTheme="minorHAnsi" w:hAnsiTheme="minorHAnsi" w:cstheme="minorHAnsi"/>
          <w:szCs w:val="19"/>
        </w:rPr>
        <w:t>Followed by an early-unit half-termly assessment.</w:t>
      </w:r>
    </w:p>
    <w:p w14:paraId="2D797B03" w14:textId="77777777" w:rsidR="00721A35" w:rsidRPr="00721A35" w:rsidRDefault="00721A35" w:rsidP="00721A35">
      <w:pPr>
        <w:autoSpaceDE w:val="0"/>
        <w:autoSpaceDN w:val="0"/>
        <w:adjustRightInd w:val="0"/>
        <w:rPr>
          <w:rFonts w:asciiTheme="minorHAnsi" w:hAnsiTheme="minorHAnsi" w:cstheme="minorHAnsi"/>
          <w:szCs w:val="19"/>
        </w:rPr>
      </w:pPr>
    </w:p>
    <w:p w14:paraId="2BC705F8" w14:textId="4260F213" w:rsidR="003F4B9A" w:rsidRPr="008165C2" w:rsidRDefault="00721A35" w:rsidP="003F4B9A">
      <w:pPr>
        <w:pStyle w:val="Heading"/>
        <w:rPr>
          <w:rFonts w:asciiTheme="minorHAnsi" w:hAnsiTheme="minorHAnsi" w:cstheme="minorHAnsi"/>
          <w:b w:val="0"/>
          <w:sz w:val="24"/>
        </w:rPr>
      </w:pPr>
      <w:r>
        <w:rPr>
          <w:rFonts w:asciiTheme="minorHAnsi" w:hAnsiTheme="minorHAnsi" w:cstheme="minorHAnsi"/>
          <w:b w:val="0"/>
          <w:sz w:val="24"/>
        </w:rPr>
        <w:t>T</w:t>
      </w:r>
      <w:r w:rsidR="003F4B9A" w:rsidRPr="008165C2">
        <w:rPr>
          <w:rFonts w:asciiTheme="minorHAnsi" w:hAnsiTheme="minorHAnsi" w:cstheme="minorHAnsi"/>
          <w:b w:val="0"/>
          <w:sz w:val="24"/>
        </w:rPr>
        <w:t>his unit breaks into two ‘stories’</w:t>
      </w:r>
      <w:r w:rsidR="003F4B9A">
        <w:rPr>
          <w:rFonts w:asciiTheme="minorHAnsi" w:hAnsiTheme="minorHAnsi" w:cstheme="minorHAnsi"/>
          <w:b w:val="0"/>
          <w:sz w:val="24"/>
        </w:rPr>
        <w:t>:</w:t>
      </w:r>
    </w:p>
    <w:p w14:paraId="645B10BB" w14:textId="4D4C38A0" w:rsidR="00144CFE" w:rsidRDefault="00144CFE" w:rsidP="00144CFE">
      <w:pPr>
        <w:pStyle w:val="Heading"/>
        <w:rPr>
          <w:rFonts w:asciiTheme="minorHAnsi" w:hAnsiTheme="minorHAnsi" w:cstheme="minorHAnsi"/>
          <w:b w:val="0"/>
          <w:sz w:val="24"/>
        </w:rPr>
      </w:pPr>
      <w:r w:rsidRPr="00144CFE">
        <w:rPr>
          <w:rFonts w:asciiTheme="minorHAnsi" w:hAnsiTheme="minorHAnsi" w:cstheme="minorHAnsi"/>
          <w:b w:val="0"/>
          <w:sz w:val="24"/>
        </w:rPr>
        <w:t>4.3</w:t>
      </w:r>
      <w:r>
        <w:rPr>
          <w:rFonts w:asciiTheme="minorHAnsi" w:hAnsiTheme="minorHAnsi" w:cstheme="minorHAnsi"/>
          <w:b w:val="0"/>
          <w:sz w:val="24"/>
        </w:rPr>
        <w:t>–</w:t>
      </w:r>
      <w:r w:rsidRPr="00144CFE">
        <w:rPr>
          <w:rFonts w:asciiTheme="minorHAnsi" w:hAnsiTheme="minorHAnsi" w:cstheme="minorHAnsi"/>
          <w:b w:val="0"/>
          <w:sz w:val="24"/>
        </w:rPr>
        <w:t xml:space="preserve">4.7 examine the Tudor century focusing on </w:t>
      </w:r>
      <w:r w:rsidRPr="00144CFE">
        <w:rPr>
          <w:rFonts w:asciiTheme="minorHAnsi" w:hAnsiTheme="minorHAnsi" w:cstheme="minorHAnsi"/>
          <w:sz w:val="24"/>
        </w:rPr>
        <w:t>political, religious and cultural change</w:t>
      </w:r>
      <w:r>
        <w:rPr>
          <w:rFonts w:asciiTheme="minorHAnsi" w:hAnsiTheme="minorHAnsi" w:cstheme="minorHAnsi"/>
          <w:b w:val="0"/>
          <w:sz w:val="24"/>
        </w:rPr>
        <w:t>:</w:t>
      </w:r>
    </w:p>
    <w:p w14:paraId="3EA34606"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4.3 Close-up: ‘The Ambassadors’, by Hans Holbein</w:t>
      </w:r>
    </w:p>
    <w:p w14:paraId="18C217FE"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4.4 Enquiry: What mattered to Henry VIII? </w:t>
      </w:r>
    </w:p>
    <w:p w14:paraId="691F2D82"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4.5 Site study: Hampton Court Palace – the power of Tudor monarchs</w:t>
      </w:r>
    </w:p>
    <w:p w14:paraId="6C21C3F1"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4.6 Enquiry: How far was Elizabethan England a ‘golden age’? </w:t>
      </w:r>
    </w:p>
    <w:p w14:paraId="044CB3C0" w14:textId="77777777" w:rsid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4.7 Close-up: The new theatres </w:t>
      </w:r>
    </w:p>
    <w:p w14:paraId="31135429" w14:textId="1A9C900D" w:rsidR="003F4B9A" w:rsidRPr="008165C2" w:rsidRDefault="003F4B9A" w:rsidP="00144CFE">
      <w:pPr>
        <w:pStyle w:val="Heading"/>
        <w:rPr>
          <w:rFonts w:asciiTheme="minorHAnsi" w:hAnsiTheme="minorHAnsi" w:cstheme="minorHAnsi"/>
          <w:b w:val="0"/>
          <w:sz w:val="24"/>
        </w:rPr>
      </w:pPr>
      <w:r w:rsidRPr="008165C2">
        <w:rPr>
          <w:rFonts w:asciiTheme="minorHAnsi" w:hAnsiTheme="minorHAnsi" w:cstheme="minorHAnsi"/>
          <w:b w:val="0"/>
          <w:sz w:val="24"/>
        </w:rPr>
        <w:t>Followed by a mid-unit half</w:t>
      </w:r>
      <w:r w:rsidR="00721A35">
        <w:rPr>
          <w:rFonts w:asciiTheme="minorHAnsi" w:hAnsiTheme="minorHAnsi" w:cstheme="minorHAnsi"/>
          <w:b w:val="0"/>
          <w:sz w:val="24"/>
        </w:rPr>
        <w:t>-</w:t>
      </w:r>
      <w:r w:rsidRPr="008165C2">
        <w:rPr>
          <w:rFonts w:asciiTheme="minorHAnsi" w:hAnsiTheme="minorHAnsi" w:cstheme="minorHAnsi"/>
          <w:b w:val="0"/>
          <w:sz w:val="24"/>
        </w:rPr>
        <w:t>termly assessment</w:t>
      </w:r>
      <w:r w:rsidR="00144CFE">
        <w:rPr>
          <w:rFonts w:asciiTheme="minorHAnsi" w:hAnsiTheme="minorHAnsi" w:cstheme="minorHAnsi"/>
          <w:b w:val="0"/>
          <w:sz w:val="24"/>
        </w:rPr>
        <w:t>.</w:t>
      </w:r>
    </w:p>
    <w:p w14:paraId="70632B47" w14:textId="0A5B4EA5" w:rsidR="00144CFE" w:rsidRDefault="00144CFE" w:rsidP="00144CFE">
      <w:pPr>
        <w:pStyle w:val="Heading"/>
        <w:rPr>
          <w:rFonts w:asciiTheme="minorHAnsi" w:hAnsiTheme="minorHAnsi" w:cstheme="minorHAnsi"/>
          <w:b w:val="0"/>
          <w:sz w:val="24"/>
        </w:rPr>
      </w:pPr>
      <w:r w:rsidRPr="00144CFE">
        <w:rPr>
          <w:rFonts w:asciiTheme="minorHAnsi" w:hAnsiTheme="minorHAnsi" w:cstheme="minorHAnsi"/>
          <w:b w:val="0"/>
          <w:sz w:val="24"/>
        </w:rPr>
        <w:t>4.8</w:t>
      </w:r>
      <w:r>
        <w:rPr>
          <w:rFonts w:asciiTheme="minorHAnsi" w:hAnsiTheme="minorHAnsi" w:cstheme="minorHAnsi"/>
          <w:b w:val="0"/>
          <w:sz w:val="24"/>
        </w:rPr>
        <w:t>–</w:t>
      </w:r>
      <w:r w:rsidRPr="00144CFE">
        <w:rPr>
          <w:rFonts w:asciiTheme="minorHAnsi" w:hAnsiTheme="minorHAnsi" w:cstheme="minorHAnsi"/>
          <w:b w:val="0"/>
          <w:sz w:val="24"/>
        </w:rPr>
        <w:t xml:space="preserve">4.12 focus on seventeenth century </w:t>
      </w:r>
      <w:r w:rsidRPr="00144CFE">
        <w:rPr>
          <w:rFonts w:asciiTheme="minorHAnsi" w:hAnsiTheme="minorHAnsi" w:cstheme="minorHAnsi"/>
          <w:sz w:val="24"/>
        </w:rPr>
        <w:t>political upheavals</w:t>
      </w:r>
      <w:r w:rsidRPr="00144CFE">
        <w:rPr>
          <w:rFonts w:asciiTheme="minorHAnsi" w:hAnsiTheme="minorHAnsi" w:cstheme="minorHAnsi"/>
          <w:b w:val="0"/>
          <w:sz w:val="24"/>
        </w:rPr>
        <w:t xml:space="preserve"> and the beginnings of the </w:t>
      </w:r>
      <w:r w:rsidRPr="00144CFE">
        <w:rPr>
          <w:rFonts w:asciiTheme="minorHAnsi" w:hAnsiTheme="minorHAnsi" w:cstheme="minorHAnsi"/>
          <w:sz w:val="24"/>
        </w:rPr>
        <w:t>British Empire</w:t>
      </w:r>
      <w:r>
        <w:rPr>
          <w:rFonts w:asciiTheme="minorHAnsi" w:hAnsiTheme="minorHAnsi" w:cstheme="minorHAnsi"/>
          <w:b w:val="0"/>
          <w:sz w:val="24"/>
        </w:rPr>
        <w:t>:</w:t>
      </w:r>
    </w:p>
    <w:p w14:paraId="2FF95003"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4.8 Enquiry: How can we explain the Civil War? </w:t>
      </w:r>
    </w:p>
    <w:p w14:paraId="0A7F446E"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4.9 Site study: </w:t>
      </w:r>
      <w:proofErr w:type="spellStart"/>
      <w:r w:rsidRPr="00144CFE">
        <w:rPr>
          <w:rFonts w:asciiTheme="minorHAnsi" w:hAnsiTheme="minorHAnsi" w:cstheme="minorHAnsi"/>
          <w:b w:val="0"/>
          <w:sz w:val="24"/>
        </w:rPr>
        <w:t>Dyrham</w:t>
      </w:r>
      <w:proofErr w:type="spellEnd"/>
      <w:r w:rsidRPr="00144CFE">
        <w:rPr>
          <w:rFonts w:asciiTheme="minorHAnsi" w:hAnsiTheme="minorHAnsi" w:cstheme="minorHAnsi"/>
          <w:b w:val="0"/>
          <w:sz w:val="24"/>
        </w:rPr>
        <w:t xml:space="preserve"> Park – how the rich lived in the seventeenth century</w:t>
      </w:r>
    </w:p>
    <w:p w14:paraId="4F70F26C" w14:textId="77777777" w:rsidR="00144CFE" w:rsidRP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4.10 Enquiry: Who was the greatest Mughal Emperor? </w:t>
      </w:r>
    </w:p>
    <w:p w14:paraId="5DFFD557" w14:textId="77777777" w:rsidR="00144CFE" w:rsidRDefault="00144CFE" w:rsidP="00144CFE">
      <w:pPr>
        <w:pStyle w:val="Heading"/>
        <w:ind w:left="720"/>
        <w:rPr>
          <w:rFonts w:asciiTheme="minorHAnsi" w:hAnsiTheme="minorHAnsi" w:cstheme="minorHAnsi"/>
          <w:b w:val="0"/>
          <w:sz w:val="24"/>
        </w:rPr>
      </w:pPr>
      <w:r w:rsidRPr="00144CFE">
        <w:rPr>
          <w:rFonts w:asciiTheme="minorHAnsi" w:hAnsiTheme="minorHAnsi" w:cstheme="minorHAnsi"/>
          <w:b w:val="0"/>
          <w:sz w:val="24"/>
        </w:rPr>
        <w:t xml:space="preserve">4.11 Close-up: The East India Company </w:t>
      </w:r>
    </w:p>
    <w:p w14:paraId="305978EA" w14:textId="3AA84EEF" w:rsidR="003F4B9A" w:rsidRPr="008165C2" w:rsidRDefault="003F4B9A" w:rsidP="00144CFE">
      <w:pPr>
        <w:pStyle w:val="Heading"/>
        <w:rPr>
          <w:rFonts w:asciiTheme="minorHAnsi" w:hAnsiTheme="minorHAnsi" w:cstheme="minorHAnsi"/>
          <w:b w:val="0"/>
          <w:sz w:val="24"/>
        </w:rPr>
      </w:pPr>
      <w:r w:rsidRPr="008165C2">
        <w:rPr>
          <w:rFonts w:asciiTheme="minorHAnsi" w:hAnsiTheme="minorHAnsi" w:cstheme="minorHAnsi"/>
          <w:b w:val="0"/>
          <w:sz w:val="24"/>
        </w:rPr>
        <w:t>It closes with a period review</w:t>
      </w:r>
      <w:r w:rsidR="00144CFE">
        <w:rPr>
          <w:rFonts w:asciiTheme="minorHAnsi" w:hAnsiTheme="minorHAnsi" w:cstheme="minorHAnsi"/>
          <w:b w:val="0"/>
          <w:sz w:val="24"/>
        </w:rPr>
        <w:t>:</w:t>
      </w:r>
      <w:r w:rsidRPr="008165C2">
        <w:rPr>
          <w:rFonts w:asciiTheme="minorHAnsi" w:hAnsiTheme="minorHAnsi" w:cstheme="minorHAnsi"/>
          <w:b w:val="0"/>
          <w:sz w:val="24"/>
        </w:rPr>
        <w:t xml:space="preserve"> </w:t>
      </w:r>
    </w:p>
    <w:p w14:paraId="17A49EC4" w14:textId="77777777" w:rsidR="00721A35" w:rsidRDefault="00144CFE" w:rsidP="00144CFE">
      <w:pPr>
        <w:ind w:firstLine="720"/>
        <w:rPr>
          <w:rFonts w:asciiTheme="minorHAnsi" w:hAnsiTheme="minorHAnsi" w:cstheme="minorHAnsi"/>
          <w:szCs w:val="19"/>
        </w:rPr>
      </w:pPr>
      <w:r w:rsidRPr="00144CFE">
        <w:rPr>
          <w:rFonts w:asciiTheme="minorHAnsi" w:hAnsiTheme="minorHAnsi" w:cstheme="minorHAnsi"/>
          <w:szCs w:val="19"/>
        </w:rPr>
        <w:t xml:space="preserve">4.12 Period review: How would you sum up the Early Modern period, 1450–1750? </w:t>
      </w:r>
    </w:p>
    <w:p w14:paraId="3526842F" w14:textId="77777777" w:rsidR="00721A35" w:rsidRDefault="00721A35" w:rsidP="00144CFE">
      <w:pPr>
        <w:ind w:firstLine="720"/>
        <w:rPr>
          <w:rFonts w:asciiTheme="minorHAnsi" w:hAnsiTheme="minorHAnsi" w:cstheme="minorHAnsi"/>
          <w:szCs w:val="19"/>
        </w:rPr>
      </w:pPr>
    </w:p>
    <w:p w14:paraId="21A9C49C" w14:textId="77777777" w:rsidR="00721A35" w:rsidRPr="00721A35" w:rsidRDefault="00721A35" w:rsidP="00721A35">
      <w:pPr>
        <w:autoSpaceDE w:val="0"/>
        <w:autoSpaceDN w:val="0"/>
        <w:adjustRightInd w:val="0"/>
        <w:rPr>
          <w:rFonts w:asciiTheme="minorHAnsi" w:hAnsiTheme="minorHAnsi" w:cstheme="minorHAnsi"/>
          <w:szCs w:val="19"/>
        </w:rPr>
      </w:pPr>
      <w:r w:rsidRPr="00721A35">
        <w:rPr>
          <w:rFonts w:asciiTheme="minorHAnsi" w:hAnsiTheme="minorHAnsi" w:cstheme="minorHAnsi"/>
          <w:szCs w:val="19"/>
        </w:rPr>
        <w:t>Followed by an end-unit half-termly assessment.</w:t>
      </w:r>
    </w:p>
    <w:p w14:paraId="24E927D7" w14:textId="216B86FE" w:rsidR="003F4B9A" w:rsidRDefault="003F4B9A" w:rsidP="00144CFE">
      <w:pPr>
        <w:ind w:firstLine="720"/>
        <w:rPr>
          <w:rFonts w:asciiTheme="minorHAnsi" w:hAnsiTheme="minorHAnsi" w:cstheme="minorHAnsi"/>
          <w:b/>
          <w:sz w:val="28"/>
          <w:szCs w:val="19"/>
        </w:rPr>
      </w:pPr>
      <w:r>
        <w:rPr>
          <w:rFonts w:asciiTheme="minorHAnsi" w:hAnsiTheme="minorHAnsi" w:cstheme="minorHAnsi"/>
        </w:rPr>
        <w:br w:type="page"/>
      </w:r>
    </w:p>
    <w:p w14:paraId="1FAA3501" w14:textId="77777777" w:rsidR="003F4B9A" w:rsidRDefault="003F4B9A" w:rsidP="003F4B9A">
      <w:pPr>
        <w:pStyle w:val="Heading"/>
        <w:rPr>
          <w:rFonts w:asciiTheme="minorHAnsi" w:hAnsiTheme="minorHAnsi" w:cstheme="minorHAnsi"/>
        </w:rPr>
      </w:pPr>
    </w:p>
    <w:p w14:paraId="5FC02F4B" w14:textId="77777777" w:rsidR="003F4B9A" w:rsidRDefault="003F4B9A" w:rsidP="003F4B9A">
      <w:pPr>
        <w:pStyle w:val="Heading"/>
        <w:rPr>
          <w:rFonts w:asciiTheme="minorHAnsi" w:hAnsiTheme="minorHAnsi" w:cstheme="minorHAnsi"/>
        </w:rPr>
      </w:pPr>
      <w:r>
        <w:rPr>
          <w:rFonts w:asciiTheme="minorHAnsi" w:hAnsiTheme="minorHAnsi" w:cstheme="minorHAnsi"/>
        </w:rPr>
        <w:t>Lesson summaries</w:t>
      </w:r>
    </w:p>
    <w:p w14:paraId="6B0C118E" w14:textId="77777777" w:rsidR="00C74F2E" w:rsidRDefault="003F4B9A" w:rsidP="00C74F2E">
      <w:pPr>
        <w:pStyle w:val="Heading"/>
        <w:rPr>
          <w:rFonts w:asciiTheme="minorHAnsi" w:hAnsiTheme="minorHAnsi" w:cstheme="minorHAnsi"/>
          <w:b w:val="0"/>
          <w:sz w:val="24"/>
        </w:rPr>
      </w:pPr>
      <w:r w:rsidRPr="008165C2">
        <w:rPr>
          <w:rFonts w:asciiTheme="minorHAnsi" w:hAnsiTheme="minorHAnsi" w:cstheme="minorHAnsi"/>
          <w:b w:val="0"/>
          <w:sz w:val="24"/>
        </w:rPr>
        <w:t xml:space="preserve">NB These are at-a-glance lesson summaries. </w:t>
      </w:r>
      <w:r w:rsidR="00C74F2E">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C74F2E" w14:paraId="7888F0AA" w14:textId="77777777" w:rsidTr="0004558B">
        <w:trPr>
          <w:trHeight w:val="320"/>
        </w:trPr>
        <w:tc>
          <w:tcPr>
            <w:tcW w:w="3114" w:type="dxa"/>
            <w:vMerge w:val="restart"/>
            <w:vAlign w:val="center"/>
          </w:tcPr>
          <w:p w14:paraId="490A60C8" w14:textId="77777777" w:rsidR="00C74F2E" w:rsidRPr="00A32012" w:rsidRDefault="00C74F2E" w:rsidP="0004558B">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2E2FBD96" w14:textId="77777777" w:rsidR="00C74F2E" w:rsidRPr="00A32012" w:rsidRDefault="00C74F2E" w:rsidP="0004558B">
            <w:pPr>
              <w:pStyle w:val="Heading"/>
              <w:rPr>
                <w:rFonts w:asciiTheme="minorHAnsi" w:hAnsiTheme="minorHAnsi" w:cstheme="minorHAnsi"/>
                <w:sz w:val="24"/>
              </w:rPr>
            </w:pPr>
            <w:r w:rsidRPr="00A32012">
              <w:rPr>
                <w:rFonts w:asciiTheme="minorHAnsi" w:hAnsiTheme="minorHAnsi" w:cstheme="minorHAnsi"/>
                <w:sz w:val="24"/>
              </w:rPr>
              <w:t>Located in:</w:t>
            </w:r>
          </w:p>
        </w:tc>
      </w:tr>
      <w:tr w:rsidR="00C74F2E" w14:paraId="015090A0" w14:textId="77777777" w:rsidTr="0004558B">
        <w:tc>
          <w:tcPr>
            <w:tcW w:w="3114" w:type="dxa"/>
            <w:vMerge/>
          </w:tcPr>
          <w:p w14:paraId="3885AD68" w14:textId="77777777" w:rsidR="00C74F2E" w:rsidRDefault="00C74F2E" w:rsidP="0004558B">
            <w:pPr>
              <w:pStyle w:val="Heading"/>
              <w:rPr>
                <w:rFonts w:asciiTheme="minorHAnsi" w:hAnsiTheme="minorHAnsi" w:cstheme="minorHAnsi"/>
                <w:b w:val="0"/>
                <w:sz w:val="24"/>
              </w:rPr>
            </w:pPr>
          </w:p>
        </w:tc>
        <w:tc>
          <w:tcPr>
            <w:tcW w:w="5528" w:type="dxa"/>
          </w:tcPr>
          <w:p w14:paraId="7B5A4E29" w14:textId="77777777" w:rsidR="00C74F2E" w:rsidRPr="00A32012" w:rsidRDefault="00C74F2E" w:rsidP="0004558B">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527583DD" w14:textId="77777777" w:rsidR="00C74F2E" w:rsidRPr="00A32012" w:rsidRDefault="00C74F2E" w:rsidP="0004558B">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F52C12" w14:paraId="16F91751" w14:textId="77777777" w:rsidTr="0004558B">
        <w:tc>
          <w:tcPr>
            <w:tcW w:w="3114" w:type="dxa"/>
          </w:tcPr>
          <w:p w14:paraId="0AC90DB7" w14:textId="77777777"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5E1FD2D0" w14:textId="2496FF82"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33AFB18E" w14:textId="77777777" w:rsidR="00A25180" w:rsidRDefault="00A25180" w:rsidP="00A25180">
            <w:pPr>
              <w:rPr>
                <w:rFonts w:asciiTheme="minorHAnsi" w:hAnsiTheme="minorHAnsi" w:cstheme="minorHAnsi"/>
                <w:szCs w:val="19"/>
                <w:lang w:val="en-US"/>
              </w:rPr>
            </w:pPr>
            <w:r>
              <w:rPr>
                <w:rFonts w:asciiTheme="minorHAnsi" w:hAnsiTheme="minorHAnsi" w:cstheme="minorHAnsi"/>
                <w:szCs w:val="19"/>
                <w:lang w:val="en-US"/>
              </w:rPr>
              <w:t xml:space="preserve">9781398331334 – Understanding History: Key Stage 3: Boost Core </w:t>
            </w:r>
          </w:p>
          <w:p w14:paraId="763B7384" w14:textId="77777777" w:rsidR="00A25180" w:rsidRDefault="00A25180" w:rsidP="00A25180">
            <w:pPr>
              <w:rPr>
                <w:rFonts w:asciiTheme="minorHAnsi" w:hAnsiTheme="minorHAnsi" w:cstheme="minorHAnsi"/>
                <w:szCs w:val="19"/>
                <w:lang w:val="en-US"/>
              </w:rPr>
            </w:pPr>
          </w:p>
          <w:p w14:paraId="05E756C9" w14:textId="61CB9479" w:rsidR="00F52C12" w:rsidRDefault="00A25180" w:rsidP="00A25180">
            <w:pPr>
              <w:pStyle w:val="Heading"/>
              <w:rPr>
                <w:rFonts w:asciiTheme="minorHAnsi" w:hAnsiTheme="minorHAnsi" w:cstheme="minorHAnsi"/>
                <w:b w:val="0"/>
                <w:sz w:val="24"/>
              </w:rPr>
            </w:pPr>
            <w:r w:rsidRPr="00A25180">
              <w:rPr>
                <w:rFonts w:asciiTheme="minorHAnsi" w:hAnsiTheme="minorHAnsi" w:cstheme="minorHAnsi"/>
                <w:b w:val="0"/>
                <w:sz w:val="24"/>
                <w:lang w:val="en-US"/>
              </w:rPr>
              <w:t>9781398331457 – Understanding History: Key Stage 3: Boost Premium</w:t>
            </w:r>
          </w:p>
        </w:tc>
      </w:tr>
      <w:tr w:rsidR="00F52C12" w14:paraId="29DA6DF6" w14:textId="77777777" w:rsidTr="0004558B">
        <w:tc>
          <w:tcPr>
            <w:tcW w:w="3114" w:type="dxa"/>
          </w:tcPr>
          <w:p w14:paraId="6D003E0A" w14:textId="77777777"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3D58E7A4" w14:textId="4FD4F61E"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16BB4889" w14:textId="4235F1DE" w:rsidR="00F52C12" w:rsidRDefault="00F52C12" w:rsidP="0004558B">
            <w:pPr>
              <w:pStyle w:val="Heading"/>
              <w:rPr>
                <w:rFonts w:asciiTheme="minorHAnsi" w:hAnsiTheme="minorHAnsi" w:cstheme="minorHAnsi"/>
                <w:b w:val="0"/>
                <w:sz w:val="24"/>
              </w:rPr>
            </w:pPr>
          </w:p>
        </w:tc>
      </w:tr>
      <w:tr w:rsidR="00F52C12" w14:paraId="4CC5FBE6" w14:textId="77777777" w:rsidTr="0004558B">
        <w:tc>
          <w:tcPr>
            <w:tcW w:w="3114" w:type="dxa"/>
          </w:tcPr>
          <w:p w14:paraId="3BB94711" w14:textId="37F2B936" w:rsidR="00F52C12" w:rsidRDefault="00F52C12" w:rsidP="0004558B">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4DE822B4" w14:textId="75B81E10" w:rsidR="00F52C12" w:rsidRDefault="00F52C12" w:rsidP="0004558B">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5D8830D3" w14:textId="510AE64A" w:rsidR="00F52C12" w:rsidRDefault="00F52C12" w:rsidP="0004558B">
            <w:pPr>
              <w:pStyle w:val="Heading"/>
              <w:rPr>
                <w:rFonts w:asciiTheme="minorHAnsi" w:hAnsiTheme="minorHAnsi" w:cstheme="minorHAnsi"/>
                <w:b w:val="0"/>
                <w:sz w:val="24"/>
              </w:rPr>
            </w:pPr>
          </w:p>
        </w:tc>
      </w:tr>
      <w:tr w:rsidR="00F52C12" w14:paraId="41EBB423" w14:textId="77777777" w:rsidTr="0004558B">
        <w:tc>
          <w:tcPr>
            <w:tcW w:w="3114" w:type="dxa"/>
          </w:tcPr>
          <w:p w14:paraId="625D79F3" w14:textId="77777777" w:rsidR="00F52C12" w:rsidRPr="00A32012" w:rsidRDefault="00F52C12" w:rsidP="0004558B">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371C3F7C" w14:textId="77777777" w:rsidR="00F52C12" w:rsidRPr="00A32012" w:rsidRDefault="00F52C12" w:rsidP="0004558B">
            <w:pPr>
              <w:pStyle w:val="Heading"/>
              <w:rPr>
                <w:rFonts w:asciiTheme="minorHAnsi" w:hAnsiTheme="minorHAnsi" w:cstheme="minorHAnsi"/>
                <w:b w:val="0"/>
                <w:sz w:val="24"/>
              </w:rPr>
            </w:pPr>
          </w:p>
        </w:tc>
        <w:tc>
          <w:tcPr>
            <w:tcW w:w="5528" w:type="dxa"/>
            <w:vMerge/>
          </w:tcPr>
          <w:p w14:paraId="51BC5A94" w14:textId="2892128C" w:rsidR="00F52C12" w:rsidRPr="00A32012" w:rsidRDefault="00F52C12" w:rsidP="0004558B">
            <w:pPr>
              <w:pStyle w:val="Heading"/>
              <w:rPr>
                <w:rFonts w:asciiTheme="minorHAnsi" w:hAnsiTheme="minorHAnsi" w:cstheme="minorHAnsi"/>
                <w:b w:val="0"/>
                <w:sz w:val="24"/>
              </w:rPr>
            </w:pPr>
          </w:p>
        </w:tc>
      </w:tr>
    </w:tbl>
    <w:p w14:paraId="6E76C94D" w14:textId="77777777" w:rsidR="00C74F2E" w:rsidRPr="008165C2" w:rsidRDefault="00C74F2E" w:rsidP="003F4B9A">
      <w:pPr>
        <w:pStyle w:val="Heading"/>
        <w:rPr>
          <w:rFonts w:asciiTheme="minorHAnsi" w:hAnsiTheme="minorHAnsi" w:cstheme="minorHAnsi"/>
          <w:b w:val="0"/>
          <w:sz w:val="24"/>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017C414F" w14:textId="77777777" w:rsidTr="00DC04A0">
        <w:tc>
          <w:tcPr>
            <w:tcW w:w="14743" w:type="dxa"/>
            <w:gridSpan w:val="4"/>
            <w:shd w:val="clear" w:color="auto" w:fill="auto"/>
            <w:tcMar>
              <w:top w:w="85" w:type="dxa"/>
              <w:bottom w:w="85" w:type="dxa"/>
            </w:tcMar>
          </w:tcPr>
          <w:p w14:paraId="29FA46D6" w14:textId="57C69DA9" w:rsidR="003F4B9A" w:rsidRPr="00465AF2" w:rsidRDefault="003F4B9A" w:rsidP="00DC04A0">
            <w:pPr>
              <w:rPr>
                <w:rFonts w:asciiTheme="minorHAnsi" w:hAnsiTheme="minorHAnsi" w:cstheme="minorHAnsi"/>
                <w:sz w:val="20"/>
              </w:rPr>
            </w:pPr>
            <w:r w:rsidRPr="00465AF2">
              <w:rPr>
                <w:rFonts w:asciiTheme="minorHAnsi" w:hAnsiTheme="minorHAnsi" w:cstheme="minorHAnsi"/>
                <w:b/>
                <w:sz w:val="20"/>
                <w:szCs w:val="19"/>
              </w:rPr>
              <w:t xml:space="preserve">Lesson </w:t>
            </w:r>
            <w:r w:rsidR="00F5000C">
              <w:rPr>
                <w:rFonts w:asciiTheme="minorHAnsi" w:hAnsiTheme="minorHAnsi" w:cstheme="minorHAnsi"/>
                <w:b/>
                <w:sz w:val="20"/>
                <w:szCs w:val="19"/>
              </w:rPr>
              <w:t>4</w:t>
            </w:r>
            <w:r>
              <w:rPr>
                <w:rFonts w:asciiTheme="minorHAnsi" w:hAnsiTheme="minorHAnsi" w:cstheme="minorHAnsi"/>
                <w:b/>
                <w:sz w:val="20"/>
                <w:szCs w:val="19"/>
              </w:rPr>
              <w:t>.1</w:t>
            </w:r>
            <w:r w:rsidRPr="00465AF2">
              <w:rPr>
                <w:rFonts w:asciiTheme="minorHAnsi" w:hAnsiTheme="minorHAnsi" w:cstheme="minorHAnsi"/>
                <w:b/>
                <w:sz w:val="20"/>
                <w:szCs w:val="19"/>
              </w:rPr>
              <w:t xml:space="preserve"> </w:t>
            </w:r>
            <w:r w:rsidRPr="008165C2">
              <w:rPr>
                <w:rFonts w:asciiTheme="minorHAnsi" w:hAnsiTheme="minorHAnsi" w:cstheme="minorHAnsi"/>
                <w:sz w:val="20"/>
                <w:szCs w:val="19"/>
              </w:rPr>
              <w:t>Big picture</w:t>
            </w:r>
            <w:r w:rsidR="00675EC4">
              <w:rPr>
                <w:rFonts w:asciiTheme="minorHAnsi" w:hAnsiTheme="minorHAnsi" w:cstheme="minorHAnsi"/>
                <w:sz w:val="20"/>
                <w:szCs w:val="19"/>
              </w:rPr>
              <w:t xml:space="preserve">: </w:t>
            </w:r>
            <w:r w:rsidR="00675EC4" w:rsidRPr="00675EC4">
              <w:rPr>
                <w:rFonts w:asciiTheme="minorHAnsi" w:hAnsiTheme="minorHAnsi" w:cstheme="minorHAnsi"/>
                <w:sz w:val="20"/>
                <w:szCs w:val="19"/>
              </w:rPr>
              <w:t>The Early Modern period</w:t>
            </w:r>
          </w:p>
        </w:tc>
      </w:tr>
      <w:tr w:rsidR="003F4B9A" w:rsidRPr="00465AF2" w14:paraId="45579069" w14:textId="77777777" w:rsidTr="00DC04A0">
        <w:trPr>
          <w:trHeight w:val="262"/>
        </w:trPr>
        <w:tc>
          <w:tcPr>
            <w:tcW w:w="3119" w:type="dxa"/>
            <w:shd w:val="clear" w:color="auto" w:fill="auto"/>
            <w:tcMar>
              <w:top w:w="85" w:type="dxa"/>
              <w:bottom w:w="85" w:type="dxa"/>
            </w:tcMar>
            <w:vAlign w:val="bottom"/>
          </w:tcPr>
          <w:p w14:paraId="16E224B5" w14:textId="77777777" w:rsidR="003F4B9A" w:rsidRPr="00465AF2" w:rsidRDefault="003F4B9A" w:rsidP="00DC04A0">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CA6DF49" w14:textId="77777777" w:rsidR="003F4B9A" w:rsidRPr="00465AF2" w:rsidRDefault="003F4B9A" w:rsidP="00DC04A0">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8D0ED51"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722D0CF9" w14:textId="3F9B9028" w:rsidR="003F4B9A" w:rsidRPr="00465AF2" w:rsidRDefault="003F5055" w:rsidP="00DC04A0">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3F4B9A" w:rsidRPr="00465AF2" w14:paraId="775BB8A6" w14:textId="77777777" w:rsidTr="00DC04A0">
        <w:tc>
          <w:tcPr>
            <w:tcW w:w="3119" w:type="dxa"/>
            <w:shd w:val="clear" w:color="auto" w:fill="auto"/>
            <w:tcMar>
              <w:top w:w="85" w:type="dxa"/>
              <w:bottom w:w="85" w:type="dxa"/>
            </w:tcMar>
          </w:tcPr>
          <w:p w14:paraId="2BF30B6E" w14:textId="77777777" w:rsidR="00F5000C" w:rsidRPr="00F5000C" w:rsidRDefault="00F5000C" w:rsidP="00F5000C">
            <w:pPr>
              <w:pStyle w:val="BL"/>
              <w:numPr>
                <w:ilvl w:val="0"/>
                <w:numId w:val="6"/>
              </w:numPr>
              <w:rPr>
                <w:rFonts w:asciiTheme="minorHAnsi" w:hAnsiTheme="minorHAnsi" w:cstheme="minorHAnsi"/>
                <w:sz w:val="22"/>
                <w:szCs w:val="22"/>
              </w:rPr>
            </w:pPr>
            <w:r w:rsidRPr="00F5000C">
              <w:rPr>
                <w:rFonts w:asciiTheme="minorHAnsi" w:hAnsiTheme="minorHAnsi" w:cstheme="minorHAnsi"/>
                <w:sz w:val="22"/>
                <w:szCs w:val="22"/>
              </w:rPr>
              <w:t>Understand when the Early Modern period took place</w:t>
            </w:r>
          </w:p>
          <w:p w14:paraId="3B8EB187" w14:textId="260A56FA" w:rsidR="003F4B9A" w:rsidRPr="00465AF2" w:rsidRDefault="00F5000C" w:rsidP="00F5000C">
            <w:pPr>
              <w:pStyle w:val="BL"/>
              <w:numPr>
                <w:ilvl w:val="0"/>
                <w:numId w:val="6"/>
              </w:numPr>
              <w:rPr>
                <w:rFonts w:asciiTheme="minorHAnsi" w:hAnsiTheme="minorHAnsi" w:cstheme="minorHAnsi"/>
                <w:b/>
                <w:sz w:val="22"/>
                <w:szCs w:val="22"/>
              </w:rPr>
            </w:pPr>
            <w:r w:rsidRPr="00F5000C">
              <w:rPr>
                <w:rFonts w:asciiTheme="minorHAnsi" w:hAnsiTheme="minorHAnsi" w:cstheme="minorHAnsi"/>
                <w:sz w:val="22"/>
                <w:szCs w:val="22"/>
              </w:rPr>
              <w:t>Learn about the key events of the period</w:t>
            </w:r>
          </w:p>
        </w:tc>
        <w:tc>
          <w:tcPr>
            <w:tcW w:w="6237" w:type="dxa"/>
          </w:tcPr>
          <w:p w14:paraId="4DA08437" w14:textId="77777777" w:rsidR="00F5000C" w:rsidRPr="00F5000C" w:rsidRDefault="00F5000C" w:rsidP="00F5000C">
            <w:pPr>
              <w:pStyle w:val="BL"/>
              <w:rPr>
                <w:rFonts w:asciiTheme="minorHAnsi" w:hAnsiTheme="minorHAnsi" w:cstheme="minorHAnsi"/>
                <w:sz w:val="22"/>
                <w:szCs w:val="22"/>
                <w:lang w:val="en-US"/>
              </w:rPr>
            </w:pPr>
            <w:r w:rsidRPr="00F5000C">
              <w:rPr>
                <w:rFonts w:asciiTheme="minorHAnsi" w:hAnsiTheme="minorHAnsi" w:cstheme="minorHAnsi"/>
                <w:sz w:val="22"/>
                <w:szCs w:val="22"/>
                <w:lang w:val="en-US"/>
              </w:rPr>
              <w:t>Introducing the main events of the period</w:t>
            </w:r>
          </w:p>
          <w:p w14:paraId="08BBB9F8" w14:textId="21FD1D0E" w:rsidR="003F4B9A" w:rsidRPr="00465AF2" w:rsidRDefault="00F5000C" w:rsidP="00F5000C">
            <w:pPr>
              <w:pStyle w:val="BL"/>
              <w:rPr>
                <w:rFonts w:asciiTheme="minorHAnsi" w:hAnsiTheme="minorHAnsi" w:cstheme="minorHAnsi"/>
                <w:sz w:val="22"/>
                <w:szCs w:val="22"/>
                <w:lang w:val="en-US"/>
              </w:rPr>
            </w:pPr>
            <w:r w:rsidRPr="00F5000C">
              <w:rPr>
                <w:rFonts w:asciiTheme="minorHAnsi" w:hAnsiTheme="minorHAnsi" w:cstheme="minorHAnsi"/>
                <w:sz w:val="22"/>
                <w:szCs w:val="22"/>
                <w:lang w:val="en-US"/>
              </w:rPr>
              <w:t>Finding three examples of Europe becoming more connected with the outer world; three religious changes; writing two sentences to explain how the power of monarchy changed</w:t>
            </w:r>
          </w:p>
        </w:tc>
        <w:tc>
          <w:tcPr>
            <w:tcW w:w="2268" w:type="dxa"/>
          </w:tcPr>
          <w:p w14:paraId="2AA0B32B" w14:textId="77777777" w:rsidR="00675EC4" w:rsidRPr="00675EC4" w:rsidRDefault="00675EC4" w:rsidP="00675EC4">
            <w:pPr>
              <w:pStyle w:val="BL"/>
              <w:rPr>
                <w:rFonts w:asciiTheme="minorHAnsi" w:hAnsiTheme="minorHAnsi"/>
              </w:rPr>
            </w:pPr>
            <w:r w:rsidRPr="00675EC4">
              <w:rPr>
                <w:rFonts w:asciiTheme="minorHAnsi" w:hAnsiTheme="minorHAnsi"/>
              </w:rPr>
              <w:t>Act of Union</w:t>
            </w:r>
          </w:p>
          <w:p w14:paraId="720651EF" w14:textId="77777777" w:rsidR="00675EC4" w:rsidRPr="00675EC4" w:rsidRDefault="00675EC4" w:rsidP="00675EC4">
            <w:pPr>
              <w:pStyle w:val="BL"/>
              <w:rPr>
                <w:rFonts w:asciiTheme="minorHAnsi" w:hAnsiTheme="minorHAnsi"/>
              </w:rPr>
            </w:pPr>
            <w:r w:rsidRPr="00675EC4">
              <w:rPr>
                <w:rFonts w:asciiTheme="minorHAnsi" w:hAnsiTheme="minorHAnsi"/>
              </w:rPr>
              <w:t>Early Modern</w:t>
            </w:r>
          </w:p>
          <w:p w14:paraId="77822B71" w14:textId="77777777" w:rsidR="00675EC4" w:rsidRPr="00675EC4" w:rsidRDefault="00675EC4" w:rsidP="00675EC4">
            <w:pPr>
              <w:pStyle w:val="BL"/>
              <w:rPr>
                <w:rFonts w:asciiTheme="minorHAnsi" w:hAnsiTheme="minorHAnsi"/>
              </w:rPr>
            </w:pPr>
            <w:r w:rsidRPr="00675EC4">
              <w:rPr>
                <w:rFonts w:asciiTheme="minorHAnsi" w:hAnsiTheme="minorHAnsi"/>
              </w:rPr>
              <w:t>Reformation</w:t>
            </w:r>
          </w:p>
          <w:p w14:paraId="57C9845D" w14:textId="77777777" w:rsidR="00675EC4" w:rsidRPr="00675EC4" w:rsidRDefault="00675EC4" w:rsidP="00675EC4">
            <w:pPr>
              <w:pStyle w:val="BL"/>
              <w:rPr>
                <w:rFonts w:asciiTheme="minorHAnsi" w:hAnsiTheme="minorHAnsi"/>
              </w:rPr>
            </w:pPr>
            <w:r w:rsidRPr="00675EC4">
              <w:rPr>
                <w:rFonts w:asciiTheme="minorHAnsi" w:hAnsiTheme="minorHAnsi"/>
              </w:rPr>
              <w:t>Glorious Revolution</w:t>
            </w:r>
          </w:p>
          <w:p w14:paraId="66EF0CC9" w14:textId="21705D2D" w:rsidR="003F4B9A" w:rsidRPr="00675EC4" w:rsidRDefault="00675EC4" w:rsidP="00675EC4">
            <w:pPr>
              <w:pStyle w:val="BL"/>
              <w:rPr>
                <w:rFonts w:asciiTheme="minorHAnsi" w:hAnsiTheme="minorHAnsi"/>
              </w:rPr>
            </w:pPr>
            <w:r w:rsidRPr="00675EC4">
              <w:rPr>
                <w:rFonts w:asciiTheme="minorHAnsi" w:hAnsiTheme="minorHAnsi"/>
              </w:rPr>
              <w:t>Jacobite Rebellion</w:t>
            </w:r>
          </w:p>
        </w:tc>
        <w:tc>
          <w:tcPr>
            <w:tcW w:w="3119" w:type="dxa"/>
          </w:tcPr>
          <w:p w14:paraId="28DD0D24" w14:textId="1CFA035A" w:rsidR="00C74F2E" w:rsidRDefault="00382AC8" w:rsidP="00675EC4">
            <w:pPr>
              <w:pStyle w:val="BL"/>
              <w:rPr>
                <w:rFonts w:asciiTheme="minorHAnsi" w:hAnsiTheme="minorHAnsi" w:cstheme="minorHAnsi"/>
                <w:szCs w:val="22"/>
              </w:rPr>
            </w:pPr>
            <w:r>
              <w:rPr>
                <w:rFonts w:asciiTheme="minorHAnsi" w:hAnsiTheme="minorHAnsi" w:cstheme="minorHAnsi"/>
                <w:szCs w:val="22"/>
              </w:rPr>
              <w:t>Lesson plan 4.1</w:t>
            </w:r>
          </w:p>
          <w:p w14:paraId="7715E25F" w14:textId="7E7CC595" w:rsidR="00675EC4" w:rsidRPr="00675EC4" w:rsidRDefault="00382AC8" w:rsidP="00675EC4">
            <w:pPr>
              <w:pStyle w:val="BL"/>
              <w:rPr>
                <w:rFonts w:asciiTheme="minorHAnsi" w:hAnsiTheme="minorHAnsi" w:cstheme="minorHAnsi"/>
                <w:szCs w:val="22"/>
              </w:rPr>
            </w:pPr>
            <w:r>
              <w:rPr>
                <w:rFonts w:asciiTheme="minorHAnsi" w:hAnsiTheme="minorHAnsi" w:cstheme="minorHAnsi"/>
                <w:szCs w:val="22"/>
              </w:rPr>
              <w:t xml:space="preserve">Worksheet </w:t>
            </w:r>
            <w:r w:rsidR="00675EC4" w:rsidRPr="00675EC4">
              <w:rPr>
                <w:rFonts w:asciiTheme="minorHAnsi" w:hAnsiTheme="minorHAnsi" w:cstheme="minorHAnsi"/>
                <w:szCs w:val="22"/>
              </w:rPr>
              <w:t>4.1.1</w:t>
            </w:r>
          </w:p>
          <w:p w14:paraId="10A62EFF" w14:textId="77777777" w:rsidR="003F4B9A" w:rsidRDefault="00382AC8" w:rsidP="00CA649D">
            <w:pPr>
              <w:pStyle w:val="BL"/>
              <w:rPr>
                <w:rFonts w:asciiTheme="minorHAnsi" w:hAnsiTheme="minorHAnsi" w:cstheme="minorHAnsi"/>
                <w:szCs w:val="22"/>
              </w:rPr>
            </w:pPr>
            <w:r>
              <w:rPr>
                <w:rFonts w:asciiTheme="minorHAnsi" w:hAnsiTheme="minorHAnsi" w:cstheme="minorHAnsi"/>
                <w:szCs w:val="22"/>
              </w:rPr>
              <w:t xml:space="preserve">Worksheet </w:t>
            </w:r>
            <w:r w:rsidR="00675EC4" w:rsidRPr="00675EC4">
              <w:rPr>
                <w:rFonts w:asciiTheme="minorHAnsi" w:hAnsiTheme="minorHAnsi" w:cstheme="minorHAnsi"/>
                <w:szCs w:val="22"/>
              </w:rPr>
              <w:t>4.1.2</w:t>
            </w:r>
          </w:p>
          <w:p w14:paraId="13747FE9" w14:textId="38601F96" w:rsidR="00382AC8" w:rsidRPr="00CA649D" w:rsidRDefault="00382AC8" w:rsidP="00CA649D">
            <w:pPr>
              <w:pStyle w:val="BL"/>
              <w:rPr>
                <w:rFonts w:asciiTheme="minorHAnsi" w:hAnsiTheme="minorHAnsi" w:cstheme="minorHAnsi"/>
                <w:szCs w:val="22"/>
              </w:rPr>
            </w:pPr>
            <w:r>
              <w:rPr>
                <w:rFonts w:asciiTheme="minorHAnsi" w:hAnsiTheme="minorHAnsi" w:cstheme="minorHAnsi"/>
                <w:szCs w:val="22"/>
              </w:rPr>
              <w:t>Lesson presentation</w:t>
            </w:r>
          </w:p>
        </w:tc>
      </w:tr>
    </w:tbl>
    <w:p w14:paraId="14C7C28D" w14:textId="77777777" w:rsidR="003F4B9A" w:rsidRDefault="003F4B9A" w:rsidP="003F4B9A">
      <w:pPr>
        <w:rPr>
          <w:rFonts w:asciiTheme="minorHAnsi" w:hAnsiTheme="minorHAnsi" w:cstheme="minorHAnsi"/>
          <w:sz w:val="20"/>
          <w:szCs w:val="20"/>
        </w:rPr>
      </w:pPr>
    </w:p>
    <w:p w14:paraId="7B424D2E" w14:textId="77777777" w:rsidR="00C74F2E" w:rsidRDefault="00C74F2E" w:rsidP="003F4B9A">
      <w:pPr>
        <w:rPr>
          <w:rFonts w:asciiTheme="minorHAnsi" w:hAnsiTheme="minorHAnsi" w:cstheme="minorHAnsi"/>
          <w:sz w:val="20"/>
          <w:szCs w:val="20"/>
        </w:rPr>
      </w:pPr>
    </w:p>
    <w:p w14:paraId="0F91298F" w14:textId="77777777" w:rsidR="00C74F2E" w:rsidRDefault="00C74F2E" w:rsidP="003F4B9A">
      <w:pPr>
        <w:rPr>
          <w:rFonts w:asciiTheme="minorHAnsi" w:hAnsiTheme="minorHAnsi" w:cstheme="minorHAnsi"/>
          <w:sz w:val="20"/>
          <w:szCs w:val="20"/>
        </w:rPr>
      </w:pPr>
    </w:p>
    <w:p w14:paraId="01850256" w14:textId="77777777" w:rsidR="00C74F2E" w:rsidRDefault="00C74F2E" w:rsidP="003F4B9A">
      <w:pPr>
        <w:rPr>
          <w:rFonts w:asciiTheme="minorHAnsi" w:hAnsiTheme="minorHAnsi" w:cstheme="minorHAnsi"/>
          <w:sz w:val="20"/>
          <w:szCs w:val="20"/>
        </w:rPr>
      </w:pPr>
    </w:p>
    <w:p w14:paraId="20B1DF41" w14:textId="77777777" w:rsidR="00C74F2E" w:rsidRDefault="00C74F2E" w:rsidP="003F4B9A">
      <w:pPr>
        <w:rPr>
          <w:rFonts w:asciiTheme="minorHAnsi" w:hAnsiTheme="minorHAnsi" w:cstheme="minorHAnsi"/>
          <w:sz w:val="20"/>
          <w:szCs w:val="20"/>
        </w:rPr>
      </w:pPr>
    </w:p>
    <w:p w14:paraId="26735A94" w14:textId="77777777" w:rsidR="00C74F2E" w:rsidRDefault="00C74F2E" w:rsidP="003F4B9A">
      <w:pPr>
        <w:rPr>
          <w:rFonts w:asciiTheme="minorHAnsi" w:hAnsiTheme="minorHAnsi" w:cstheme="minorHAnsi"/>
          <w:sz w:val="20"/>
          <w:szCs w:val="20"/>
        </w:rPr>
      </w:pPr>
    </w:p>
    <w:p w14:paraId="4E7F53A5" w14:textId="62CE7BE1" w:rsidR="003F4B9A" w:rsidRDefault="003F4B9A" w:rsidP="003F4B9A">
      <w:pPr>
        <w:rPr>
          <w:rFonts w:asciiTheme="minorHAnsi" w:hAnsiTheme="minorHAnsi" w:cstheme="minorHAnsi"/>
          <w:sz w:val="20"/>
          <w:szCs w:val="20"/>
        </w:rPr>
      </w:pPr>
      <w:r w:rsidRPr="008165C2">
        <w:rPr>
          <w:rFonts w:asciiTheme="minorHAnsi" w:hAnsiTheme="minorHAnsi" w:cstheme="minorHAnsi"/>
          <w:sz w:val="20"/>
          <w:szCs w:val="20"/>
        </w:rPr>
        <w:t xml:space="preserve">Four lesson enquiry on </w:t>
      </w:r>
      <w:r>
        <w:rPr>
          <w:rFonts w:asciiTheme="minorHAnsi" w:hAnsiTheme="minorHAnsi" w:cstheme="minorHAnsi"/>
          <w:sz w:val="20"/>
          <w:szCs w:val="20"/>
        </w:rPr>
        <w:t xml:space="preserve">the </w:t>
      </w:r>
      <w:r w:rsidR="00675EC4">
        <w:rPr>
          <w:rFonts w:asciiTheme="minorHAnsi" w:hAnsiTheme="minorHAnsi" w:cstheme="minorHAnsi"/>
          <w:sz w:val="20"/>
          <w:szCs w:val="20"/>
        </w:rPr>
        <w:t>main changes</w:t>
      </w:r>
      <w:r>
        <w:rPr>
          <w:rFonts w:asciiTheme="minorHAnsi" w:hAnsiTheme="minorHAnsi" w:cstheme="minorHAnsi"/>
          <w:sz w:val="20"/>
          <w:szCs w:val="20"/>
        </w:rPr>
        <w:t>:</w:t>
      </w:r>
    </w:p>
    <w:p w14:paraId="05B8B22B" w14:textId="77777777" w:rsidR="003F4B9A" w:rsidRPr="00465AF2"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6F5B4A7A" w14:textId="77777777" w:rsidTr="00DC04A0">
        <w:tc>
          <w:tcPr>
            <w:tcW w:w="14743" w:type="dxa"/>
            <w:gridSpan w:val="4"/>
            <w:shd w:val="clear" w:color="auto" w:fill="auto"/>
            <w:tcMar>
              <w:top w:w="85" w:type="dxa"/>
              <w:bottom w:w="85" w:type="dxa"/>
            </w:tcMar>
          </w:tcPr>
          <w:p w14:paraId="1997CB34" w14:textId="1B752583"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br w:type="page"/>
            </w:r>
            <w:r w:rsidRPr="00465AF2">
              <w:rPr>
                <w:rFonts w:asciiTheme="minorHAnsi" w:hAnsiTheme="minorHAnsi" w:cstheme="minorHAnsi"/>
                <w:b/>
                <w:sz w:val="20"/>
                <w:szCs w:val="22"/>
              </w:rPr>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.2A</w:t>
            </w:r>
            <w:r w:rsidRPr="00465AF2">
              <w:rPr>
                <w:rFonts w:asciiTheme="minorHAnsi" w:hAnsiTheme="minorHAnsi" w:cstheme="minorHAnsi"/>
                <w:b/>
                <w:sz w:val="20"/>
                <w:szCs w:val="22"/>
              </w:rPr>
              <w:t xml:space="preserve"> </w:t>
            </w:r>
            <w:r w:rsidR="00675EC4" w:rsidRPr="00675EC4">
              <w:rPr>
                <w:rFonts w:asciiTheme="minorHAnsi" w:hAnsiTheme="minorHAnsi" w:cstheme="minorHAnsi"/>
                <w:sz w:val="20"/>
                <w:szCs w:val="22"/>
              </w:rPr>
              <w:t>Leonardo da Vinci</w:t>
            </w:r>
          </w:p>
        </w:tc>
      </w:tr>
      <w:tr w:rsidR="003F4B9A" w:rsidRPr="00465AF2" w14:paraId="0AFCD9DD" w14:textId="77777777" w:rsidTr="00DC04A0">
        <w:tc>
          <w:tcPr>
            <w:tcW w:w="3119" w:type="dxa"/>
            <w:shd w:val="clear" w:color="auto" w:fill="auto"/>
            <w:tcMar>
              <w:top w:w="85" w:type="dxa"/>
              <w:bottom w:w="85" w:type="dxa"/>
            </w:tcMar>
            <w:vAlign w:val="bottom"/>
          </w:tcPr>
          <w:p w14:paraId="1C451A31" w14:textId="77777777" w:rsidR="003F4B9A" w:rsidRPr="00465AF2" w:rsidRDefault="003F4B9A" w:rsidP="00DC04A0">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220A849F" w14:textId="77777777" w:rsidR="003F4B9A" w:rsidRPr="00465AF2" w:rsidRDefault="003F4B9A" w:rsidP="00DC04A0">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88E91C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07BDDE7" w14:textId="7777962E" w:rsidR="003F4B9A" w:rsidRPr="00465AF2" w:rsidRDefault="003F5055" w:rsidP="00DC04A0">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3F4B9A" w:rsidRPr="00465AF2" w14:paraId="455B3B84" w14:textId="77777777" w:rsidTr="00DC04A0">
        <w:tc>
          <w:tcPr>
            <w:tcW w:w="3119" w:type="dxa"/>
            <w:shd w:val="clear" w:color="auto" w:fill="auto"/>
            <w:tcMar>
              <w:top w:w="85" w:type="dxa"/>
              <w:bottom w:w="85" w:type="dxa"/>
            </w:tcMar>
          </w:tcPr>
          <w:p w14:paraId="7979B090" w14:textId="356792E5" w:rsidR="003F4B9A" w:rsidRPr="00B01225" w:rsidRDefault="00675EC4" w:rsidP="00DC04A0">
            <w:pPr>
              <w:pStyle w:val="BL"/>
              <w:rPr>
                <w:rFonts w:asciiTheme="minorHAnsi" w:hAnsiTheme="minorHAnsi" w:cstheme="minorHAnsi"/>
                <w:szCs w:val="20"/>
              </w:rPr>
            </w:pPr>
            <w:r w:rsidRPr="00675EC4">
              <w:rPr>
                <w:rFonts w:asciiTheme="minorHAnsi" w:hAnsiTheme="minorHAnsi" w:cstheme="minorHAnsi"/>
                <w:szCs w:val="20"/>
              </w:rPr>
              <w:t>Understand the life and work of Leonardo da Vinci – a Renaissance man</w:t>
            </w:r>
          </w:p>
        </w:tc>
        <w:tc>
          <w:tcPr>
            <w:tcW w:w="6237" w:type="dxa"/>
          </w:tcPr>
          <w:p w14:paraId="2F1FA9B1" w14:textId="77777777" w:rsidR="00675EC4" w:rsidRPr="00675EC4" w:rsidRDefault="00675EC4" w:rsidP="00675EC4">
            <w:pPr>
              <w:pStyle w:val="BL"/>
              <w:rPr>
                <w:rFonts w:asciiTheme="minorHAnsi" w:hAnsiTheme="minorHAnsi" w:cstheme="minorHAnsi"/>
                <w:szCs w:val="20"/>
                <w:lang w:val="en-US"/>
              </w:rPr>
            </w:pPr>
            <w:r w:rsidRPr="00675EC4">
              <w:rPr>
                <w:rFonts w:asciiTheme="minorHAnsi" w:hAnsiTheme="minorHAnsi" w:cstheme="minorHAnsi"/>
                <w:szCs w:val="20"/>
                <w:lang w:val="en-US"/>
              </w:rPr>
              <w:t>Discovering the achievements of Leonardo da Vinci</w:t>
            </w:r>
          </w:p>
          <w:p w14:paraId="1FF58FC5" w14:textId="6CBDB5ED" w:rsidR="003F4B9A" w:rsidRPr="00B01225" w:rsidRDefault="00675EC4" w:rsidP="00675EC4">
            <w:pPr>
              <w:pStyle w:val="BL"/>
              <w:rPr>
                <w:rFonts w:asciiTheme="minorHAnsi" w:hAnsiTheme="minorHAnsi" w:cstheme="minorHAnsi"/>
                <w:szCs w:val="20"/>
                <w:lang w:val="en-US"/>
              </w:rPr>
            </w:pPr>
            <w:r w:rsidRPr="00675EC4">
              <w:rPr>
                <w:rFonts w:asciiTheme="minorHAnsi" w:hAnsiTheme="minorHAnsi" w:cstheme="minorHAnsi"/>
                <w:szCs w:val="20"/>
                <w:lang w:val="en-US"/>
              </w:rPr>
              <w:t>Answering the podcast question: What made Leonardo da Vinci so remarkable?</w:t>
            </w:r>
          </w:p>
        </w:tc>
        <w:tc>
          <w:tcPr>
            <w:tcW w:w="2268" w:type="dxa"/>
          </w:tcPr>
          <w:p w14:paraId="38614EC1"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Anatomy</w:t>
            </w:r>
          </w:p>
          <w:p w14:paraId="081722D9"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Apprentice</w:t>
            </w:r>
          </w:p>
          <w:p w14:paraId="7AA0A569"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Architect</w:t>
            </w:r>
          </w:p>
          <w:p w14:paraId="7FF6B164"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Dissection</w:t>
            </w:r>
          </w:p>
          <w:p w14:paraId="36003A19"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Genius</w:t>
            </w:r>
          </w:p>
          <w:p w14:paraId="41C192CB" w14:textId="77777777" w:rsidR="00675EC4" w:rsidRPr="00675EC4" w:rsidRDefault="00675EC4" w:rsidP="00675EC4">
            <w:pPr>
              <w:pStyle w:val="BL"/>
              <w:rPr>
                <w:rFonts w:asciiTheme="minorHAnsi" w:hAnsiTheme="minorHAnsi" w:cstheme="minorHAnsi"/>
              </w:rPr>
            </w:pPr>
            <w:r w:rsidRPr="00675EC4">
              <w:rPr>
                <w:rFonts w:asciiTheme="minorHAnsi" w:hAnsiTheme="minorHAnsi" w:cstheme="minorHAnsi"/>
              </w:rPr>
              <w:t>Inventions</w:t>
            </w:r>
          </w:p>
          <w:p w14:paraId="55334FD2" w14:textId="3A295B0D" w:rsidR="003F4B9A" w:rsidRPr="00B01225" w:rsidRDefault="00675EC4" w:rsidP="00675EC4">
            <w:pPr>
              <w:pStyle w:val="BL"/>
              <w:rPr>
                <w:rFonts w:asciiTheme="minorHAnsi" w:hAnsiTheme="minorHAnsi" w:cstheme="minorHAnsi"/>
              </w:rPr>
            </w:pPr>
            <w:r w:rsidRPr="00675EC4">
              <w:rPr>
                <w:rFonts w:asciiTheme="minorHAnsi" w:hAnsiTheme="minorHAnsi" w:cstheme="minorHAnsi"/>
              </w:rPr>
              <w:t>Sculptor</w:t>
            </w:r>
          </w:p>
        </w:tc>
        <w:tc>
          <w:tcPr>
            <w:tcW w:w="3119" w:type="dxa"/>
          </w:tcPr>
          <w:p w14:paraId="11D09D66" w14:textId="5295B46C" w:rsidR="00382AC8" w:rsidRDefault="00382AC8" w:rsidP="00675EC4">
            <w:pPr>
              <w:pStyle w:val="BL"/>
              <w:rPr>
                <w:rFonts w:asciiTheme="minorHAnsi" w:hAnsiTheme="minorHAnsi" w:cstheme="minorHAnsi"/>
                <w:szCs w:val="20"/>
              </w:rPr>
            </w:pPr>
            <w:r>
              <w:rPr>
                <w:rFonts w:asciiTheme="minorHAnsi" w:hAnsiTheme="minorHAnsi" w:cstheme="minorHAnsi"/>
                <w:szCs w:val="20"/>
              </w:rPr>
              <w:t>Lesson plan 4.2A</w:t>
            </w:r>
          </w:p>
          <w:p w14:paraId="0196DBF2" w14:textId="487C813B" w:rsidR="00675EC4" w:rsidRPr="00675EC4" w:rsidRDefault="00382AC8"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675EC4">
              <w:rPr>
                <w:rFonts w:asciiTheme="minorHAnsi" w:hAnsiTheme="minorHAnsi" w:cstheme="minorHAnsi"/>
                <w:szCs w:val="20"/>
              </w:rPr>
              <w:t>4.2A.1</w:t>
            </w:r>
          </w:p>
          <w:p w14:paraId="09B0C92A" w14:textId="77777777" w:rsidR="003F4B9A" w:rsidRDefault="00382AC8"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675EC4">
              <w:rPr>
                <w:rFonts w:asciiTheme="minorHAnsi" w:hAnsiTheme="minorHAnsi" w:cstheme="minorHAnsi"/>
                <w:szCs w:val="20"/>
              </w:rPr>
              <w:t>4.2A.2</w:t>
            </w:r>
          </w:p>
          <w:p w14:paraId="2C8A0129" w14:textId="57687B4A" w:rsidR="00382AC8" w:rsidRPr="00B01225" w:rsidRDefault="00382AC8" w:rsidP="00675EC4">
            <w:pPr>
              <w:pStyle w:val="BL"/>
              <w:rPr>
                <w:rFonts w:asciiTheme="minorHAnsi" w:hAnsiTheme="minorHAnsi" w:cstheme="minorHAnsi"/>
                <w:szCs w:val="20"/>
              </w:rPr>
            </w:pPr>
            <w:r>
              <w:rPr>
                <w:rFonts w:asciiTheme="minorHAnsi" w:hAnsiTheme="minorHAnsi" w:cstheme="minorHAnsi"/>
                <w:szCs w:val="20"/>
              </w:rPr>
              <w:t>Lesson presentation</w:t>
            </w:r>
          </w:p>
        </w:tc>
      </w:tr>
    </w:tbl>
    <w:p w14:paraId="58070494"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681BDB0F" w14:textId="77777777" w:rsidTr="00DC04A0">
        <w:tc>
          <w:tcPr>
            <w:tcW w:w="14743" w:type="dxa"/>
            <w:gridSpan w:val="4"/>
            <w:shd w:val="clear" w:color="auto" w:fill="auto"/>
            <w:tcMar>
              <w:top w:w="85" w:type="dxa"/>
              <w:bottom w:w="85" w:type="dxa"/>
            </w:tcMar>
          </w:tcPr>
          <w:p w14:paraId="2451905C" w14:textId="645A7583" w:rsidR="003F4B9A" w:rsidRPr="00B01225" w:rsidRDefault="003F4B9A" w:rsidP="00DC04A0">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 xml:space="preserve">.2B </w:t>
            </w:r>
            <w:r w:rsidR="00675EC4" w:rsidRPr="00675EC4">
              <w:rPr>
                <w:rFonts w:asciiTheme="minorHAnsi" w:hAnsiTheme="minorHAnsi" w:cstheme="minorHAnsi"/>
                <w:sz w:val="20"/>
                <w:szCs w:val="22"/>
              </w:rPr>
              <w:t>The Renaissance</w:t>
            </w:r>
          </w:p>
        </w:tc>
      </w:tr>
      <w:tr w:rsidR="003F4B9A" w:rsidRPr="00465AF2" w14:paraId="4764F340" w14:textId="77777777" w:rsidTr="00DC04A0">
        <w:tc>
          <w:tcPr>
            <w:tcW w:w="3119" w:type="dxa"/>
            <w:shd w:val="clear" w:color="auto" w:fill="auto"/>
            <w:tcMar>
              <w:top w:w="85" w:type="dxa"/>
              <w:bottom w:w="85" w:type="dxa"/>
            </w:tcMar>
            <w:vAlign w:val="bottom"/>
          </w:tcPr>
          <w:p w14:paraId="0FAFACCA"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18468C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FB5226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2F62136" w14:textId="65D33D87"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0212EF76" w14:textId="77777777" w:rsidTr="00DC04A0">
        <w:tc>
          <w:tcPr>
            <w:tcW w:w="3119" w:type="dxa"/>
            <w:shd w:val="clear" w:color="auto" w:fill="auto"/>
            <w:tcMar>
              <w:top w:w="85" w:type="dxa"/>
              <w:bottom w:w="85" w:type="dxa"/>
            </w:tcMar>
          </w:tcPr>
          <w:p w14:paraId="57BC27C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Understand what the Renaissance was and the changes it brought about</w:t>
            </w:r>
          </w:p>
          <w:p w14:paraId="2C05A0BE" w14:textId="684F2AD3" w:rsidR="003F4B9A" w:rsidRPr="005B789E" w:rsidRDefault="00675EC4" w:rsidP="00675EC4">
            <w:pPr>
              <w:pStyle w:val="BL"/>
              <w:rPr>
                <w:rFonts w:asciiTheme="minorHAnsi" w:hAnsiTheme="minorHAnsi" w:cstheme="minorHAnsi"/>
                <w:b/>
                <w:szCs w:val="20"/>
              </w:rPr>
            </w:pPr>
            <w:r w:rsidRPr="005B789E">
              <w:rPr>
                <w:rFonts w:asciiTheme="minorHAnsi" w:hAnsiTheme="minorHAnsi" w:cstheme="minorHAnsi"/>
                <w:szCs w:val="20"/>
              </w:rPr>
              <w:t>Understand the impact of the printing press</w:t>
            </w:r>
          </w:p>
        </w:tc>
        <w:tc>
          <w:tcPr>
            <w:tcW w:w="6237" w:type="dxa"/>
          </w:tcPr>
          <w:p w14:paraId="7E0F7973"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Considering aspects of change in this period</w:t>
            </w:r>
          </w:p>
          <w:p w14:paraId="2F01E6D6" w14:textId="16D57C05"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Answering the podcast questions: What was the Renaissance and what did it change? And: What was a printing press and why was it such an important invention?</w:t>
            </w:r>
          </w:p>
        </w:tc>
        <w:tc>
          <w:tcPr>
            <w:tcW w:w="2268" w:type="dxa"/>
          </w:tcPr>
          <w:p w14:paraId="2088F8F2"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Illumination</w:t>
            </w:r>
          </w:p>
          <w:p w14:paraId="41C3290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Printing press</w:t>
            </w:r>
          </w:p>
          <w:p w14:paraId="770954C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Renaissance</w:t>
            </w:r>
          </w:p>
          <w:p w14:paraId="2AF16C76" w14:textId="3C05ECFF"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Scribes</w:t>
            </w:r>
          </w:p>
        </w:tc>
        <w:tc>
          <w:tcPr>
            <w:tcW w:w="3119" w:type="dxa"/>
          </w:tcPr>
          <w:p w14:paraId="16224183" w14:textId="14B20DC3"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4.2B</w:t>
            </w:r>
          </w:p>
          <w:p w14:paraId="3EB25FFB" w14:textId="7DCE0913"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4.2B</w:t>
            </w:r>
          </w:p>
          <w:p w14:paraId="53A86D6B"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4.2A.2</w:t>
            </w:r>
          </w:p>
          <w:p w14:paraId="0ADAAC5C" w14:textId="54ED6B18" w:rsidR="00AA3FCE" w:rsidRPr="005B789E" w:rsidRDefault="00AA3FCE" w:rsidP="00675EC4">
            <w:pPr>
              <w:pStyle w:val="BL"/>
              <w:rPr>
                <w:rFonts w:asciiTheme="minorHAnsi" w:hAnsiTheme="minorHAnsi" w:cstheme="minorHAnsi"/>
                <w:szCs w:val="20"/>
              </w:rPr>
            </w:pPr>
            <w:r>
              <w:rPr>
                <w:rFonts w:asciiTheme="minorHAnsi" w:hAnsiTheme="minorHAnsi" w:cstheme="minorHAnsi"/>
                <w:szCs w:val="20"/>
              </w:rPr>
              <w:t>Lesson presentation</w:t>
            </w:r>
          </w:p>
        </w:tc>
      </w:tr>
    </w:tbl>
    <w:p w14:paraId="2B793186" w14:textId="163D110B" w:rsidR="003F4B9A" w:rsidRDefault="003F4B9A" w:rsidP="003F4B9A">
      <w:pPr>
        <w:rPr>
          <w:rFonts w:asciiTheme="minorHAnsi" w:hAnsiTheme="minorHAnsi" w:cstheme="minorHAnsi"/>
          <w:sz w:val="20"/>
          <w:szCs w:val="20"/>
        </w:rPr>
      </w:pPr>
    </w:p>
    <w:p w14:paraId="3FC38F50" w14:textId="4C5DD25E" w:rsidR="00AA3FCE" w:rsidRDefault="00AA3FCE" w:rsidP="003F4B9A">
      <w:pPr>
        <w:rPr>
          <w:rFonts w:asciiTheme="minorHAnsi" w:hAnsiTheme="minorHAnsi" w:cstheme="minorHAnsi"/>
          <w:sz w:val="20"/>
          <w:szCs w:val="20"/>
        </w:rPr>
      </w:pPr>
    </w:p>
    <w:p w14:paraId="465C45FA" w14:textId="5CF55BE3" w:rsidR="00AA3FCE" w:rsidRDefault="00AA3FCE" w:rsidP="003F4B9A">
      <w:pPr>
        <w:rPr>
          <w:rFonts w:asciiTheme="minorHAnsi" w:hAnsiTheme="minorHAnsi" w:cstheme="minorHAnsi"/>
          <w:sz w:val="20"/>
          <w:szCs w:val="20"/>
        </w:rPr>
      </w:pPr>
    </w:p>
    <w:p w14:paraId="4BD30C06" w14:textId="7A8125FB" w:rsidR="00AA3FCE" w:rsidRDefault="00AA3FCE" w:rsidP="003F4B9A">
      <w:pPr>
        <w:rPr>
          <w:rFonts w:asciiTheme="minorHAnsi" w:hAnsiTheme="minorHAnsi" w:cstheme="minorHAnsi"/>
          <w:sz w:val="20"/>
          <w:szCs w:val="20"/>
        </w:rPr>
      </w:pPr>
    </w:p>
    <w:p w14:paraId="479B0C4A" w14:textId="22334156" w:rsidR="00AA3FCE" w:rsidRDefault="00AA3FCE" w:rsidP="003F4B9A">
      <w:pPr>
        <w:rPr>
          <w:rFonts w:asciiTheme="minorHAnsi" w:hAnsiTheme="minorHAnsi" w:cstheme="minorHAnsi"/>
          <w:sz w:val="20"/>
          <w:szCs w:val="20"/>
        </w:rPr>
      </w:pPr>
    </w:p>
    <w:p w14:paraId="235E3A8A" w14:textId="70F87FBF" w:rsidR="00AA3FCE" w:rsidRDefault="00AA3FCE" w:rsidP="003F4B9A">
      <w:pPr>
        <w:rPr>
          <w:rFonts w:asciiTheme="minorHAnsi" w:hAnsiTheme="minorHAnsi" w:cstheme="minorHAnsi"/>
          <w:sz w:val="20"/>
          <w:szCs w:val="20"/>
        </w:rPr>
      </w:pPr>
    </w:p>
    <w:p w14:paraId="0849A466" w14:textId="0C3480A6" w:rsidR="00AA3FCE" w:rsidRDefault="00AA3FCE" w:rsidP="003F4B9A">
      <w:pPr>
        <w:rPr>
          <w:rFonts w:asciiTheme="minorHAnsi" w:hAnsiTheme="minorHAnsi" w:cstheme="minorHAnsi"/>
          <w:sz w:val="20"/>
          <w:szCs w:val="20"/>
        </w:rPr>
      </w:pPr>
    </w:p>
    <w:p w14:paraId="55381E7F" w14:textId="64F6BED5" w:rsidR="00AA3FCE" w:rsidRDefault="00AA3FCE" w:rsidP="003F4B9A">
      <w:pPr>
        <w:rPr>
          <w:rFonts w:asciiTheme="minorHAnsi" w:hAnsiTheme="minorHAnsi" w:cstheme="minorHAnsi"/>
          <w:sz w:val="20"/>
          <w:szCs w:val="20"/>
        </w:rPr>
      </w:pPr>
    </w:p>
    <w:p w14:paraId="6903E345" w14:textId="5532AB80" w:rsidR="00AA3FCE" w:rsidRDefault="00AA3FCE" w:rsidP="003F4B9A">
      <w:pPr>
        <w:rPr>
          <w:rFonts w:asciiTheme="minorHAnsi" w:hAnsiTheme="minorHAnsi" w:cstheme="minorHAnsi"/>
          <w:sz w:val="20"/>
          <w:szCs w:val="20"/>
        </w:rPr>
      </w:pPr>
    </w:p>
    <w:p w14:paraId="13EA3AC0" w14:textId="1BDC84C9" w:rsidR="00AA3FCE" w:rsidRDefault="00AA3FCE" w:rsidP="003F4B9A">
      <w:pPr>
        <w:rPr>
          <w:rFonts w:asciiTheme="minorHAnsi" w:hAnsiTheme="minorHAnsi" w:cstheme="minorHAnsi"/>
          <w:sz w:val="20"/>
          <w:szCs w:val="20"/>
        </w:rPr>
      </w:pPr>
    </w:p>
    <w:p w14:paraId="75DECCDC" w14:textId="7F661CD0" w:rsidR="00AA3FCE" w:rsidRDefault="00AA3FCE" w:rsidP="003F4B9A">
      <w:pPr>
        <w:rPr>
          <w:rFonts w:asciiTheme="minorHAnsi" w:hAnsiTheme="minorHAnsi" w:cstheme="minorHAnsi"/>
          <w:sz w:val="20"/>
          <w:szCs w:val="20"/>
        </w:rPr>
      </w:pPr>
    </w:p>
    <w:p w14:paraId="0B6C5260" w14:textId="77777777" w:rsidR="00AA3FCE" w:rsidRPr="005B789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0102658D" w14:textId="77777777" w:rsidTr="00DC04A0">
        <w:tc>
          <w:tcPr>
            <w:tcW w:w="14743" w:type="dxa"/>
            <w:gridSpan w:val="4"/>
            <w:shd w:val="clear" w:color="auto" w:fill="auto"/>
            <w:tcMar>
              <w:top w:w="85" w:type="dxa"/>
              <w:bottom w:w="85" w:type="dxa"/>
            </w:tcMar>
          </w:tcPr>
          <w:p w14:paraId="636DA93D" w14:textId="4D3AD8F7"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5EC4"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.2C </w:t>
            </w:r>
            <w:r w:rsidR="00675EC4" w:rsidRPr="005B789E">
              <w:rPr>
                <w:rFonts w:asciiTheme="minorHAnsi" w:hAnsiTheme="minorHAnsi" w:cstheme="minorHAnsi"/>
                <w:sz w:val="20"/>
                <w:szCs w:val="20"/>
              </w:rPr>
              <w:t>Connecting the world</w:t>
            </w:r>
          </w:p>
        </w:tc>
      </w:tr>
      <w:tr w:rsidR="003F4B9A" w:rsidRPr="005B789E" w14:paraId="5CEFC818" w14:textId="77777777" w:rsidTr="00DC04A0">
        <w:tc>
          <w:tcPr>
            <w:tcW w:w="3119" w:type="dxa"/>
            <w:shd w:val="clear" w:color="auto" w:fill="auto"/>
            <w:tcMar>
              <w:top w:w="85" w:type="dxa"/>
              <w:bottom w:w="85" w:type="dxa"/>
            </w:tcMar>
            <w:vAlign w:val="bottom"/>
          </w:tcPr>
          <w:p w14:paraId="53FE8446"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6255828"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1B3DCF5"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C308875" w14:textId="4DBD82D8"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34C24533" w14:textId="77777777" w:rsidTr="00DC04A0">
        <w:tc>
          <w:tcPr>
            <w:tcW w:w="3119" w:type="dxa"/>
            <w:shd w:val="clear" w:color="auto" w:fill="auto"/>
            <w:tcMar>
              <w:top w:w="85" w:type="dxa"/>
              <w:bottom w:w="85" w:type="dxa"/>
            </w:tcMar>
          </w:tcPr>
          <w:p w14:paraId="19E4FB40" w14:textId="2635D9A7"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the voyages of exploration undertaken by the Portuguese and Spanish</w:t>
            </w:r>
          </w:p>
        </w:tc>
        <w:tc>
          <w:tcPr>
            <w:tcW w:w="6237" w:type="dxa"/>
          </w:tcPr>
          <w:p w14:paraId="360BB297"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the voyages to answer the podcast question: How did the world become more connected in the period 1450–1550?</w:t>
            </w:r>
          </w:p>
          <w:p w14:paraId="6AAB8B57" w14:textId="79CF2D88"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Considering different perspectives on the voyages to answer the podcast question: What were the consequences for different parts of the world?</w:t>
            </w:r>
          </w:p>
        </w:tc>
        <w:tc>
          <w:tcPr>
            <w:tcW w:w="2268" w:type="dxa"/>
          </w:tcPr>
          <w:p w14:paraId="2775BC4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Civilisations</w:t>
            </w:r>
          </w:p>
          <w:p w14:paraId="6AC4FD55"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Colonise</w:t>
            </w:r>
          </w:p>
          <w:p w14:paraId="223792AD"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Merchants</w:t>
            </w:r>
          </w:p>
          <w:p w14:paraId="4902C6CC"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Slavery</w:t>
            </w:r>
          </w:p>
          <w:p w14:paraId="0A9152AF" w14:textId="0E2D3216" w:rsidR="00675EC4" w:rsidRDefault="00675EC4" w:rsidP="00675EC4">
            <w:pPr>
              <w:pStyle w:val="BL"/>
              <w:rPr>
                <w:rFonts w:asciiTheme="minorHAnsi" w:hAnsiTheme="minorHAnsi" w:cstheme="minorHAnsi"/>
                <w:szCs w:val="20"/>
              </w:rPr>
            </w:pPr>
            <w:r w:rsidRPr="005B789E">
              <w:rPr>
                <w:rFonts w:asciiTheme="minorHAnsi" w:hAnsiTheme="minorHAnsi" w:cstheme="minorHAnsi"/>
                <w:szCs w:val="20"/>
              </w:rPr>
              <w:t>Spice trade</w:t>
            </w:r>
          </w:p>
          <w:p w14:paraId="76E73574" w14:textId="1EFA9D93" w:rsidR="004B7166" w:rsidRPr="005B789E" w:rsidRDefault="004B7166" w:rsidP="00675EC4">
            <w:pPr>
              <w:pStyle w:val="BL"/>
              <w:rPr>
                <w:rFonts w:asciiTheme="minorHAnsi" w:hAnsiTheme="minorHAnsi" w:cstheme="minorHAnsi"/>
                <w:szCs w:val="20"/>
              </w:rPr>
            </w:pPr>
            <w:r w:rsidRPr="005B789E">
              <w:rPr>
                <w:rFonts w:asciiTheme="minorHAnsi" w:hAnsiTheme="minorHAnsi" w:cstheme="minorHAnsi"/>
                <w:szCs w:val="20"/>
              </w:rPr>
              <w:t>Sugar plantations</w:t>
            </w:r>
          </w:p>
          <w:p w14:paraId="041DBD7F"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Trade routes</w:t>
            </w:r>
          </w:p>
          <w:p w14:paraId="687C5EEC" w14:textId="3DE30CEB" w:rsidR="003F4B9A" w:rsidRPr="005D6000" w:rsidRDefault="00675EC4" w:rsidP="005D6000">
            <w:pPr>
              <w:pStyle w:val="BL"/>
              <w:rPr>
                <w:rFonts w:asciiTheme="minorHAnsi" w:hAnsiTheme="minorHAnsi" w:cstheme="minorHAnsi"/>
                <w:szCs w:val="20"/>
              </w:rPr>
            </w:pPr>
            <w:r w:rsidRPr="005B789E">
              <w:rPr>
                <w:rFonts w:asciiTheme="minorHAnsi" w:hAnsiTheme="minorHAnsi" w:cstheme="minorHAnsi"/>
                <w:szCs w:val="20"/>
              </w:rPr>
              <w:t>Trading post</w:t>
            </w:r>
          </w:p>
        </w:tc>
        <w:tc>
          <w:tcPr>
            <w:tcW w:w="3119" w:type="dxa"/>
          </w:tcPr>
          <w:p w14:paraId="2C1F303E" w14:textId="7F3B78EC"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4.2C</w:t>
            </w:r>
          </w:p>
          <w:p w14:paraId="7848159D" w14:textId="279AF723"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4.2C</w:t>
            </w:r>
          </w:p>
          <w:p w14:paraId="4432F693"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4.2A.2</w:t>
            </w:r>
          </w:p>
          <w:p w14:paraId="25E74802" w14:textId="5B8961CF" w:rsidR="00AA3FCE" w:rsidRPr="00AA3FCE" w:rsidRDefault="00AA3FCE" w:rsidP="00AA3FCE">
            <w:pPr>
              <w:pStyle w:val="BL"/>
              <w:rPr>
                <w:rFonts w:asciiTheme="minorHAnsi" w:hAnsiTheme="minorHAnsi" w:cstheme="minorHAnsi"/>
                <w:szCs w:val="20"/>
              </w:rPr>
            </w:pPr>
            <w:r>
              <w:rPr>
                <w:rFonts w:asciiTheme="minorHAnsi" w:hAnsiTheme="minorHAnsi" w:cstheme="minorHAnsi"/>
                <w:szCs w:val="20"/>
              </w:rPr>
              <w:t>Lesson presentation</w:t>
            </w:r>
          </w:p>
        </w:tc>
      </w:tr>
    </w:tbl>
    <w:p w14:paraId="287B52D5" w14:textId="77777777" w:rsidR="00AA3FCE" w:rsidRPr="00465AF2"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21F9A4D6" w14:textId="77777777" w:rsidTr="00DC04A0">
        <w:tc>
          <w:tcPr>
            <w:tcW w:w="14743" w:type="dxa"/>
            <w:gridSpan w:val="4"/>
            <w:shd w:val="clear" w:color="auto" w:fill="auto"/>
            <w:tcMar>
              <w:top w:w="85" w:type="dxa"/>
              <w:bottom w:w="85" w:type="dxa"/>
            </w:tcMar>
          </w:tcPr>
          <w:p w14:paraId="66B0A6BE" w14:textId="3D978E17"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 xml:space="preserve">.2D </w:t>
            </w:r>
            <w:r w:rsidR="00675EC4" w:rsidRPr="00675EC4">
              <w:rPr>
                <w:rFonts w:asciiTheme="minorHAnsi" w:hAnsiTheme="minorHAnsi" w:cstheme="minorHAnsi"/>
                <w:sz w:val="20"/>
                <w:szCs w:val="22"/>
              </w:rPr>
              <w:t>Reformation</w:t>
            </w:r>
          </w:p>
        </w:tc>
      </w:tr>
      <w:tr w:rsidR="003F4B9A" w:rsidRPr="00465AF2" w14:paraId="15B7939A" w14:textId="77777777" w:rsidTr="00DC04A0">
        <w:tc>
          <w:tcPr>
            <w:tcW w:w="3119" w:type="dxa"/>
            <w:shd w:val="clear" w:color="auto" w:fill="auto"/>
            <w:tcMar>
              <w:top w:w="85" w:type="dxa"/>
              <w:bottom w:w="85" w:type="dxa"/>
            </w:tcMar>
            <w:vAlign w:val="bottom"/>
          </w:tcPr>
          <w:p w14:paraId="0135691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90DEF98"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6ADA2AB"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E46304B" w14:textId="22BA8571"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38494822" w14:textId="77777777" w:rsidTr="00DC04A0">
        <w:tc>
          <w:tcPr>
            <w:tcW w:w="3119" w:type="dxa"/>
            <w:shd w:val="clear" w:color="auto" w:fill="auto"/>
            <w:tcMar>
              <w:top w:w="85" w:type="dxa"/>
              <w:bottom w:w="85" w:type="dxa"/>
            </w:tcMar>
          </w:tcPr>
          <w:p w14:paraId="3EA63338" w14:textId="65F7E715"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details of how the Reformation happened and what it changed</w:t>
            </w:r>
          </w:p>
        </w:tc>
        <w:tc>
          <w:tcPr>
            <w:tcW w:w="6237" w:type="dxa"/>
          </w:tcPr>
          <w:p w14:paraId="5DE89748"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Understanding why Luther’s ideas were so shocking and answering the podcast question: What was the Reformation?</w:t>
            </w:r>
          </w:p>
          <w:p w14:paraId="3F008238"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Learning about the spread of Luther’s ideas to answer the podcast question: How did the Reformation happen?</w:t>
            </w:r>
          </w:p>
          <w:p w14:paraId="06C334AD" w14:textId="119068C0"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what happened after Luther’s ‘Ninety-five Theses’ and answering the podcast question: What were the consequences of the Reformation?</w:t>
            </w:r>
          </w:p>
        </w:tc>
        <w:tc>
          <w:tcPr>
            <w:tcW w:w="2268" w:type="dxa"/>
          </w:tcPr>
          <w:p w14:paraId="303CDCCC"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Catholics</w:t>
            </w:r>
          </w:p>
          <w:p w14:paraId="29EF4A8A"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Excommunicated</w:t>
            </w:r>
          </w:p>
          <w:p w14:paraId="5C0B4E1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Heretic</w:t>
            </w:r>
          </w:p>
          <w:p w14:paraId="38BFF73D"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Indulgences</w:t>
            </w:r>
          </w:p>
          <w:p w14:paraId="377CB70D"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Ninety-five Thesis</w:t>
            </w:r>
          </w:p>
          <w:p w14:paraId="46874A0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Protestants</w:t>
            </w:r>
          </w:p>
          <w:p w14:paraId="43115AD4" w14:textId="4F300CB7"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Reformation</w:t>
            </w:r>
          </w:p>
        </w:tc>
        <w:tc>
          <w:tcPr>
            <w:tcW w:w="3119" w:type="dxa"/>
          </w:tcPr>
          <w:p w14:paraId="01F6F454" w14:textId="6B090BA6"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4.2D</w:t>
            </w:r>
          </w:p>
          <w:p w14:paraId="532E2DD5" w14:textId="5510DD1C"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4.2D.1</w:t>
            </w:r>
          </w:p>
          <w:p w14:paraId="2DA12B1B" w14:textId="02FF541E"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4.2D.2</w:t>
            </w:r>
          </w:p>
          <w:p w14:paraId="6D79913A"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 xml:space="preserve">Worksheet </w:t>
            </w:r>
            <w:r w:rsidR="00675EC4" w:rsidRPr="005B789E">
              <w:rPr>
                <w:rFonts w:asciiTheme="minorHAnsi" w:hAnsiTheme="minorHAnsi" w:cstheme="minorHAnsi"/>
                <w:szCs w:val="20"/>
              </w:rPr>
              <w:t>4.2A.2</w:t>
            </w:r>
          </w:p>
          <w:p w14:paraId="5F8C8B1F" w14:textId="77777777" w:rsidR="00AA3FCE" w:rsidRDefault="00AA3FCE" w:rsidP="00675EC4">
            <w:pPr>
              <w:pStyle w:val="BL"/>
              <w:rPr>
                <w:rFonts w:asciiTheme="minorHAnsi" w:hAnsiTheme="minorHAnsi" w:cstheme="minorHAnsi"/>
                <w:szCs w:val="20"/>
              </w:rPr>
            </w:pPr>
            <w:r>
              <w:rPr>
                <w:rFonts w:asciiTheme="minorHAnsi" w:hAnsiTheme="minorHAnsi" w:cstheme="minorHAnsi"/>
                <w:szCs w:val="20"/>
              </w:rPr>
              <w:t>Lesson presentation</w:t>
            </w:r>
          </w:p>
          <w:p w14:paraId="370E3D0F" w14:textId="4A7361D2" w:rsidR="00AA3FCE" w:rsidRPr="005B789E" w:rsidRDefault="00AA3FCE" w:rsidP="00675EC4">
            <w:pPr>
              <w:pStyle w:val="BL"/>
              <w:rPr>
                <w:rFonts w:asciiTheme="minorHAnsi" w:hAnsiTheme="minorHAnsi" w:cstheme="minorHAnsi"/>
                <w:szCs w:val="20"/>
              </w:rPr>
            </w:pPr>
            <w:r w:rsidRPr="00AA3FCE">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AA3FCE">
              <w:rPr>
                <w:rFonts w:asciiTheme="minorHAnsi" w:hAnsiTheme="minorHAnsi" w:cstheme="minorHAnsi"/>
                <w:szCs w:val="20"/>
              </w:rPr>
              <w:t xml:space="preserve"> 6</w:t>
            </w:r>
          </w:p>
        </w:tc>
      </w:tr>
    </w:tbl>
    <w:p w14:paraId="1DF47E73" w14:textId="1E2573DF" w:rsidR="003F4B9A" w:rsidRDefault="003F4B9A" w:rsidP="003F4B9A">
      <w:pPr>
        <w:rPr>
          <w:rFonts w:asciiTheme="minorHAnsi" w:hAnsiTheme="minorHAnsi" w:cstheme="minorHAnsi"/>
          <w:sz w:val="20"/>
          <w:szCs w:val="20"/>
        </w:rPr>
      </w:pPr>
    </w:p>
    <w:p w14:paraId="1DDAF839" w14:textId="74715DBF" w:rsidR="00AA3FCE" w:rsidRDefault="00AA3FCE" w:rsidP="003F4B9A">
      <w:pPr>
        <w:rPr>
          <w:rFonts w:asciiTheme="minorHAnsi" w:hAnsiTheme="minorHAnsi" w:cstheme="minorHAnsi"/>
          <w:sz w:val="20"/>
          <w:szCs w:val="20"/>
        </w:rPr>
      </w:pPr>
    </w:p>
    <w:p w14:paraId="3C266DAF" w14:textId="294AB1CF" w:rsidR="00AA3FCE" w:rsidRDefault="00AA3FCE" w:rsidP="003F4B9A">
      <w:pPr>
        <w:rPr>
          <w:rFonts w:asciiTheme="minorHAnsi" w:hAnsiTheme="minorHAnsi" w:cstheme="minorHAnsi"/>
          <w:sz w:val="20"/>
          <w:szCs w:val="20"/>
        </w:rPr>
      </w:pPr>
    </w:p>
    <w:p w14:paraId="319426DF" w14:textId="1BA3F63B" w:rsidR="00AA3FCE" w:rsidRDefault="00AA3FCE" w:rsidP="003F4B9A">
      <w:pPr>
        <w:rPr>
          <w:rFonts w:asciiTheme="minorHAnsi" w:hAnsiTheme="minorHAnsi" w:cstheme="minorHAnsi"/>
          <w:sz w:val="20"/>
          <w:szCs w:val="20"/>
        </w:rPr>
      </w:pPr>
    </w:p>
    <w:p w14:paraId="7C29F844" w14:textId="712649CD" w:rsidR="00AA3FCE" w:rsidRDefault="00AA3FCE" w:rsidP="003F4B9A">
      <w:pPr>
        <w:rPr>
          <w:rFonts w:asciiTheme="minorHAnsi" w:hAnsiTheme="minorHAnsi" w:cstheme="minorHAnsi"/>
          <w:sz w:val="20"/>
          <w:szCs w:val="20"/>
        </w:rPr>
      </w:pPr>
    </w:p>
    <w:p w14:paraId="64EA3C79" w14:textId="2F2ACBEF" w:rsidR="00AA3FCE" w:rsidRDefault="00AA3FCE" w:rsidP="003F4B9A">
      <w:pPr>
        <w:rPr>
          <w:rFonts w:asciiTheme="minorHAnsi" w:hAnsiTheme="minorHAnsi" w:cstheme="minorHAnsi"/>
          <w:sz w:val="20"/>
          <w:szCs w:val="20"/>
        </w:rPr>
      </w:pPr>
    </w:p>
    <w:p w14:paraId="17DE54B0" w14:textId="476394A4" w:rsidR="00AA3FCE" w:rsidRDefault="00AA3FCE" w:rsidP="003F4B9A">
      <w:pPr>
        <w:rPr>
          <w:rFonts w:asciiTheme="minorHAnsi" w:hAnsiTheme="minorHAnsi" w:cstheme="minorHAnsi"/>
          <w:sz w:val="20"/>
          <w:szCs w:val="20"/>
        </w:rPr>
      </w:pPr>
    </w:p>
    <w:p w14:paraId="524A33F7" w14:textId="03B86326" w:rsidR="00AA3FCE" w:rsidRDefault="00AA3FCE" w:rsidP="003F4B9A">
      <w:pPr>
        <w:rPr>
          <w:rFonts w:asciiTheme="minorHAnsi" w:hAnsiTheme="minorHAnsi" w:cstheme="minorHAnsi"/>
          <w:sz w:val="20"/>
          <w:szCs w:val="20"/>
        </w:rPr>
      </w:pPr>
    </w:p>
    <w:p w14:paraId="53C0692B" w14:textId="77777777" w:rsidR="00AA3FCE" w:rsidRPr="005B789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7113B1C3" w14:textId="77777777" w:rsidTr="00DC04A0">
        <w:tc>
          <w:tcPr>
            <w:tcW w:w="14743" w:type="dxa"/>
            <w:gridSpan w:val="4"/>
            <w:shd w:val="clear" w:color="auto" w:fill="auto"/>
            <w:tcMar>
              <w:top w:w="85" w:type="dxa"/>
              <w:bottom w:w="85" w:type="dxa"/>
            </w:tcMar>
          </w:tcPr>
          <w:p w14:paraId="47A3C6F0" w14:textId="0A1048D7"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5EC4"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.3 </w:t>
            </w:r>
            <w:r w:rsidR="00675EC4" w:rsidRPr="005B789E">
              <w:rPr>
                <w:rFonts w:asciiTheme="minorHAnsi" w:hAnsiTheme="minorHAnsi" w:cstheme="minorHAnsi"/>
                <w:sz w:val="20"/>
                <w:szCs w:val="20"/>
              </w:rPr>
              <w:t>Close up: The Ambassadors</w:t>
            </w:r>
          </w:p>
        </w:tc>
      </w:tr>
      <w:tr w:rsidR="003F4B9A" w:rsidRPr="005B789E" w14:paraId="1F470053" w14:textId="77777777" w:rsidTr="00DC04A0">
        <w:tc>
          <w:tcPr>
            <w:tcW w:w="3119" w:type="dxa"/>
            <w:shd w:val="clear" w:color="auto" w:fill="auto"/>
            <w:tcMar>
              <w:top w:w="85" w:type="dxa"/>
              <w:bottom w:w="85" w:type="dxa"/>
            </w:tcMar>
            <w:vAlign w:val="bottom"/>
          </w:tcPr>
          <w:p w14:paraId="1B97781C"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CE77DCD"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7D1DAB7"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8C095FE" w14:textId="1004432A"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40C6CA08" w14:textId="77777777" w:rsidTr="00DC04A0">
        <w:tc>
          <w:tcPr>
            <w:tcW w:w="3119" w:type="dxa"/>
            <w:shd w:val="clear" w:color="auto" w:fill="auto"/>
            <w:tcMar>
              <w:top w:w="85" w:type="dxa"/>
              <w:bottom w:w="85" w:type="dxa"/>
            </w:tcMar>
          </w:tcPr>
          <w:p w14:paraId="01E43BD6" w14:textId="0A168002"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that a painting can tell us about an artist’s skill, and also about the period in which it was painted and the life of the painting’s subject</w:t>
            </w:r>
          </w:p>
        </w:tc>
        <w:tc>
          <w:tcPr>
            <w:tcW w:w="6237" w:type="dxa"/>
          </w:tcPr>
          <w:p w14:paraId="650F436C"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Examining and annotating the painting</w:t>
            </w:r>
          </w:p>
          <w:p w14:paraId="1D38FDF9" w14:textId="159A83AB"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thought bubbles to show what Jean de </w:t>
            </w:r>
            <w:proofErr w:type="spellStart"/>
            <w:r w:rsidRPr="005B789E">
              <w:rPr>
                <w:rFonts w:asciiTheme="minorHAnsi" w:hAnsiTheme="minorHAnsi" w:cstheme="minorHAnsi"/>
                <w:szCs w:val="20"/>
                <w:lang w:val="en-US"/>
              </w:rPr>
              <w:t>Dinteville</w:t>
            </w:r>
            <w:proofErr w:type="spellEnd"/>
            <w:r w:rsidRPr="005B789E">
              <w:rPr>
                <w:rFonts w:asciiTheme="minorHAnsi" w:hAnsiTheme="minorHAnsi" w:cstheme="minorHAnsi"/>
                <w:szCs w:val="20"/>
                <w:lang w:val="en-US"/>
              </w:rPr>
              <w:t xml:space="preserve"> would have been thinking in this period</w:t>
            </w:r>
          </w:p>
        </w:tc>
        <w:tc>
          <w:tcPr>
            <w:tcW w:w="2268" w:type="dxa"/>
          </w:tcPr>
          <w:p w14:paraId="071AA7E8"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Ambassador</w:t>
            </w:r>
          </w:p>
          <w:p w14:paraId="24A82A1A"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Astronomy</w:t>
            </w:r>
          </w:p>
          <w:p w14:paraId="6263F179"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Coronation</w:t>
            </w:r>
          </w:p>
          <w:p w14:paraId="2F339A7B"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Crucifix</w:t>
            </w:r>
          </w:p>
          <w:p w14:paraId="0E6631A8" w14:textId="69BA2D42"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Lute</w:t>
            </w:r>
          </w:p>
        </w:tc>
        <w:tc>
          <w:tcPr>
            <w:tcW w:w="3119" w:type="dxa"/>
          </w:tcPr>
          <w:p w14:paraId="67A52BE1" w14:textId="2D955021" w:rsidR="00AA3FCE" w:rsidRDefault="00AA3FCE" w:rsidP="00DC04A0">
            <w:pPr>
              <w:pStyle w:val="BL"/>
              <w:rPr>
                <w:rFonts w:asciiTheme="minorHAnsi" w:hAnsiTheme="minorHAnsi" w:cstheme="minorHAnsi"/>
                <w:szCs w:val="20"/>
              </w:rPr>
            </w:pPr>
            <w:r>
              <w:rPr>
                <w:rFonts w:asciiTheme="minorHAnsi" w:hAnsiTheme="minorHAnsi" w:cstheme="minorHAnsi"/>
                <w:szCs w:val="20"/>
              </w:rPr>
              <w:t>Lesson plan 4.3</w:t>
            </w:r>
          </w:p>
          <w:p w14:paraId="2C949741" w14:textId="77777777" w:rsidR="003F4B9A"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4.3</w:t>
            </w:r>
          </w:p>
          <w:p w14:paraId="6935673F" w14:textId="3B64887B" w:rsidR="00AA3FCE" w:rsidRPr="005B789E" w:rsidRDefault="00AA3FCE"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25417AA9" w14:textId="77777777" w:rsidR="003F4B9A" w:rsidRDefault="003F4B9A" w:rsidP="003F4B9A">
      <w:pPr>
        <w:rPr>
          <w:rFonts w:asciiTheme="minorHAnsi" w:hAnsiTheme="minorHAnsi" w:cstheme="minorHAnsi"/>
          <w:sz w:val="20"/>
          <w:szCs w:val="20"/>
        </w:rPr>
      </w:pPr>
    </w:p>
    <w:p w14:paraId="1B94554E" w14:textId="354863F3" w:rsidR="003F4B9A" w:rsidRDefault="003F4B9A" w:rsidP="003F4B9A">
      <w:pPr>
        <w:rPr>
          <w:rFonts w:asciiTheme="minorHAnsi" w:hAnsiTheme="minorHAnsi" w:cstheme="minorHAnsi"/>
          <w:sz w:val="20"/>
          <w:szCs w:val="20"/>
        </w:rPr>
      </w:pPr>
      <w:r w:rsidRPr="006C5A6A">
        <w:rPr>
          <w:rFonts w:asciiTheme="minorHAnsi" w:hAnsiTheme="minorHAnsi" w:cstheme="minorHAnsi"/>
          <w:sz w:val="20"/>
          <w:szCs w:val="20"/>
        </w:rPr>
        <w:t xml:space="preserve">Three-lesson enquiry on </w:t>
      </w:r>
      <w:r w:rsidR="00675EC4" w:rsidRPr="00675EC4">
        <w:rPr>
          <w:rFonts w:asciiTheme="minorHAnsi" w:hAnsiTheme="minorHAnsi" w:cstheme="minorHAnsi"/>
          <w:sz w:val="20"/>
          <w:szCs w:val="20"/>
        </w:rPr>
        <w:t>Henry VIII</w:t>
      </w:r>
      <w:r>
        <w:rPr>
          <w:rFonts w:asciiTheme="minorHAnsi" w:hAnsiTheme="minorHAnsi" w:cstheme="minorHAnsi"/>
          <w:sz w:val="20"/>
          <w:szCs w:val="20"/>
        </w:rPr>
        <w:t>:</w:t>
      </w:r>
    </w:p>
    <w:p w14:paraId="24994E1B"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0B446EA2" w14:textId="77777777" w:rsidTr="00DC04A0">
        <w:tc>
          <w:tcPr>
            <w:tcW w:w="14743" w:type="dxa"/>
            <w:gridSpan w:val="4"/>
            <w:shd w:val="clear" w:color="auto" w:fill="auto"/>
            <w:tcMar>
              <w:top w:w="85" w:type="dxa"/>
              <w:bottom w:w="85" w:type="dxa"/>
            </w:tcMar>
          </w:tcPr>
          <w:p w14:paraId="28562133" w14:textId="08FA77F6"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 xml:space="preserve">.4A </w:t>
            </w:r>
            <w:r w:rsidR="00675EC4" w:rsidRPr="00675EC4">
              <w:rPr>
                <w:rFonts w:asciiTheme="minorHAnsi" w:hAnsiTheme="minorHAnsi" w:cstheme="minorHAnsi"/>
                <w:sz w:val="20"/>
                <w:szCs w:val="22"/>
              </w:rPr>
              <w:t>The early years, 1509–25</w:t>
            </w:r>
          </w:p>
        </w:tc>
      </w:tr>
      <w:tr w:rsidR="003F4B9A" w:rsidRPr="00465AF2" w14:paraId="3A56C502" w14:textId="77777777" w:rsidTr="00DC04A0">
        <w:tc>
          <w:tcPr>
            <w:tcW w:w="3119" w:type="dxa"/>
            <w:shd w:val="clear" w:color="auto" w:fill="auto"/>
            <w:tcMar>
              <w:top w:w="85" w:type="dxa"/>
              <w:bottom w:w="85" w:type="dxa"/>
            </w:tcMar>
            <w:vAlign w:val="bottom"/>
          </w:tcPr>
          <w:p w14:paraId="5B54ECCE"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40D7E44"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4B1D1F7"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4D0D3B5" w14:textId="79F18F30"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01994DEA" w14:textId="77777777" w:rsidTr="00DC04A0">
        <w:tc>
          <w:tcPr>
            <w:tcW w:w="3119" w:type="dxa"/>
            <w:shd w:val="clear" w:color="auto" w:fill="auto"/>
            <w:tcMar>
              <w:top w:w="85" w:type="dxa"/>
              <w:bottom w:w="85" w:type="dxa"/>
            </w:tcMar>
          </w:tcPr>
          <w:p w14:paraId="3B7DE315" w14:textId="780454CD"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what mattered to Henry VIII in the first sixteen years of his reign</w:t>
            </w:r>
          </w:p>
        </w:tc>
        <w:tc>
          <w:tcPr>
            <w:tcW w:w="6237" w:type="dxa"/>
          </w:tcPr>
          <w:p w14:paraId="3A1B5F06"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to </w:t>
            </w:r>
            <w:proofErr w:type="spellStart"/>
            <w:r w:rsidRPr="005B789E">
              <w:rPr>
                <w:rFonts w:asciiTheme="minorHAnsi" w:hAnsiTheme="minorHAnsi" w:cstheme="minorHAnsi"/>
                <w:szCs w:val="20"/>
                <w:lang w:val="en-US"/>
              </w:rPr>
              <w:t>summarise</w:t>
            </w:r>
            <w:proofErr w:type="spellEnd"/>
            <w:r w:rsidRPr="005B789E">
              <w:rPr>
                <w:rFonts w:asciiTheme="minorHAnsi" w:hAnsiTheme="minorHAnsi" w:cstheme="minorHAnsi"/>
                <w:szCs w:val="20"/>
                <w:lang w:val="en-US"/>
              </w:rPr>
              <w:t xml:space="preserve"> what mattered to the king in this period</w:t>
            </w:r>
          </w:p>
          <w:p w14:paraId="5003701F" w14:textId="471947F7"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more detailed and </w:t>
            </w:r>
            <w:proofErr w:type="spellStart"/>
            <w:r w:rsidRPr="005B789E">
              <w:rPr>
                <w:rFonts w:asciiTheme="minorHAnsi" w:hAnsiTheme="minorHAnsi" w:cstheme="minorHAnsi"/>
                <w:szCs w:val="20"/>
                <w:lang w:val="en-US"/>
              </w:rPr>
              <w:t>organised</w:t>
            </w:r>
            <w:proofErr w:type="spellEnd"/>
            <w:r w:rsidRPr="005B789E">
              <w:rPr>
                <w:rFonts w:asciiTheme="minorHAnsi" w:hAnsiTheme="minorHAnsi" w:cstheme="minorHAnsi"/>
                <w:szCs w:val="20"/>
                <w:lang w:val="en-US"/>
              </w:rPr>
              <w:t xml:space="preserve"> summary of what mattered to Henry during the early years of his reign</w:t>
            </w:r>
          </w:p>
        </w:tc>
        <w:tc>
          <w:tcPr>
            <w:tcW w:w="2268" w:type="dxa"/>
          </w:tcPr>
          <w:p w14:paraId="49EEB877"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Allies</w:t>
            </w:r>
          </w:p>
          <w:p w14:paraId="662789EA"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Chivalry</w:t>
            </w:r>
          </w:p>
          <w:p w14:paraId="15E2CA4D"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Defender of the Faith</w:t>
            </w:r>
          </w:p>
          <w:p w14:paraId="38779BDA"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Dynasty</w:t>
            </w:r>
          </w:p>
          <w:p w14:paraId="5FA2D6A8"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Gentlemen of the Privy Chamber</w:t>
            </w:r>
          </w:p>
          <w:p w14:paraId="58758E97" w14:textId="0511CA6B"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Jousting</w:t>
            </w:r>
          </w:p>
        </w:tc>
        <w:tc>
          <w:tcPr>
            <w:tcW w:w="3119" w:type="dxa"/>
          </w:tcPr>
          <w:p w14:paraId="02149960" w14:textId="0FA22534"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4.4A</w:t>
            </w:r>
          </w:p>
          <w:p w14:paraId="0ACF2832" w14:textId="74F508C9"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4.4A.1</w:t>
            </w:r>
          </w:p>
          <w:p w14:paraId="114E4CEE"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4.4A.2</w:t>
            </w:r>
          </w:p>
          <w:p w14:paraId="6E7109FE" w14:textId="3595DD67" w:rsidR="00AA3FCE" w:rsidRPr="005B789E" w:rsidRDefault="00AA3FCE" w:rsidP="00675EC4">
            <w:pPr>
              <w:pStyle w:val="BL"/>
              <w:rPr>
                <w:rFonts w:asciiTheme="minorHAnsi" w:hAnsiTheme="minorHAnsi" w:cstheme="minorHAnsi"/>
                <w:szCs w:val="20"/>
              </w:rPr>
            </w:pPr>
            <w:r>
              <w:rPr>
                <w:rFonts w:asciiTheme="minorHAnsi" w:hAnsiTheme="minorHAnsi" w:cstheme="minorHAnsi"/>
                <w:szCs w:val="20"/>
              </w:rPr>
              <w:t>Lesson presentation</w:t>
            </w:r>
          </w:p>
        </w:tc>
      </w:tr>
    </w:tbl>
    <w:p w14:paraId="714EA834" w14:textId="515B934E" w:rsidR="003F4B9A" w:rsidRDefault="003F4B9A" w:rsidP="003F4B9A">
      <w:pPr>
        <w:rPr>
          <w:rFonts w:asciiTheme="minorHAnsi" w:hAnsiTheme="minorHAnsi" w:cstheme="minorHAnsi"/>
          <w:sz w:val="20"/>
          <w:szCs w:val="20"/>
        </w:rPr>
      </w:pPr>
    </w:p>
    <w:p w14:paraId="412EFDD7" w14:textId="42CCE72A" w:rsidR="00AA3FCE" w:rsidRDefault="00AA3FCE" w:rsidP="003F4B9A">
      <w:pPr>
        <w:rPr>
          <w:rFonts w:asciiTheme="minorHAnsi" w:hAnsiTheme="minorHAnsi" w:cstheme="minorHAnsi"/>
          <w:sz w:val="20"/>
          <w:szCs w:val="20"/>
        </w:rPr>
      </w:pPr>
    </w:p>
    <w:p w14:paraId="49CD09BA" w14:textId="59FB0BBF" w:rsidR="00AA3FCE" w:rsidRDefault="00AA3FCE" w:rsidP="003F4B9A">
      <w:pPr>
        <w:rPr>
          <w:rFonts w:asciiTheme="minorHAnsi" w:hAnsiTheme="minorHAnsi" w:cstheme="minorHAnsi"/>
          <w:sz w:val="20"/>
          <w:szCs w:val="20"/>
        </w:rPr>
      </w:pPr>
    </w:p>
    <w:p w14:paraId="0EFE7CCD" w14:textId="540672DA" w:rsidR="00AA3FCE" w:rsidRDefault="00AA3FCE" w:rsidP="003F4B9A">
      <w:pPr>
        <w:rPr>
          <w:rFonts w:asciiTheme="minorHAnsi" w:hAnsiTheme="minorHAnsi" w:cstheme="minorHAnsi"/>
          <w:sz w:val="20"/>
          <w:szCs w:val="20"/>
        </w:rPr>
      </w:pPr>
    </w:p>
    <w:p w14:paraId="1670FFBF" w14:textId="0810011B" w:rsidR="00AA3FCE" w:rsidRDefault="00AA3FCE" w:rsidP="003F4B9A">
      <w:pPr>
        <w:rPr>
          <w:rFonts w:asciiTheme="minorHAnsi" w:hAnsiTheme="minorHAnsi" w:cstheme="minorHAnsi"/>
          <w:sz w:val="20"/>
          <w:szCs w:val="20"/>
        </w:rPr>
      </w:pPr>
    </w:p>
    <w:p w14:paraId="69071D8E" w14:textId="5105CBFE" w:rsidR="00AA3FCE" w:rsidRDefault="00AA3FCE" w:rsidP="003F4B9A">
      <w:pPr>
        <w:rPr>
          <w:rFonts w:asciiTheme="minorHAnsi" w:hAnsiTheme="minorHAnsi" w:cstheme="minorHAnsi"/>
          <w:sz w:val="20"/>
          <w:szCs w:val="20"/>
        </w:rPr>
      </w:pPr>
    </w:p>
    <w:p w14:paraId="666FAF54" w14:textId="65A62479" w:rsidR="00AA3FCE" w:rsidRDefault="00AA3FCE" w:rsidP="003F4B9A">
      <w:pPr>
        <w:rPr>
          <w:rFonts w:asciiTheme="minorHAnsi" w:hAnsiTheme="minorHAnsi" w:cstheme="minorHAnsi"/>
          <w:sz w:val="20"/>
          <w:szCs w:val="20"/>
        </w:rPr>
      </w:pPr>
    </w:p>
    <w:p w14:paraId="31D21292" w14:textId="631F31FF" w:rsidR="00AA3FCE" w:rsidRDefault="00AA3FCE" w:rsidP="003F4B9A">
      <w:pPr>
        <w:rPr>
          <w:rFonts w:asciiTheme="minorHAnsi" w:hAnsiTheme="minorHAnsi" w:cstheme="minorHAnsi"/>
          <w:sz w:val="20"/>
          <w:szCs w:val="20"/>
        </w:rPr>
      </w:pPr>
    </w:p>
    <w:p w14:paraId="3ECDDE00" w14:textId="7ACA8215" w:rsidR="00AA3FCE" w:rsidRDefault="00AA3FCE" w:rsidP="003F4B9A">
      <w:pPr>
        <w:rPr>
          <w:rFonts w:asciiTheme="minorHAnsi" w:hAnsiTheme="minorHAnsi" w:cstheme="minorHAnsi"/>
          <w:sz w:val="20"/>
          <w:szCs w:val="20"/>
        </w:rPr>
      </w:pPr>
    </w:p>
    <w:p w14:paraId="45ED68E6" w14:textId="77777777" w:rsidR="00AA3FCE" w:rsidRPr="005B789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63F271D2" w14:textId="77777777" w:rsidTr="00DC04A0">
        <w:tc>
          <w:tcPr>
            <w:tcW w:w="14743" w:type="dxa"/>
            <w:gridSpan w:val="4"/>
            <w:shd w:val="clear" w:color="auto" w:fill="auto"/>
            <w:tcMar>
              <w:top w:w="85" w:type="dxa"/>
              <w:bottom w:w="85" w:type="dxa"/>
            </w:tcMar>
          </w:tcPr>
          <w:p w14:paraId="7197B472" w14:textId="7C41D5BA"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5EC4" w:rsidRPr="005B789E">
              <w:rPr>
                <w:rFonts w:asciiTheme="minorHAnsi" w:hAnsiTheme="minorHAnsi" w:cstheme="minorHAnsi"/>
                <w:b/>
                <w:sz w:val="20"/>
                <w:szCs w:val="20"/>
              </w:rPr>
              <w:t>4</w:t>
            </w:r>
            <w:r w:rsidRPr="005B789E">
              <w:rPr>
                <w:rFonts w:asciiTheme="minorHAnsi" w:hAnsiTheme="minorHAnsi" w:cstheme="minorHAnsi"/>
                <w:b/>
                <w:sz w:val="20"/>
                <w:szCs w:val="20"/>
              </w:rPr>
              <w:t>.4</w:t>
            </w:r>
            <w:r w:rsidR="00675EC4" w:rsidRPr="005B789E">
              <w:rPr>
                <w:rFonts w:asciiTheme="minorHAnsi" w:hAnsiTheme="minorHAnsi" w:cstheme="minorHAnsi"/>
                <w:b/>
                <w:sz w:val="20"/>
                <w:szCs w:val="20"/>
              </w:rPr>
              <w:t>B</w:t>
            </w:r>
            <w:r w:rsidRPr="005B789E">
              <w:rPr>
                <w:rFonts w:asciiTheme="minorHAnsi" w:hAnsiTheme="minorHAnsi" w:cstheme="minorHAnsi"/>
                <w:b/>
                <w:sz w:val="20"/>
                <w:szCs w:val="20"/>
              </w:rPr>
              <w:t xml:space="preserve"> </w:t>
            </w:r>
            <w:r w:rsidR="00675EC4" w:rsidRPr="005B789E">
              <w:rPr>
                <w:rFonts w:asciiTheme="minorHAnsi" w:hAnsiTheme="minorHAnsi" w:cstheme="minorHAnsi"/>
                <w:sz w:val="20"/>
                <w:szCs w:val="20"/>
              </w:rPr>
              <w:t>The middle years, 1526–34</w:t>
            </w:r>
          </w:p>
        </w:tc>
      </w:tr>
      <w:tr w:rsidR="003F4B9A" w:rsidRPr="005B789E" w14:paraId="5AA03D60" w14:textId="77777777" w:rsidTr="00DC04A0">
        <w:tc>
          <w:tcPr>
            <w:tcW w:w="3119" w:type="dxa"/>
            <w:shd w:val="clear" w:color="auto" w:fill="auto"/>
            <w:tcMar>
              <w:top w:w="85" w:type="dxa"/>
              <w:bottom w:w="85" w:type="dxa"/>
            </w:tcMar>
            <w:vAlign w:val="bottom"/>
          </w:tcPr>
          <w:p w14:paraId="67058198"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9498B2B"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56CE07C"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CECFC84" w14:textId="36510116"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1F328B05" w14:textId="77777777" w:rsidTr="00DC04A0">
        <w:tc>
          <w:tcPr>
            <w:tcW w:w="3119" w:type="dxa"/>
            <w:shd w:val="clear" w:color="auto" w:fill="auto"/>
            <w:tcMar>
              <w:top w:w="85" w:type="dxa"/>
              <w:bottom w:w="85" w:type="dxa"/>
            </w:tcMar>
          </w:tcPr>
          <w:p w14:paraId="6ABD430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Understand the details of the king’s ‘Great Matter</w:t>
            </w:r>
          </w:p>
          <w:p w14:paraId="505F7B98" w14:textId="79C0DD65"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Understand what mattered to Henry VIII in the middle years of his reign</w:t>
            </w:r>
          </w:p>
        </w:tc>
        <w:tc>
          <w:tcPr>
            <w:tcW w:w="6237" w:type="dxa"/>
          </w:tcPr>
          <w:p w14:paraId="52562EE0"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Creating a timeline about the events of the middle years of Henry’s reign and what mattered to him</w:t>
            </w:r>
          </w:p>
          <w:p w14:paraId="1DAD4CA2" w14:textId="4F513751"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Writing a long paragraph explaining how Henry made himself Head of the Church in England</w:t>
            </w:r>
          </w:p>
        </w:tc>
        <w:tc>
          <w:tcPr>
            <w:tcW w:w="2268" w:type="dxa"/>
          </w:tcPr>
          <w:p w14:paraId="7E26746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Act of Supremacy</w:t>
            </w:r>
          </w:p>
          <w:p w14:paraId="244C182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Act of Succession</w:t>
            </w:r>
          </w:p>
          <w:p w14:paraId="1646E1A4"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Disembowelled</w:t>
            </w:r>
          </w:p>
          <w:p w14:paraId="384B0BC6"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Envoy</w:t>
            </w:r>
          </w:p>
          <w:p w14:paraId="320F7170"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‘Great Matter’</w:t>
            </w:r>
          </w:p>
          <w:p w14:paraId="157FAC9B"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Legitimate</w:t>
            </w:r>
          </w:p>
          <w:p w14:paraId="3129137C" w14:textId="5E0D84C2"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Treason Act</w:t>
            </w:r>
          </w:p>
        </w:tc>
        <w:tc>
          <w:tcPr>
            <w:tcW w:w="3119" w:type="dxa"/>
          </w:tcPr>
          <w:p w14:paraId="452818E2" w14:textId="2E4F47FA"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4.4B</w:t>
            </w:r>
          </w:p>
          <w:p w14:paraId="6B7E9B15" w14:textId="3288FCF1"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4.4B.1</w:t>
            </w:r>
          </w:p>
          <w:p w14:paraId="73107607" w14:textId="4C5C6917"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4.4B.2</w:t>
            </w:r>
          </w:p>
          <w:p w14:paraId="106BF563"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4.4A.2</w:t>
            </w:r>
          </w:p>
          <w:p w14:paraId="368B75CA" w14:textId="2888D1C5" w:rsidR="00AA3FCE" w:rsidRPr="00AA3FCE" w:rsidRDefault="00AA3FCE" w:rsidP="00AA3FCE">
            <w:pPr>
              <w:pStyle w:val="BL"/>
              <w:rPr>
                <w:rFonts w:asciiTheme="minorHAnsi" w:hAnsiTheme="minorHAnsi" w:cstheme="minorHAnsi"/>
                <w:szCs w:val="20"/>
              </w:rPr>
            </w:pPr>
            <w:r>
              <w:rPr>
                <w:rFonts w:asciiTheme="minorHAnsi" w:hAnsiTheme="minorHAnsi" w:cstheme="minorHAnsi"/>
                <w:szCs w:val="20"/>
              </w:rPr>
              <w:t>Lesson presentation</w:t>
            </w:r>
          </w:p>
        </w:tc>
      </w:tr>
    </w:tbl>
    <w:p w14:paraId="710C00FA"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687E9C65" w14:textId="77777777" w:rsidTr="00DC04A0">
        <w:tc>
          <w:tcPr>
            <w:tcW w:w="14743" w:type="dxa"/>
            <w:gridSpan w:val="4"/>
            <w:shd w:val="clear" w:color="auto" w:fill="auto"/>
            <w:tcMar>
              <w:top w:w="85" w:type="dxa"/>
              <w:bottom w:w="85" w:type="dxa"/>
            </w:tcMar>
          </w:tcPr>
          <w:p w14:paraId="2025E2E8" w14:textId="3742AA47"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5EC4">
              <w:rPr>
                <w:rFonts w:asciiTheme="minorHAnsi" w:hAnsiTheme="minorHAnsi" w:cstheme="minorHAnsi"/>
                <w:b/>
                <w:sz w:val="20"/>
                <w:szCs w:val="22"/>
              </w:rPr>
              <w:t>4</w:t>
            </w:r>
            <w:r>
              <w:rPr>
                <w:rFonts w:asciiTheme="minorHAnsi" w:hAnsiTheme="minorHAnsi" w:cstheme="minorHAnsi"/>
                <w:b/>
                <w:sz w:val="20"/>
                <w:szCs w:val="22"/>
              </w:rPr>
              <w:t xml:space="preserve">.4C </w:t>
            </w:r>
            <w:r w:rsidR="00675EC4" w:rsidRPr="00675EC4">
              <w:rPr>
                <w:rFonts w:asciiTheme="minorHAnsi" w:hAnsiTheme="minorHAnsi" w:cstheme="minorHAnsi"/>
                <w:sz w:val="20"/>
                <w:szCs w:val="22"/>
              </w:rPr>
              <w:t>The later years, 1535–47</w:t>
            </w:r>
          </w:p>
        </w:tc>
      </w:tr>
      <w:tr w:rsidR="003F4B9A" w:rsidRPr="00465AF2" w14:paraId="0A287A53" w14:textId="77777777" w:rsidTr="00DC04A0">
        <w:tc>
          <w:tcPr>
            <w:tcW w:w="3119" w:type="dxa"/>
            <w:shd w:val="clear" w:color="auto" w:fill="auto"/>
            <w:tcMar>
              <w:top w:w="85" w:type="dxa"/>
              <w:bottom w:w="85" w:type="dxa"/>
            </w:tcMar>
            <w:vAlign w:val="bottom"/>
          </w:tcPr>
          <w:p w14:paraId="5C42BEC8"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79DF4AC"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1C0212E"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2C5D27A" w14:textId="05A8B088"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5E2348E3" w14:textId="77777777" w:rsidTr="00DC04A0">
        <w:tc>
          <w:tcPr>
            <w:tcW w:w="3119" w:type="dxa"/>
            <w:shd w:val="clear" w:color="auto" w:fill="auto"/>
            <w:tcMar>
              <w:top w:w="85" w:type="dxa"/>
              <w:bottom w:w="85" w:type="dxa"/>
            </w:tcMar>
          </w:tcPr>
          <w:p w14:paraId="4DE97A20" w14:textId="797FD8A8" w:rsidR="003F4B9A" w:rsidRPr="005B789E" w:rsidRDefault="00675EC4" w:rsidP="00DC04A0">
            <w:pPr>
              <w:pStyle w:val="BL"/>
              <w:rPr>
                <w:rFonts w:asciiTheme="minorHAnsi" w:hAnsiTheme="minorHAnsi" w:cstheme="minorHAnsi"/>
                <w:szCs w:val="20"/>
              </w:rPr>
            </w:pPr>
            <w:r w:rsidRPr="005B789E">
              <w:rPr>
                <w:rFonts w:asciiTheme="minorHAnsi" w:hAnsiTheme="minorHAnsi" w:cstheme="minorHAnsi"/>
                <w:szCs w:val="20"/>
              </w:rPr>
              <w:t>Understand the issues of power, money and religion that mattered to Henry during the final twelve years of his reign</w:t>
            </w:r>
          </w:p>
        </w:tc>
        <w:tc>
          <w:tcPr>
            <w:tcW w:w="6237" w:type="dxa"/>
          </w:tcPr>
          <w:p w14:paraId="751345F3"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Explaining how the Whitehall Mural portrayed Henry’s power</w:t>
            </w:r>
          </w:p>
          <w:p w14:paraId="7F6F69B8" w14:textId="77777777" w:rsidR="00675EC4"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Explaining whether the Dissolution of the Monasteries was mainly about religion, money or power</w:t>
            </w:r>
          </w:p>
          <w:p w14:paraId="1E9996BA" w14:textId="7037AE27" w:rsidR="003F4B9A" w:rsidRPr="005B789E" w:rsidRDefault="00675EC4" w:rsidP="00675EC4">
            <w:pPr>
              <w:pStyle w:val="BL"/>
              <w:rPr>
                <w:rFonts w:asciiTheme="minorHAnsi" w:hAnsiTheme="minorHAnsi" w:cstheme="minorHAnsi"/>
                <w:szCs w:val="20"/>
                <w:lang w:val="en-US"/>
              </w:rPr>
            </w:pPr>
            <w:r w:rsidRPr="005B789E">
              <w:rPr>
                <w:rFonts w:asciiTheme="minorHAnsi" w:hAnsiTheme="minorHAnsi" w:cstheme="minorHAnsi"/>
                <w:szCs w:val="20"/>
                <w:lang w:val="en-US"/>
              </w:rPr>
              <w:t>Explaining in what ways Henry’s Great Bible was about both religion and power</w:t>
            </w:r>
          </w:p>
        </w:tc>
        <w:tc>
          <w:tcPr>
            <w:tcW w:w="2268" w:type="dxa"/>
          </w:tcPr>
          <w:p w14:paraId="303BA725"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Execution</w:t>
            </w:r>
          </w:p>
          <w:p w14:paraId="7B881260"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Dynasty</w:t>
            </w:r>
          </w:p>
          <w:p w14:paraId="2E35E835"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Henry’s Great Bible</w:t>
            </w:r>
          </w:p>
          <w:p w14:paraId="651A127E" w14:textId="77777777" w:rsidR="00675EC4"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Monasteries</w:t>
            </w:r>
          </w:p>
          <w:p w14:paraId="38B45E3D" w14:textId="3444526D" w:rsidR="003F4B9A" w:rsidRPr="005B789E" w:rsidRDefault="00675EC4" w:rsidP="00675EC4">
            <w:pPr>
              <w:pStyle w:val="BL"/>
              <w:rPr>
                <w:rFonts w:asciiTheme="minorHAnsi" w:hAnsiTheme="minorHAnsi" w:cstheme="minorHAnsi"/>
                <w:szCs w:val="20"/>
              </w:rPr>
            </w:pPr>
            <w:r w:rsidRPr="005B789E">
              <w:rPr>
                <w:rFonts w:asciiTheme="minorHAnsi" w:hAnsiTheme="minorHAnsi" w:cstheme="minorHAnsi"/>
                <w:szCs w:val="20"/>
              </w:rPr>
              <w:t>Nunneries</w:t>
            </w:r>
          </w:p>
        </w:tc>
        <w:tc>
          <w:tcPr>
            <w:tcW w:w="3119" w:type="dxa"/>
          </w:tcPr>
          <w:p w14:paraId="0662B9D5" w14:textId="74A3320F" w:rsidR="00AA3FCE" w:rsidRDefault="00AA3FCE" w:rsidP="00675EC4">
            <w:pPr>
              <w:pStyle w:val="BL"/>
              <w:rPr>
                <w:rFonts w:asciiTheme="minorHAnsi" w:hAnsiTheme="minorHAnsi" w:cstheme="minorHAnsi"/>
                <w:szCs w:val="20"/>
              </w:rPr>
            </w:pPr>
            <w:r>
              <w:rPr>
                <w:rFonts w:asciiTheme="minorHAnsi" w:hAnsiTheme="minorHAnsi" w:cstheme="minorHAnsi"/>
                <w:szCs w:val="20"/>
              </w:rPr>
              <w:t>Lesson plan 4.4C</w:t>
            </w:r>
          </w:p>
          <w:p w14:paraId="752F551E" w14:textId="33C451D3" w:rsidR="00675EC4" w:rsidRPr="005B789E"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4.4C</w:t>
            </w:r>
          </w:p>
          <w:p w14:paraId="09AD8D47" w14:textId="77777777" w:rsidR="003F4B9A" w:rsidRDefault="00AA3FCE" w:rsidP="00675EC4">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675EC4" w:rsidRPr="005B789E">
              <w:rPr>
                <w:rFonts w:asciiTheme="minorHAnsi" w:hAnsiTheme="minorHAnsi" w:cstheme="minorHAnsi"/>
                <w:szCs w:val="20"/>
              </w:rPr>
              <w:t>4.4A.2</w:t>
            </w:r>
          </w:p>
          <w:p w14:paraId="1B8584F0" w14:textId="77777777" w:rsidR="00AA3FCE" w:rsidRDefault="00AA3FCE" w:rsidP="00675EC4">
            <w:pPr>
              <w:pStyle w:val="BL"/>
              <w:rPr>
                <w:rFonts w:asciiTheme="minorHAnsi" w:hAnsiTheme="minorHAnsi" w:cstheme="minorHAnsi"/>
                <w:szCs w:val="20"/>
              </w:rPr>
            </w:pPr>
            <w:r>
              <w:rPr>
                <w:rFonts w:asciiTheme="minorHAnsi" w:hAnsiTheme="minorHAnsi" w:cstheme="minorHAnsi"/>
                <w:szCs w:val="20"/>
              </w:rPr>
              <w:t>Lesson presentation</w:t>
            </w:r>
          </w:p>
          <w:p w14:paraId="02DC728D" w14:textId="477C95F2" w:rsidR="00AA3FCE" w:rsidRPr="005B789E" w:rsidRDefault="00AA3FCE" w:rsidP="00675EC4">
            <w:pPr>
              <w:pStyle w:val="BL"/>
              <w:rPr>
                <w:rFonts w:asciiTheme="minorHAnsi" w:hAnsiTheme="minorHAnsi" w:cstheme="minorHAnsi"/>
                <w:szCs w:val="20"/>
              </w:rPr>
            </w:pPr>
            <w:r w:rsidRPr="00AA3FCE">
              <w:rPr>
                <w:rFonts w:asciiTheme="minorHAnsi" w:hAnsiTheme="minorHAnsi" w:cstheme="minorHAnsi"/>
                <w:szCs w:val="20"/>
              </w:rPr>
              <w:t xml:space="preserve">OCR B </w:t>
            </w:r>
            <w:r w:rsidR="003A68C3">
              <w:rPr>
                <w:rFonts w:asciiTheme="minorHAnsi" w:hAnsiTheme="minorHAnsi" w:cstheme="minorHAnsi"/>
                <w:szCs w:val="20"/>
              </w:rPr>
              <w:t>skill sheet</w:t>
            </w:r>
            <w:r w:rsidRPr="00AA3FCE">
              <w:rPr>
                <w:rFonts w:asciiTheme="minorHAnsi" w:hAnsiTheme="minorHAnsi" w:cstheme="minorHAnsi"/>
                <w:szCs w:val="20"/>
              </w:rPr>
              <w:t xml:space="preserve"> 9</w:t>
            </w:r>
          </w:p>
        </w:tc>
      </w:tr>
    </w:tbl>
    <w:p w14:paraId="0AB0191E" w14:textId="5F5BC3E3" w:rsidR="003F4B9A" w:rsidRDefault="003F4B9A" w:rsidP="003F4B9A">
      <w:pPr>
        <w:rPr>
          <w:rFonts w:asciiTheme="minorHAnsi" w:hAnsiTheme="minorHAnsi" w:cstheme="minorHAnsi"/>
          <w:sz w:val="20"/>
          <w:szCs w:val="20"/>
        </w:rPr>
      </w:pPr>
    </w:p>
    <w:p w14:paraId="5E76CC4E" w14:textId="0E88BB4F" w:rsidR="00AA3FCE" w:rsidRDefault="00AA3FCE" w:rsidP="003F4B9A">
      <w:pPr>
        <w:rPr>
          <w:rFonts w:asciiTheme="minorHAnsi" w:hAnsiTheme="minorHAnsi" w:cstheme="minorHAnsi"/>
          <w:sz w:val="20"/>
          <w:szCs w:val="20"/>
        </w:rPr>
      </w:pPr>
    </w:p>
    <w:p w14:paraId="2E86798D" w14:textId="77F1E45F" w:rsidR="00AA3FCE" w:rsidRDefault="00AA3FCE" w:rsidP="003F4B9A">
      <w:pPr>
        <w:rPr>
          <w:rFonts w:asciiTheme="minorHAnsi" w:hAnsiTheme="minorHAnsi" w:cstheme="minorHAnsi"/>
          <w:sz w:val="20"/>
          <w:szCs w:val="20"/>
        </w:rPr>
      </w:pPr>
    </w:p>
    <w:p w14:paraId="15D2FBA9" w14:textId="5A0D52A4" w:rsidR="00AA3FCE" w:rsidRDefault="00AA3FCE" w:rsidP="003F4B9A">
      <w:pPr>
        <w:rPr>
          <w:rFonts w:asciiTheme="minorHAnsi" w:hAnsiTheme="minorHAnsi" w:cstheme="minorHAnsi"/>
          <w:sz w:val="20"/>
          <w:szCs w:val="20"/>
        </w:rPr>
      </w:pPr>
    </w:p>
    <w:p w14:paraId="4C284C06" w14:textId="40F951FB" w:rsidR="00AA3FCE" w:rsidRDefault="00AA3FCE" w:rsidP="003F4B9A">
      <w:pPr>
        <w:rPr>
          <w:rFonts w:asciiTheme="minorHAnsi" w:hAnsiTheme="minorHAnsi" w:cstheme="minorHAnsi"/>
          <w:sz w:val="20"/>
          <w:szCs w:val="20"/>
        </w:rPr>
      </w:pPr>
    </w:p>
    <w:p w14:paraId="37CACED2" w14:textId="7A6D1073" w:rsidR="00AA3FCE" w:rsidRDefault="00AA3FCE" w:rsidP="003F4B9A">
      <w:pPr>
        <w:rPr>
          <w:rFonts w:asciiTheme="minorHAnsi" w:hAnsiTheme="minorHAnsi" w:cstheme="minorHAnsi"/>
          <w:sz w:val="20"/>
          <w:szCs w:val="20"/>
        </w:rPr>
      </w:pPr>
    </w:p>
    <w:p w14:paraId="451CF487" w14:textId="02DDB67D" w:rsidR="00AA3FCE" w:rsidRDefault="00AA3FCE" w:rsidP="003F4B9A">
      <w:pPr>
        <w:rPr>
          <w:rFonts w:asciiTheme="minorHAnsi" w:hAnsiTheme="minorHAnsi" w:cstheme="minorHAnsi"/>
          <w:sz w:val="20"/>
          <w:szCs w:val="20"/>
        </w:rPr>
      </w:pPr>
    </w:p>
    <w:p w14:paraId="0EAE8BEA" w14:textId="593A53D2" w:rsidR="00AA3FCE" w:rsidRDefault="00AA3FCE" w:rsidP="003F4B9A">
      <w:pPr>
        <w:rPr>
          <w:rFonts w:asciiTheme="minorHAnsi" w:hAnsiTheme="minorHAnsi" w:cstheme="minorHAnsi"/>
          <w:sz w:val="20"/>
          <w:szCs w:val="20"/>
        </w:rPr>
      </w:pPr>
    </w:p>
    <w:p w14:paraId="2DAE7888" w14:textId="1952B9B3" w:rsidR="00AA3FCE" w:rsidRDefault="00AA3FCE" w:rsidP="003F4B9A">
      <w:pPr>
        <w:rPr>
          <w:rFonts w:asciiTheme="minorHAnsi" w:hAnsiTheme="minorHAnsi" w:cstheme="minorHAnsi"/>
          <w:sz w:val="20"/>
          <w:szCs w:val="20"/>
        </w:rPr>
      </w:pPr>
    </w:p>
    <w:p w14:paraId="15AAB5A9" w14:textId="5107DF9F" w:rsidR="00AA3FCE" w:rsidRDefault="00AA3FCE" w:rsidP="003F4B9A">
      <w:pPr>
        <w:rPr>
          <w:rFonts w:asciiTheme="minorHAnsi" w:hAnsiTheme="minorHAnsi" w:cstheme="minorHAnsi"/>
          <w:sz w:val="20"/>
          <w:szCs w:val="20"/>
        </w:rPr>
      </w:pPr>
    </w:p>
    <w:p w14:paraId="361ABEB0" w14:textId="3B123D4E" w:rsidR="00AA3FCE" w:rsidRDefault="00AA3FCE" w:rsidP="003F4B9A">
      <w:pPr>
        <w:rPr>
          <w:rFonts w:asciiTheme="minorHAnsi" w:hAnsiTheme="minorHAnsi" w:cstheme="minorHAnsi"/>
          <w:sz w:val="20"/>
          <w:szCs w:val="20"/>
        </w:rPr>
      </w:pPr>
    </w:p>
    <w:p w14:paraId="45C6AB3C" w14:textId="77777777" w:rsidR="00AA3FC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0B5F60F9" w14:textId="77777777" w:rsidTr="00DC04A0">
        <w:tc>
          <w:tcPr>
            <w:tcW w:w="14743" w:type="dxa"/>
            <w:gridSpan w:val="4"/>
            <w:shd w:val="clear" w:color="auto" w:fill="auto"/>
            <w:tcMar>
              <w:top w:w="85" w:type="dxa"/>
              <w:bottom w:w="85" w:type="dxa"/>
            </w:tcMar>
          </w:tcPr>
          <w:p w14:paraId="20C0468D" w14:textId="490EB62B"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675EC4"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.5 </w:t>
            </w:r>
            <w:r w:rsidR="00DC04A0" w:rsidRPr="005B789E">
              <w:rPr>
                <w:rFonts w:asciiTheme="minorHAnsi" w:hAnsiTheme="minorHAnsi" w:cstheme="minorHAnsi"/>
                <w:sz w:val="20"/>
                <w:szCs w:val="20"/>
              </w:rPr>
              <w:t>Site study: Hampton Court Palace</w:t>
            </w:r>
          </w:p>
        </w:tc>
      </w:tr>
      <w:tr w:rsidR="003F4B9A" w:rsidRPr="005B789E" w14:paraId="6393BEEB" w14:textId="77777777" w:rsidTr="00DC04A0">
        <w:tc>
          <w:tcPr>
            <w:tcW w:w="3119" w:type="dxa"/>
            <w:shd w:val="clear" w:color="auto" w:fill="auto"/>
            <w:tcMar>
              <w:top w:w="85" w:type="dxa"/>
              <w:bottom w:w="85" w:type="dxa"/>
            </w:tcMar>
            <w:vAlign w:val="bottom"/>
          </w:tcPr>
          <w:p w14:paraId="6517EA73"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18A2E3E"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0D1CF304"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AA3A8E9" w14:textId="2B6A79D1"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592067E1" w14:textId="77777777" w:rsidTr="00DC04A0">
        <w:tc>
          <w:tcPr>
            <w:tcW w:w="3119" w:type="dxa"/>
            <w:shd w:val="clear" w:color="auto" w:fill="auto"/>
            <w:tcMar>
              <w:top w:w="85" w:type="dxa"/>
              <w:bottom w:w="85" w:type="dxa"/>
            </w:tcMar>
          </w:tcPr>
          <w:p w14:paraId="36103A21" w14:textId="5D668946"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Understand how Hampton Court Palace demonstrated Henry VIII’s power and importance</w:t>
            </w:r>
          </w:p>
        </w:tc>
        <w:tc>
          <w:tcPr>
            <w:tcW w:w="6237" w:type="dxa"/>
          </w:tcPr>
          <w:p w14:paraId="2268C803" w14:textId="77777777" w:rsidR="00DC04A0"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Discovering which parts of Hampton Court Palace survive today</w:t>
            </w:r>
          </w:p>
          <w:p w14:paraId="45106552" w14:textId="28CDDD41" w:rsidR="003F4B9A"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Writing an audio guide about the buildings and the Great Hall at Hampton Court, and how they demonstrated the king’s power and importance</w:t>
            </w:r>
          </w:p>
        </w:tc>
        <w:tc>
          <w:tcPr>
            <w:tcW w:w="2268" w:type="dxa"/>
          </w:tcPr>
          <w:p w14:paraId="24B4FF1A"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Barge</w:t>
            </w:r>
          </w:p>
          <w:p w14:paraId="4EAB5A1E"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Cellar</w:t>
            </w:r>
          </w:p>
          <w:p w14:paraId="1EAD0A4A"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Chapel</w:t>
            </w:r>
          </w:p>
          <w:p w14:paraId="6F70871B"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Privy Chambers</w:t>
            </w:r>
          </w:p>
          <w:p w14:paraId="2914F47F" w14:textId="4AFC08ED"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Tapestries</w:t>
            </w:r>
          </w:p>
        </w:tc>
        <w:tc>
          <w:tcPr>
            <w:tcW w:w="3119" w:type="dxa"/>
          </w:tcPr>
          <w:p w14:paraId="378A9BCC" w14:textId="28A6B02A" w:rsidR="00AA3FCE" w:rsidRDefault="00AA3FCE" w:rsidP="00DC04A0">
            <w:pPr>
              <w:pStyle w:val="BL"/>
              <w:rPr>
                <w:rFonts w:asciiTheme="minorHAnsi" w:hAnsiTheme="minorHAnsi" w:cstheme="minorHAnsi"/>
                <w:szCs w:val="20"/>
              </w:rPr>
            </w:pPr>
            <w:r>
              <w:rPr>
                <w:rFonts w:asciiTheme="minorHAnsi" w:hAnsiTheme="minorHAnsi" w:cstheme="minorHAnsi"/>
                <w:szCs w:val="20"/>
              </w:rPr>
              <w:t>Lesson plan 4.5</w:t>
            </w:r>
          </w:p>
          <w:p w14:paraId="67802E40" w14:textId="78D93CEF"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4.5.1</w:t>
            </w:r>
          </w:p>
          <w:p w14:paraId="33A53FEB" w14:textId="77777777" w:rsidR="003F4B9A"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4.5.2</w:t>
            </w:r>
          </w:p>
          <w:p w14:paraId="769F522C" w14:textId="269D22B1" w:rsidR="00AA3FCE" w:rsidRPr="00AA3FCE" w:rsidRDefault="00AA3FCE" w:rsidP="00AA3FCE">
            <w:pPr>
              <w:pStyle w:val="BL"/>
              <w:rPr>
                <w:rFonts w:asciiTheme="minorHAnsi" w:hAnsiTheme="minorHAnsi" w:cstheme="minorHAnsi"/>
                <w:szCs w:val="20"/>
              </w:rPr>
            </w:pPr>
            <w:r>
              <w:rPr>
                <w:rFonts w:asciiTheme="minorHAnsi" w:hAnsiTheme="minorHAnsi" w:cstheme="minorHAnsi"/>
                <w:szCs w:val="20"/>
              </w:rPr>
              <w:t>Lesson presentation</w:t>
            </w:r>
          </w:p>
        </w:tc>
      </w:tr>
    </w:tbl>
    <w:p w14:paraId="4DE94837" w14:textId="77777777" w:rsidR="00AA3FCE" w:rsidRDefault="00AA3FCE" w:rsidP="003F4B9A">
      <w:pPr>
        <w:rPr>
          <w:rFonts w:asciiTheme="minorHAnsi" w:hAnsiTheme="minorHAnsi" w:cstheme="minorHAnsi"/>
          <w:sz w:val="20"/>
          <w:szCs w:val="20"/>
        </w:rPr>
      </w:pPr>
    </w:p>
    <w:p w14:paraId="27796420" w14:textId="139172AE" w:rsidR="003F4B9A" w:rsidRPr="005B789E" w:rsidRDefault="00DC04A0" w:rsidP="003F4B9A">
      <w:pPr>
        <w:rPr>
          <w:rFonts w:asciiTheme="minorHAnsi" w:hAnsiTheme="minorHAnsi" w:cstheme="minorHAnsi"/>
          <w:sz w:val="20"/>
          <w:szCs w:val="20"/>
        </w:rPr>
      </w:pPr>
      <w:r w:rsidRPr="005B789E">
        <w:rPr>
          <w:rFonts w:asciiTheme="minorHAnsi" w:hAnsiTheme="minorHAnsi" w:cstheme="minorHAnsi"/>
          <w:sz w:val="20"/>
          <w:szCs w:val="20"/>
        </w:rPr>
        <w:t>Four</w:t>
      </w:r>
      <w:r w:rsidR="003F4B9A" w:rsidRPr="005B789E">
        <w:rPr>
          <w:rFonts w:asciiTheme="minorHAnsi" w:hAnsiTheme="minorHAnsi" w:cstheme="minorHAnsi"/>
          <w:sz w:val="20"/>
          <w:szCs w:val="20"/>
        </w:rPr>
        <w:t xml:space="preserve">-lesson enquiry on </w:t>
      </w:r>
      <w:r w:rsidRPr="005B789E">
        <w:rPr>
          <w:rFonts w:asciiTheme="minorHAnsi" w:hAnsiTheme="minorHAnsi" w:cstheme="minorHAnsi"/>
          <w:sz w:val="20"/>
          <w:szCs w:val="20"/>
        </w:rPr>
        <w:t>Elizabethan England</w:t>
      </w:r>
      <w:r w:rsidR="003F4B9A" w:rsidRPr="005B789E">
        <w:rPr>
          <w:rFonts w:asciiTheme="minorHAnsi" w:hAnsiTheme="minorHAnsi" w:cstheme="minorHAnsi"/>
          <w:sz w:val="20"/>
          <w:szCs w:val="20"/>
        </w:rPr>
        <w:t>:</w:t>
      </w: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1A0ECFB4" w14:textId="77777777" w:rsidTr="00DC04A0">
        <w:tc>
          <w:tcPr>
            <w:tcW w:w="14743" w:type="dxa"/>
            <w:gridSpan w:val="4"/>
            <w:shd w:val="clear" w:color="auto" w:fill="auto"/>
            <w:tcMar>
              <w:top w:w="85" w:type="dxa"/>
              <w:bottom w:w="85" w:type="dxa"/>
            </w:tcMar>
          </w:tcPr>
          <w:p w14:paraId="44520822" w14:textId="6D1F18F5"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DC04A0"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.6A </w:t>
            </w:r>
            <w:r w:rsidR="00DC04A0" w:rsidRPr="005B789E">
              <w:rPr>
                <w:rFonts w:asciiTheme="minorHAnsi" w:hAnsiTheme="minorHAnsi" w:cstheme="minorHAnsi"/>
                <w:sz w:val="20"/>
                <w:szCs w:val="20"/>
              </w:rPr>
              <w:t>The defeat of the Spanish Armada, 1588</w:t>
            </w:r>
          </w:p>
        </w:tc>
      </w:tr>
      <w:tr w:rsidR="003F4B9A" w:rsidRPr="005B789E" w14:paraId="0BB95978" w14:textId="77777777" w:rsidTr="00DC04A0">
        <w:tc>
          <w:tcPr>
            <w:tcW w:w="3119" w:type="dxa"/>
            <w:shd w:val="clear" w:color="auto" w:fill="auto"/>
            <w:tcMar>
              <w:top w:w="85" w:type="dxa"/>
              <w:bottom w:w="85" w:type="dxa"/>
            </w:tcMar>
            <w:vAlign w:val="bottom"/>
          </w:tcPr>
          <w:p w14:paraId="4542ED94"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33A121A8"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794EA2B"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36E8600B" w14:textId="7FE503A0"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753809EB" w14:textId="77777777" w:rsidTr="00DC04A0">
        <w:tc>
          <w:tcPr>
            <w:tcW w:w="3119" w:type="dxa"/>
            <w:shd w:val="clear" w:color="auto" w:fill="auto"/>
            <w:tcMar>
              <w:top w:w="85" w:type="dxa"/>
              <w:bottom w:w="85" w:type="dxa"/>
            </w:tcMar>
          </w:tcPr>
          <w:p w14:paraId="776AA130" w14:textId="587018EF"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Understand that there are different interpretations of the reign of Elizabeth I</w:t>
            </w:r>
          </w:p>
        </w:tc>
        <w:tc>
          <w:tcPr>
            <w:tcW w:w="6237" w:type="dxa"/>
          </w:tcPr>
          <w:p w14:paraId="2EDDDB29" w14:textId="77777777" w:rsidR="00DC04A0"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Examining two portraits of Elizabeth I</w:t>
            </w:r>
          </w:p>
          <w:p w14:paraId="0A93241F" w14:textId="102D79CE" w:rsidR="003F4B9A"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Making points to support the views of two historians – Professor Positive arguing the period was a ‘golden age’ and Dr Doubtful arguing it was not</w:t>
            </w:r>
          </w:p>
        </w:tc>
        <w:tc>
          <w:tcPr>
            <w:tcW w:w="2268" w:type="dxa"/>
          </w:tcPr>
          <w:p w14:paraId="26D16F18"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Armada</w:t>
            </w:r>
          </w:p>
          <w:p w14:paraId="4B9FBFDD"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Fire-ships</w:t>
            </w:r>
          </w:p>
          <w:p w14:paraId="79BBEE3D" w14:textId="4A905A73"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Golden Age</w:t>
            </w:r>
          </w:p>
        </w:tc>
        <w:tc>
          <w:tcPr>
            <w:tcW w:w="3119" w:type="dxa"/>
          </w:tcPr>
          <w:p w14:paraId="00567D0F" w14:textId="094F10E2" w:rsidR="00AA3FCE" w:rsidRDefault="00AA3FCE" w:rsidP="00DC04A0">
            <w:pPr>
              <w:pStyle w:val="BL"/>
              <w:rPr>
                <w:rFonts w:asciiTheme="minorHAnsi" w:hAnsiTheme="minorHAnsi" w:cstheme="minorHAnsi"/>
                <w:szCs w:val="20"/>
              </w:rPr>
            </w:pPr>
            <w:r>
              <w:rPr>
                <w:rFonts w:asciiTheme="minorHAnsi" w:hAnsiTheme="minorHAnsi" w:cstheme="minorHAnsi"/>
                <w:szCs w:val="20"/>
              </w:rPr>
              <w:t>Lesson plan 4.6A</w:t>
            </w:r>
          </w:p>
          <w:p w14:paraId="6A5A6D37" w14:textId="3947536B"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4.6A.1</w:t>
            </w:r>
          </w:p>
          <w:p w14:paraId="2A1CCA39" w14:textId="0057F4E2"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4.6A.2</w:t>
            </w:r>
          </w:p>
          <w:p w14:paraId="2D86AE1F" w14:textId="495A40BE"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4.6A.3</w:t>
            </w:r>
          </w:p>
          <w:p w14:paraId="455A7CDF" w14:textId="77777777" w:rsidR="003F4B9A"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4.6A.4</w:t>
            </w:r>
          </w:p>
          <w:p w14:paraId="210C702C" w14:textId="7B3B954D" w:rsidR="00AA3FCE" w:rsidRPr="005B789E" w:rsidRDefault="00AA3FCE"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01E17695"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7AE5A2B0" w14:textId="77777777" w:rsidTr="00DC04A0">
        <w:tc>
          <w:tcPr>
            <w:tcW w:w="14743" w:type="dxa"/>
            <w:gridSpan w:val="4"/>
            <w:shd w:val="clear" w:color="auto" w:fill="auto"/>
            <w:tcMar>
              <w:top w:w="85" w:type="dxa"/>
              <w:bottom w:w="85" w:type="dxa"/>
            </w:tcMar>
          </w:tcPr>
          <w:p w14:paraId="007DF326" w14:textId="39628B54"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DC04A0">
              <w:rPr>
                <w:rFonts w:asciiTheme="minorHAnsi" w:hAnsiTheme="minorHAnsi" w:cstheme="minorHAnsi"/>
                <w:b/>
                <w:sz w:val="20"/>
                <w:szCs w:val="22"/>
              </w:rPr>
              <w:t>4</w:t>
            </w:r>
            <w:r>
              <w:rPr>
                <w:rFonts w:asciiTheme="minorHAnsi" w:hAnsiTheme="minorHAnsi" w:cstheme="minorHAnsi"/>
                <w:b/>
                <w:sz w:val="20"/>
                <w:szCs w:val="22"/>
              </w:rPr>
              <w:t xml:space="preserve">.6B </w:t>
            </w:r>
            <w:r w:rsidR="00DC04A0" w:rsidRPr="00DC04A0">
              <w:rPr>
                <w:rFonts w:asciiTheme="minorHAnsi" w:hAnsiTheme="minorHAnsi" w:cstheme="minorHAnsi"/>
                <w:sz w:val="20"/>
                <w:szCs w:val="22"/>
              </w:rPr>
              <w:t>Wealth and poverty in Elizabethan England</w:t>
            </w:r>
          </w:p>
        </w:tc>
      </w:tr>
      <w:tr w:rsidR="003F4B9A" w:rsidRPr="00465AF2" w14:paraId="78381EDC" w14:textId="77777777" w:rsidTr="00DC04A0">
        <w:tc>
          <w:tcPr>
            <w:tcW w:w="3119" w:type="dxa"/>
            <w:shd w:val="clear" w:color="auto" w:fill="auto"/>
            <w:tcMar>
              <w:top w:w="85" w:type="dxa"/>
              <w:bottom w:w="85" w:type="dxa"/>
            </w:tcMar>
            <w:vAlign w:val="bottom"/>
          </w:tcPr>
          <w:p w14:paraId="569F2862"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32DD12F1"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62C6B22"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116F169" w14:textId="2D299207"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0FADD81D" w14:textId="77777777" w:rsidTr="00DC04A0">
        <w:tc>
          <w:tcPr>
            <w:tcW w:w="3119" w:type="dxa"/>
            <w:shd w:val="clear" w:color="auto" w:fill="auto"/>
            <w:tcMar>
              <w:top w:w="85" w:type="dxa"/>
              <w:bottom w:w="85" w:type="dxa"/>
            </w:tcMar>
          </w:tcPr>
          <w:p w14:paraId="009F50D3" w14:textId="4494AD1F"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Understand the differences between the lives of the rich and the poor in Elizabethan England</w:t>
            </w:r>
          </w:p>
        </w:tc>
        <w:tc>
          <w:tcPr>
            <w:tcW w:w="6237" w:type="dxa"/>
          </w:tcPr>
          <w:p w14:paraId="71D20E25" w14:textId="77777777" w:rsidR="00DC04A0"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Making notes in support of Professor Positive’s view that many people built new houses and lived comfortable lives in this period</w:t>
            </w:r>
          </w:p>
          <w:p w14:paraId="5B746707" w14:textId="227593B6" w:rsidR="003F4B9A" w:rsidRPr="005B789E" w:rsidRDefault="00DC04A0" w:rsidP="00DC04A0">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in support of Dr </w:t>
            </w:r>
            <w:proofErr w:type="spellStart"/>
            <w:r w:rsidRPr="005B789E">
              <w:rPr>
                <w:rFonts w:asciiTheme="minorHAnsi" w:hAnsiTheme="minorHAnsi" w:cstheme="minorHAnsi"/>
                <w:szCs w:val="20"/>
                <w:lang w:val="en-US"/>
              </w:rPr>
              <w:t>Doubtful’s</w:t>
            </w:r>
            <w:proofErr w:type="spellEnd"/>
            <w:r w:rsidRPr="005B789E">
              <w:rPr>
                <w:rFonts w:asciiTheme="minorHAnsi" w:hAnsiTheme="minorHAnsi" w:cstheme="minorHAnsi"/>
                <w:szCs w:val="20"/>
                <w:lang w:val="en-US"/>
              </w:rPr>
              <w:t xml:space="preserve"> view that poverty was a great problem for many people</w:t>
            </w:r>
          </w:p>
        </w:tc>
        <w:tc>
          <w:tcPr>
            <w:tcW w:w="2268" w:type="dxa"/>
          </w:tcPr>
          <w:p w14:paraId="02889E0B"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Census</w:t>
            </w:r>
          </w:p>
          <w:p w14:paraId="4E23CDB5"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Unemployment</w:t>
            </w:r>
          </w:p>
          <w:p w14:paraId="4E977E0F" w14:textId="77777777" w:rsidR="00DC04A0"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Vagrants</w:t>
            </w:r>
          </w:p>
          <w:p w14:paraId="2A5A2EB2" w14:textId="24CBE61C"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Yeomen</w:t>
            </w:r>
          </w:p>
        </w:tc>
        <w:tc>
          <w:tcPr>
            <w:tcW w:w="3119" w:type="dxa"/>
          </w:tcPr>
          <w:p w14:paraId="7EC76BBF" w14:textId="3287EB96" w:rsidR="00AA3FCE" w:rsidRDefault="00AA3FCE" w:rsidP="00DC04A0">
            <w:pPr>
              <w:pStyle w:val="BL"/>
              <w:rPr>
                <w:rFonts w:asciiTheme="minorHAnsi" w:hAnsiTheme="minorHAnsi" w:cstheme="minorHAnsi"/>
                <w:szCs w:val="20"/>
              </w:rPr>
            </w:pPr>
            <w:r>
              <w:rPr>
                <w:rFonts w:asciiTheme="minorHAnsi" w:hAnsiTheme="minorHAnsi" w:cstheme="minorHAnsi"/>
                <w:szCs w:val="20"/>
              </w:rPr>
              <w:t>Lesson plan 4.6B</w:t>
            </w:r>
          </w:p>
          <w:p w14:paraId="4CBD06D5" w14:textId="23659CA1"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4.6B</w:t>
            </w:r>
          </w:p>
          <w:p w14:paraId="0ABC00A2" w14:textId="0C369CBD" w:rsidR="00DC04A0" w:rsidRPr="005B789E"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4.6A.2</w:t>
            </w:r>
          </w:p>
          <w:p w14:paraId="2644014A" w14:textId="77777777" w:rsidR="003F4B9A" w:rsidRDefault="00AA3FCE" w:rsidP="00DC04A0">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DC04A0" w:rsidRPr="005B789E">
              <w:rPr>
                <w:rFonts w:asciiTheme="minorHAnsi" w:hAnsiTheme="minorHAnsi" w:cstheme="minorHAnsi"/>
                <w:szCs w:val="20"/>
              </w:rPr>
              <w:t>4.6A.3</w:t>
            </w:r>
          </w:p>
          <w:p w14:paraId="2CB75112" w14:textId="51273062" w:rsidR="00AA3FCE" w:rsidRPr="005B789E" w:rsidRDefault="00AA3FCE"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1B488955" w14:textId="6777F744"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6DFEC877" w14:textId="77777777" w:rsidTr="00DC04A0">
        <w:tc>
          <w:tcPr>
            <w:tcW w:w="14743" w:type="dxa"/>
            <w:gridSpan w:val="4"/>
            <w:shd w:val="clear" w:color="auto" w:fill="auto"/>
            <w:tcMar>
              <w:top w:w="85" w:type="dxa"/>
              <w:bottom w:w="85" w:type="dxa"/>
            </w:tcMar>
          </w:tcPr>
          <w:p w14:paraId="48C94F94" w14:textId="4FA9436A"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DC04A0"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.6C </w:t>
            </w:r>
            <w:r w:rsidR="006C35E4">
              <w:rPr>
                <w:rFonts w:asciiTheme="minorHAnsi" w:hAnsiTheme="minorHAnsi" w:cstheme="minorHAnsi"/>
                <w:sz w:val="20"/>
                <w:szCs w:val="20"/>
              </w:rPr>
              <w:t>England and the wider world</w:t>
            </w:r>
          </w:p>
        </w:tc>
      </w:tr>
      <w:tr w:rsidR="003F4B9A" w:rsidRPr="005B789E" w14:paraId="48C53478" w14:textId="77777777" w:rsidTr="00DC04A0">
        <w:tc>
          <w:tcPr>
            <w:tcW w:w="3119" w:type="dxa"/>
            <w:shd w:val="clear" w:color="auto" w:fill="auto"/>
            <w:tcMar>
              <w:top w:w="85" w:type="dxa"/>
              <w:bottom w:w="85" w:type="dxa"/>
            </w:tcMar>
            <w:vAlign w:val="bottom"/>
          </w:tcPr>
          <w:p w14:paraId="625D660E"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3421056C"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1D9CE02"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BC11165" w14:textId="13665507"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2E76EC14" w14:textId="77777777" w:rsidTr="00DC04A0">
        <w:tc>
          <w:tcPr>
            <w:tcW w:w="3119" w:type="dxa"/>
            <w:shd w:val="clear" w:color="auto" w:fill="auto"/>
            <w:tcMar>
              <w:top w:w="85" w:type="dxa"/>
              <w:bottom w:w="85" w:type="dxa"/>
            </w:tcMar>
          </w:tcPr>
          <w:p w14:paraId="507AC532" w14:textId="2FB98E5F" w:rsidR="003F4B9A" w:rsidRPr="005B789E" w:rsidRDefault="00DC04A0" w:rsidP="00DC04A0">
            <w:pPr>
              <w:pStyle w:val="BL"/>
              <w:rPr>
                <w:rFonts w:asciiTheme="minorHAnsi" w:hAnsiTheme="minorHAnsi" w:cstheme="minorHAnsi"/>
                <w:szCs w:val="20"/>
              </w:rPr>
            </w:pPr>
            <w:r w:rsidRPr="005B789E">
              <w:rPr>
                <w:rFonts w:asciiTheme="minorHAnsi" w:hAnsiTheme="minorHAnsi" w:cstheme="minorHAnsi"/>
                <w:szCs w:val="20"/>
              </w:rPr>
              <w:t>Understand the journeys of exploration taken at this period and their successes and limitations</w:t>
            </w:r>
          </w:p>
        </w:tc>
        <w:tc>
          <w:tcPr>
            <w:tcW w:w="6237" w:type="dxa"/>
          </w:tcPr>
          <w:p w14:paraId="61570556" w14:textId="5D4B05C9"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in support of Professor Positive’s view that Elizabethan </w:t>
            </w:r>
            <w:r w:rsidR="006C35E4">
              <w:rPr>
                <w:rFonts w:asciiTheme="minorHAnsi" w:hAnsiTheme="minorHAnsi" w:cstheme="minorHAnsi"/>
                <w:szCs w:val="20"/>
                <w:lang w:val="en-US"/>
              </w:rPr>
              <w:t xml:space="preserve">explorers and </w:t>
            </w:r>
            <w:proofErr w:type="spellStart"/>
            <w:r w:rsidR="006C35E4">
              <w:rPr>
                <w:rFonts w:asciiTheme="minorHAnsi" w:hAnsiTheme="minorHAnsi" w:cstheme="minorHAnsi"/>
                <w:szCs w:val="20"/>
                <w:lang w:val="en-US"/>
              </w:rPr>
              <w:t>colonisers</w:t>
            </w:r>
            <w:proofErr w:type="spellEnd"/>
            <w:r w:rsidRPr="005B789E">
              <w:rPr>
                <w:rFonts w:asciiTheme="minorHAnsi" w:hAnsiTheme="minorHAnsi" w:cstheme="minorHAnsi"/>
                <w:szCs w:val="20"/>
                <w:lang w:val="en-US"/>
              </w:rPr>
              <w:t xml:space="preserve"> opened up new trade routes for the British and created colonies that were the start of the British Empire</w:t>
            </w:r>
          </w:p>
          <w:p w14:paraId="471708DC" w14:textId="7EE29525"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in support of Dr Doubtful that </w:t>
            </w:r>
            <w:r w:rsidR="006C35E4">
              <w:rPr>
                <w:rFonts w:asciiTheme="minorHAnsi" w:hAnsiTheme="minorHAnsi" w:cstheme="minorHAnsi"/>
                <w:szCs w:val="20"/>
                <w:lang w:val="en-US"/>
              </w:rPr>
              <w:t xml:space="preserve">Elizabethan explorers and </w:t>
            </w:r>
            <w:proofErr w:type="spellStart"/>
            <w:r w:rsidR="006C35E4">
              <w:rPr>
                <w:rFonts w:asciiTheme="minorHAnsi" w:hAnsiTheme="minorHAnsi" w:cstheme="minorHAnsi"/>
                <w:szCs w:val="20"/>
                <w:lang w:val="en-US"/>
              </w:rPr>
              <w:t>colonisers</w:t>
            </w:r>
            <w:proofErr w:type="spellEnd"/>
            <w:r w:rsidR="006C35E4">
              <w:rPr>
                <w:rFonts w:asciiTheme="minorHAnsi" w:hAnsiTheme="minorHAnsi" w:cstheme="minorHAnsi"/>
                <w:szCs w:val="20"/>
                <w:lang w:val="en-US"/>
              </w:rPr>
              <w:t xml:space="preserve"> </w:t>
            </w:r>
            <w:r w:rsidRPr="005B789E">
              <w:rPr>
                <w:rFonts w:asciiTheme="minorHAnsi" w:hAnsiTheme="minorHAnsi" w:cstheme="minorHAnsi"/>
                <w:szCs w:val="20"/>
                <w:lang w:val="en-US"/>
              </w:rPr>
              <w:t>were motivated by personal gain, and in reality, achieved very little</w:t>
            </w:r>
          </w:p>
        </w:tc>
        <w:tc>
          <w:tcPr>
            <w:tcW w:w="2268" w:type="dxa"/>
          </w:tcPr>
          <w:p w14:paraId="403701DA" w14:textId="0236BA61" w:rsidR="005021A6" w:rsidRDefault="005021A6" w:rsidP="003578DE">
            <w:pPr>
              <w:pStyle w:val="BL"/>
              <w:rPr>
                <w:rFonts w:asciiTheme="minorHAnsi" w:hAnsiTheme="minorHAnsi" w:cstheme="minorHAnsi"/>
                <w:szCs w:val="20"/>
              </w:rPr>
            </w:pPr>
            <w:r>
              <w:rPr>
                <w:rFonts w:asciiTheme="minorHAnsi" w:hAnsiTheme="minorHAnsi" w:cstheme="minorHAnsi"/>
                <w:szCs w:val="20"/>
              </w:rPr>
              <w:t>Colonial powers</w:t>
            </w:r>
          </w:p>
          <w:p w14:paraId="71C57D90" w14:textId="7EDB5ACA"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Colony</w:t>
            </w:r>
          </w:p>
          <w:p w14:paraId="406EF832"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Investors</w:t>
            </w:r>
          </w:p>
          <w:p w14:paraId="7C346BCE"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Native Americans</w:t>
            </w:r>
          </w:p>
          <w:p w14:paraId="0218AF48"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Pillaged</w:t>
            </w:r>
          </w:p>
          <w:p w14:paraId="080910EF"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Royal charter</w:t>
            </w:r>
          </w:p>
          <w:p w14:paraId="713EF97D" w14:textId="5EDB6802"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Trading post</w:t>
            </w:r>
          </w:p>
        </w:tc>
        <w:tc>
          <w:tcPr>
            <w:tcW w:w="3119" w:type="dxa"/>
          </w:tcPr>
          <w:p w14:paraId="1AE34CEE" w14:textId="7E1CD055" w:rsidR="00AA3FCE" w:rsidRDefault="00AA3FCE" w:rsidP="003578DE">
            <w:pPr>
              <w:pStyle w:val="BL"/>
              <w:rPr>
                <w:rFonts w:asciiTheme="minorHAnsi" w:hAnsiTheme="minorHAnsi" w:cstheme="minorHAnsi"/>
                <w:szCs w:val="20"/>
              </w:rPr>
            </w:pPr>
            <w:r>
              <w:rPr>
                <w:rFonts w:asciiTheme="minorHAnsi" w:hAnsiTheme="minorHAnsi" w:cstheme="minorHAnsi"/>
                <w:szCs w:val="20"/>
              </w:rPr>
              <w:t>Lesson plan 4.6C</w:t>
            </w:r>
          </w:p>
          <w:p w14:paraId="2DA2D38F" w14:textId="32715147" w:rsidR="00CA649D"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CA649D">
              <w:rPr>
                <w:rFonts w:asciiTheme="minorHAnsi" w:hAnsiTheme="minorHAnsi" w:cstheme="minorHAnsi"/>
                <w:szCs w:val="20"/>
              </w:rPr>
              <w:t>4.6C</w:t>
            </w:r>
          </w:p>
          <w:p w14:paraId="54C7BB24" w14:textId="4047E922"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4.6A.2</w:t>
            </w:r>
          </w:p>
          <w:p w14:paraId="00731CB7" w14:textId="77777777" w:rsidR="003F4B9A"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4.6A.3</w:t>
            </w:r>
          </w:p>
          <w:p w14:paraId="5A634C67" w14:textId="6DE8BDFD" w:rsidR="00AA3FCE" w:rsidRPr="005B789E" w:rsidRDefault="00AA3FCE" w:rsidP="003578DE">
            <w:pPr>
              <w:pStyle w:val="BL"/>
              <w:rPr>
                <w:rFonts w:asciiTheme="minorHAnsi" w:hAnsiTheme="minorHAnsi" w:cstheme="minorHAnsi"/>
                <w:szCs w:val="20"/>
              </w:rPr>
            </w:pPr>
            <w:r>
              <w:rPr>
                <w:rFonts w:asciiTheme="minorHAnsi" w:hAnsiTheme="minorHAnsi" w:cstheme="minorHAnsi"/>
                <w:szCs w:val="20"/>
              </w:rPr>
              <w:t>Lesson presentation</w:t>
            </w:r>
          </w:p>
        </w:tc>
      </w:tr>
    </w:tbl>
    <w:p w14:paraId="234B7AE2" w14:textId="5D647894"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DC04A0" w:rsidRPr="005B789E" w14:paraId="7D5BF2D9" w14:textId="77777777" w:rsidTr="00DC04A0">
        <w:tc>
          <w:tcPr>
            <w:tcW w:w="14743" w:type="dxa"/>
            <w:gridSpan w:val="4"/>
            <w:shd w:val="clear" w:color="auto" w:fill="auto"/>
            <w:tcMar>
              <w:top w:w="85" w:type="dxa"/>
              <w:bottom w:w="85" w:type="dxa"/>
            </w:tcMar>
          </w:tcPr>
          <w:p w14:paraId="3F676A0B" w14:textId="6EA8788B" w:rsidR="00DC04A0" w:rsidRPr="005B789E" w:rsidRDefault="00DC04A0"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3578DE" w:rsidRPr="005B789E">
              <w:rPr>
                <w:rFonts w:asciiTheme="minorHAnsi" w:hAnsiTheme="minorHAnsi" w:cstheme="minorHAnsi"/>
                <w:b/>
                <w:sz w:val="20"/>
                <w:szCs w:val="20"/>
              </w:rPr>
              <w:t>4</w:t>
            </w:r>
            <w:r w:rsidRPr="005B789E">
              <w:rPr>
                <w:rFonts w:asciiTheme="minorHAnsi" w:hAnsiTheme="minorHAnsi" w:cstheme="minorHAnsi"/>
                <w:b/>
                <w:sz w:val="20"/>
                <w:szCs w:val="20"/>
              </w:rPr>
              <w:t>.6</w:t>
            </w:r>
            <w:r w:rsidR="003578DE" w:rsidRPr="005B789E">
              <w:rPr>
                <w:rFonts w:asciiTheme="minorHAnsi" w:hAnsiTheme="minorHAnsi" w:cstheme="minorHAnsi"/>
                <w:b/>
                <w:sz w:val="20"/>
                <w:szCs w:val="20"/>
              </w:rPr>
              <w:t>D</w:t>
            </w:r>
            <w:r w:rsidRPr="005B789E">
              <w:rPr>
                <w:rFonts w:asciiTheme="minorHAnsi" w:hAnsiTheme="minorHAnsi" w:cstheme="minorHAnsi"/>
                <w:b/>
                <w:sz w:val="20"/>
                <w:szCs w:val="20"/>
              </w:rPr>
              <w:t xml:space="preserve"> </w:t>
            </w:r>
            <w:r w:rsidR="003578DE" w:rsidRPr="005B789E">
              <w:rPr>
                <w:rFonts w:asciiTheme="minorHAnsi" w:hAnsiTheme="minorHAnsi" w:cstheme="minorHAnsi"/>
                <w:sz w:val="20"/>
                <w:szCs w:val="20"/>
              </w:rPr>
              <w:t>A ‘golden age’ of culture?</w:t>
            </w:r>
          </w:p>
        </w:tc>
      </w:tr>
      <w:tr w:rsidR="00DC04A0" w:rsidRPr="005B789E" w14:paraId="090B2B3E" w14:textId="77777777" w:rsidTr="00DC04A0">
        <w:tc>
          <w:tcPr>
            <w:tcW w:w="3119" w:type="dxa"/>
            <w:shd w:val="clear" w:color="auto" w:fill="auto"/>
            <w:tcMar>
              <w:top w:w="85" w:type="dxa"/>
              <w:bottom w:w="85" w:type="dxa"/>
            </w:tcMar>
            <w:vAlign w:val="bottom"/>
          </w:tcPr>
          <w:p w14:paraId="4B805A47" w14:textId="77777777" w:rsidR="00DC04A0" w:rsidRPr="005B789E" w:rsidRDefault="00DC04A0"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61441EB" w14:textId="77777777" w:rsidR="00DC04A0" w:rsidRPr="005B789E" w:rsidRDefault="00DC04A0"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2318BF8" w14:textId="77777777" w:rsidR="00DC04A0" w:rsidRPr="005B789E" w:rsidRDefault="00DC04A0"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1D37A64" w14:textId="2D3E67A3" w:rsidR="00DC04A0"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DC04A0" w:rsidRPr="005B789E" w14:paraId="1B4379F2" w14:textId="77777777" w:rsidTr="00DC04A0">
        <w:tc>
          <w:tcPr>
            <w:tcW w:w="3119" w:type="dxa"/>
            <w:shd w:val="clear" w:color="auto" w:fill="auto"/>
            <w:tcMar>
              <w:top w:w="85" w:type="dxa"/>
              <w:bottom w:w="85" w:type="dxa"/>
            </w:tcMar>
          </w:tcPr>
          <w:p w14:paraId="0C86A5FE" w14:textId="6A89F51E" w:rsidR="00DC04A0"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Understand that the cultural life in Elizabethan England can be viewed as successful or as limited</w:t>
            </w:r>
          </w:p>
        </w:tc>
        <w:tc>
          <w:tcPr>
            <w:tcW w:w="6237" w:type="dxa"/>
          </w:tcPr>
          <w:p w14:paraId="08D66386"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Making notes in support of Professor Positive’s view that Elizabeth’s reign was a time of great cultural achievements</w:t>
            </w:r>
          </w:p>
          <w:p w14:paraId="23B4B87D"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Making notes in support of Dr </w:t>
            </w:r>
            <w:proofErr w:type="spellStart"/>
            <w:r w:rsidRPr="005B789E">
              <w:rPr>
                <w:rFonts w:asciiTheme="minorHAnsi" w:hAnsiTheme="minorHAnsi" w:cstheme="minorHAnsi"/>
                <w:szCs w:val="20"/>
                <w:lang w:val="en-US"/>
              </w:rPr>
              <w:t>Doubtful’s</w:t>
            </w:r>
            <w:proofErr w:type="spellEnd"/>
            <w:r w:rsidRPr="005B789E">
              <w:rPr>
                <w:rFonts w:asciiTheme="minorHAnsi" w:hAnsiTheme="minorHAnsi" w:cstheme="minorHAnsi"/>
                <w:szCs w:val="20"/>
                <w:lang w:val="en-US"/>
              </w:rPr>
              <w:t xml:space="preserve"> view that the cultural achievements in this period were limited and poor people’s culture came under attack</w:t>
            </w:r>
          </w:p>
          <w:p w14:paraId="617074C0" w14:textId="67165EB6" w:rsidR="00DC04A0"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Writing an essay answer to the question: ‘How far do you agree that Elizabethan England was a ‘golden age’?</w:t>
            </w:r>
          </w:p>
        </w:tc>
        <w:tc>
          <w:tcPr>
            <w:tcW w:w="2268" w:type="dxa"/>
          </w:tcPr>
          <w:p w14:paraId="4795EF23"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Composers</w:t>
            </w:r>
          </w:p>
          <w:p w14:paraId="5E03E1E3"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Grammar school</w:t>
            </w:r>
          </w:p>
          <w:p w14:paraId="55FDA8F1"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May Day</w:t>
            </w:r>
          </w:p>
          <w:p w14:paraId="63BA1908" w14:textId="7F46F978" w:rsidR="00DC04A0"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Miniatures</w:t>
            </w:r>
          </w:p>
        </w:tc>
        <w:tc>
          <w:tcPr>
            <w:tcW w:w="3119" w:type="dxa"/>
          </w:tcPr>
          <w:p w14:paraId="27CAA5CB" w14:textId="3BB4A965" w:rsidR="00AA3FCE" w:rsidRDefault="00AA3FCE" w:rsidP="003578DE">
            <w:pPr>
              <w:pStyle w:val="BL"/>
              <w:rPr>
                <w:rFonts w:asciiTheme="minorHAnsi" w:hAnsiTheme="minorHAnsi" w:cstheme="minorHAnsi"/>
                <w:szCs w:val="20"/>
              </w:rPr>
            </w:pPr>
            <w:r>
              <w:rPr>
                <w:rFonts w:asciiTheme="minorHAnsi" w:hAnsiTheme="minorHAnsi" w:cstheme="minorHAnsi"/>
                <w:szCs w:val="20"/>
              </w:rPr>
              <w:t>Lesson plan 4.6D</w:t>
            </w:r>
          </w:p>
          <w:p w14:paraId="2E887666" w14:textId="1CD35505"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4.6D.1</w:t>
            </w:r>
          </w:p>
          <w:p w14:paraId="4432F5CE" w14:textId="727165AC"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4.6D.2</w:t>
            </w:r>
          </w:p>
          <w:p w14:paraId="720CB600" w14:textId="035674EB"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4.6D.3</w:t>
            </w:r>
          </w:p>
          <w:p w14:paraId="6CAF19DB" w14:textId="26D0118C" w:rsidR="003578DE" w:rsidRPr="005B789E"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4.6A.2</w:t>
            </w:r>
          </w:p>
          <w:p w14:paraId="036D5524" w14:textId="77777777" w:rsidR="00DC04A0" w:rsidRDefault="00AA3FCE" w:rsidP="003578DE">
            <w:pPr>
              <w:pStyle w:val="BL"/>
              <w:rPr>
                <w:rFonts w:asciiTheme="minorHAnsi" w:hAnsiTheme="minorHAnsi" w:cstheme="minorHAnsi"/>
                <w:szCs w:val="20"/>
              </w:rPr>
            </w:pPr>
            <w:r>
              <w:rPr>
                <w:rFonts w:asciiTheme="minorHAnsi" w:hAnsiTheme="minorHAnsi" w:cstheme="minorHAnsi"/>
                <w:szCs w:val="20"/>
              </w:rPr>
              <w:t>Worksheet</w:t>
            </w:r>
            <w:r w:rsidRPr="00AA3FCE">
              <w:rPr>
                <w:rFonts w:asciiTheme="minorHAnsi" w:hAnsiTheme="minorHAnsi" w:cstheme="minorHAnsi"/>
                <w:szCs w:val="20"/>
              </w:rPr>
              <w:t xml:space="preserve"> </w:t>
            </w:r>
            <w:r w:rsidR="003578DE" w:rsidRPr="005B789E">
              <w:rPr>
                <w:rFonts w:asciiTheme="minorHAnsi" w:hAnsiTheme="minorHAnsi" w:cstheme="minorHAnsi"/>
                <w:szCs w:val="20"/>
              </w:rPr>
              <w:t>4.6A.3</w:t>
            </w:r>
          </w:p>
          <w:p w14:paraId="6D3A882E" w14:textId="77777777" w:rsidR="00AA3FCE" w:rsidRDefault="00AA3FCE" w:rsidP="003578DE">
            <w:pPr>
              <w:pStyle w:val="BL"/>
              <w:rPr>
                <w:rFonts w:asciiTheme="minorHAnsi" w:hAnsiTheme="minorHAnsi" w:cstheme="minorHAnsi"/>
                <w:szCs w:val="20"/>
              </w:rPr>
            </w:pPr>
            <w:r>
              <w:rPr>
                <w:rFonts w:asciiTheme="minorHAnsi" w:hAnsiTheme="minorHAnsi" w:cstheme="minorHAnsi"/>
                <w:szCs w:val="20"/>
              </w:rPr>
              <w:t>Lesson presentation</w:t>
            </w:r>
          </w:p>
          <w:p w14:paraId="56DCB7D6" w14:textId="11914AE5"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AA3FCE">
              <w:rPr>
                <w:rFonts w:asciiTheme="minorHAnsi" w:hAnsiTheme="minorHAnsi" w:cstheme="minorHAnsi"/>
                <w:szCs w:val="20"/>
              </w:rPr>
              <w:t xml:space="preserve"> 7a</w:t>
            </w:r>
          </w:p>
          <w:p w14:paraId="20167FA3" w14:textId="0DF2EED6"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AA3FCE">
              <w:rPr>
                <w:rFonts w:asciiTheme="minorHAnsi" w:hAnsiTheme="minorHAnsi" w:cstheme="minorHAnsi"/>
                <w:szCs w:val="20"/>
              </w:rPr>
              <w:t xml:space="preserve"> 7</w:t>
            </w:r>
            <w:r>
              <w:rPr>
                <w:rFonts w:asciiTheme="minorHAnsi" w:hAnsiTheme="minorHAnsi" w:cstheme="minorHAnsi"/>
                <w:szCs w:val="20"/>
              </w:rPr>
              <w:t>b</w:t>
            </w:r>
          </w:p>
          <w:p w14:paraId="6B7FD755" w14:textId="3BC151B2"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AA3FCE">
              <w:rPr>
                <w:rFonts w:asciiTheme="minorHAnsi" w:hAnsiTheme="minorHAnsi" w:cstheme="minorHAnsi"/>
                <w:szCs w:val="20"/>
              </w:rPr>
              <w:t xml:space="preserve"> 8</w:t>
            </w:r>
          </w:p>
          <w:p w14:paraId="60CA9A7C" w14:textId="0267FE39"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AQA </w:t>
            </w:r>
            <w:r w:rsidR="003A68C3">
              <w:rPr>
                <w:rFonts w:asciiTheme="minorHAnsi" w:hAnsiTheme="minorHAnsi" w:cstheme="minorHAnsi"/>
                <w:szCs w:val="20"/>
              </w:rPr>
              <w:t>skill sheet</w:t>
            </w:r>
            <w:r w:rsidRPr="00AA3FCE">
              <w:rPr>
                <w:rFonts w:asciiTheme="minorHAnsi" w:hAnsiTheme="minorHAnsi" w:cstheme="minorHAnsi"/>
                <w:szCs w:val="20"/>
              </w:rPr>
              <w:t xml:space="preserve"> 5</w:t>
            </w:r>
          </w:p>
          <w:p w14:paraId="181313CD" w14:textId="6A907B0A" w:rsidR="00AA3FC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OCR B </w:t>
            </w:r>
            <w:r w:rsidR="003A68C3">
              <w:rPr>
                <w:rFonts w:asciiTheme="minorHAnsi" w:hAnsiTheme="minorHAnsi" w:cstheme="minorHAnsi"/>
                <w:szCs w:val="20"/>
              </w:rPr>
              <w:t>skill sheet</w:t>
            </w:r>
            <w:r w:rsidRPr="00AA3FCE">
              <w:rPr>
                <w:rFonts w:asciiTheme="minorHAnsi" w:hAnsiTheme="minorHAnsi" w:cstheme="minorHAnsi"/>
                <w:szCs w:val="20"/>
              </w:rPr>
              <w:t xml:space="preserve"> 10</w:t>
            </w:r>
          </w:p>
          <w:p w14:paraId="623EB8C6" w14:textId="43CD2087" w:rsidR="00AA3FCE" w:rsidRPr="005B789E" w:rsidRDefault="00AA3FCE" w:rsidP="003578DE">
            <w:pPr>
              <w:pStyle w:val="BL"/>
              <w:rPr>
                <w:rFonts w:asciiTheme="minorHAnsi" w:hAnsiTheme="minorHAnsi" w:cstheme="minorHAnsi"/>
                <w:szCs w:val="20"/>
              </w:rPr>
            </w:pPr>
            <w:r w:rsidRPr="00AA3FCE">
              <w:rPr>
                <w:rFonts w:asciiTheme="minorHAnsi" w:hAnsiTheme="minorHAnsi" w:cstheme="minorHAnsi"/>
                <w:szCs w:val="20"/>
              </w:rPr>
              <w:t xml:space="preserve">OCR B </w:t>
            </w:r>
            <w:r w:rsidR="003A68C3">
              <w:rPr>
                <w:rFonts w:asciiTheme="minorHAnsi" w:hAnsiTheme="minorHAnsi" w:cstheme="minorHAnsi"/>
                <w:szCs w:val="20"/>
              </w:rPr>
              <w:t>skill sheet</w:t>
            </w:r>
            <w:r w:rsidRPr="00AA3FCE">
              <w:rPr>
                <w:rFonts w:asciiTheme="minorHAnsi" w:hAnsiTheme="minorHAnsi" w:cstheme="minorHAnsi"/>
                <w:szCs w:val="20"/>
              </w:rPr>
              <w:t xml:space="preserve"> 1</w:t>
            </w:r>
            <w:r>
              <w:rPr>
                <w:rFonts w:asciiTheme="minorHAnsi" w:hAnsiTheme="minorHAnsi" w:cstheme="minorHAnsi"/>
                <w:szCs w:val="20"/>
              </w:rPr>
              <w:t>1</w:t>
            </w:r>
          </w:p>
        </w:tc>
      </w:tr>
    </w:tbl>
    <w:p w14:paraId="7272A1DA" w14:textId="14CD8AE0" w:rsidR="00DC04A0" w:rsidRDefault="00DC04A0" w:rsidP="003F4B9A">
      <w:pPr>
        <w:rPr>
          <w:rFonts w:asciiTheme="minorHAnsi" w:hAnsiTheme="minorHAnsi" w:cstheme="minorHAnsi"/>
          <w:sz w:val="20"/>
          <w:szCs w:val="20"/>
        </w:rPr>
      </w:pPr>
    </w:p>
    <w:p w14:paraId="2C555F82" w14:textId="623DD78A" w:rsidR="00AA3FCE" w:rsidRDefault="00AA3FCE" w:rsidP="003F4B9A">
      <w:pPr>
        <w:rPr>
          <w:rFonts w:asciiTheme="minorHAnsi" w:hAnsiTheme="minorHAnsi" w:cstheme="minorHAnsi"/>
          <w:sz w:val="20"/>
          <w:szCs w:val="20"/>
        </w:rPr>
      </w:pPr>
    </w:p>
    <w:p w14:paraId="7982B6C0" w14:textId="26A9D9FD" w:rsidR="00AA3FCE" w:rsidRDefault="00AA3FC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5B21C857" w14:textId="77777777" w:rsidTr="00DC04A0">
        <w:tc>
          <w:tcPr>
            <w:tcW w:w="14743" w:type="dxa"/>
            <w:gridSpan w:val="4"/>
            <w:shd w:val="clear" w:color="auto" w:fill="auto"/>
            <w:tcMar>
              <w:top w:w="85" w:type="dxa"/>
              <w:bottom w:w="85" w:type="dxa"/>
            </w:tcMar>
          </w:tcPr>
          <w:p w14:paraId="21B5EBBF" w14:textId="4FAFD248"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3578DE">
              <w:rPr>
                <w:rFonts w:asciiTheme="minorHAnsi" w:hAnsiTheme="minorHAnsi" w:cstheme="minorHAnsi"/>
                <w:b/>
                <w:sz w:val="20"/>
                <w:szCs w:val="22"/>
              </w:rPr>
              <w:t>4</w:t>
            </w:r>
            <w:r>
              <w:rPr>
                <w:rFonts w:asciiTheme="minorHAnsi" w:hAnsiTheme="minorHAnsi" w:cstheme="minorHAnsi"/>
                <w:b/>
                <w:sz w:val="20"/>
                <w:szCs w:val="22"/>
              </w:rPr>
              <w:t xml:space="preserve">.7 </w:t>
            </w:r>
            <w:r w:rsidR="003578DE" w:rsidRPr="003578DE">
              <w:rPr>
                <w:rFonts w:asciiTheme="minorHAnsi" w:hAnsiTheme="minorHAnsi" w:cstheme="minorHAnsi"/>
                <w:sz w:val="20"/>
                <w:szCs w:val="22"/>
              </w:rPr>
              <w:t>Close up: The new theatres</w:t>
            </w:r>
          </w:p>
        </w:tc>
      </w:tr>
      <w:tr w:rsidR="003F4B9A" w:rsidRPr="00465AF2" w14:paraId="53386989" w14:textId="77777777" w:rsidTr="00DC04A0">
        <w:tc>
          <w:tcPr>
            <w:tcW w:w="3119" w:type="dxa"/>
            <w:shd w:val="clear" w:color="auto" w:fill="auto"/>
            <w:tcMar>
              <w:top w:w="85" w:type="dxa"/>
              <w:bottom w:w="85" w:type="dxa"/>
            </w:tcMar>
            <w:vAlign w:val="bottom"/>
          </w:tcPr>
          <w:p w14:paraId="3A0F9629"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3007399"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435F59BF"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3C02D1D3" w14:textId="6D1FE371"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20C04BDA" w14:textId="77777777" w:rsidTr="00DC04A0">
        <w:tc>
          <w:tcPr>
            <w:tcW w:w="3119" w:type="dxa"/>
            <w:shd w:val="clear" w:color="auto" w:fill="auto"/>
            <w:tcMar>
              <w:top w:w="85" w:type="dxa"/>
              <w:bottom w:w="85" w:type="dxa"/>
            </w:tcMar>
          </w:tcPr>
          <w:p w14:paraId="24CE0FF8"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Understand the new entertainment in Elizabethan England – the theatre</w:t>
            </w:r>
          </w:p>
          <w:p w14:paraId="36359D76" w14:textId="1047719E"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Understand how examining sources can tell us a lot about the past</w:t>
            </w:r>
          </w:p>
        </w:tc>
        <w:tc>
          <w:tcPr>
            <w:tcW w:w="6237" w:type="dxa"/>
          </w:tcPr>
          <w:p w14:paraId="1BB2C389"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Examining and answering questions on sources</w:t>
            </w:r>
          </w:p>
          <w:p w14:paraId="46849203" w14:textId="34042AAC"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Examining sources to understand: what the theatres looked like; what it was like to go to the theatres; why some people disliked the theatres</w:t>
            </w:r>
          </w:p>
        </w:tc>
        <w:tc>
          <w:tcPr>
            <w:tcW w:w="2268" w:type="dxa"/>
          </w:tcPr>
          <w:p w14:paraId="03EA9E04"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Aldermen</w:t>
            </w:r>
          </w:p>
          <w:p w14:paraId="5ABCBA6C"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Bear-baiting</w:t>
            </w:r>
          </w:p>
          <w:p w14:paraId="088B61C1" w14:textId="15489934" w:rsidR="003F4B9A" w:rsidRPr="005B789E" w:rsidRDefault="003578DE" w:rsidP="003578DE">
            <w:pPr>
              <w:pStyle w:val="BL"/>
              <w:rPr>
                <w:rFonts w:asciiTheme="minorHAnsi" w:hAnsiTheme="minorHAnsi" w:cstheme="minorHAnsi"/>
                <w:szCs w:val="20"/>
              </w:rPr>
            </w:pPr>
            <w:proofErr w:type="spellStart"/>
            <w:r w:rsidRPr="005B789E">
              <w:rPr>
                <w:rFonts w:asciiTheme="minorHAnsi" w:hAnsiTheme="minorHAnsi" w:cstheme="minorHAnsi"/>
                <w:szCs w:val="20"/>
              </w:rPr>
              <w:t>Suckets</w:t>
            </w:r>
            <w:proofErr w:type="spellEnd"/>
          </w:p>
        </w:tc>
        <w:tc>
          <w:tcPr>
            <w:tcW w:w="3119" w:type="dxa"/>
          </w:tcPr>
          <w:p w14:paraId="6299FA1C" w14:textId="1C30BAFE" w:rsidR="0004558B" w:rsidRDefault="0004558B" w:rsidP="0004558B">
            <w:pPr>
              <w:pStyle w:val="BL"/>
              <w:rPr>
                <w:rFonts w:asciiTheme="minorHAnsi" w:hAnsiTheme="minorHAnsi" w:cstheme="minorHAnsi"/>
                <w:szCs w:val="20"/>
              </w:rPr>
            </w:pPr>
            <w:r w:rsidRPr="0004558B">
              <w:rPr>
                <w:rFonts w:asciiTheme="minorHAnsi" w:hAnsiTheme="minorHAnsi" w:cstheme="minorHAnsi"/>
                <w:szCs w:val="20"/>
              </w:rPr>
              <w:t>Lesson plan 4.7</w:t>
            </w:r>
          </w:p>
          <w:p w14:paraId="026AEC70" w14:textId="77777777" w:rsidR="003F4B9A" w:rsidRDefault="0004558B" w:rsidP="0004558B">
            <w:pPr>
              <w:pStyle w:val="BL"/>
              <w:rPr>
                <w:rFonts w:asciiTheme="minorHAnsi" w:hAnsiTheme="minorHAnsi" w:cstheme="minorHAnsi"/>
                <w:szCs w:val="20"/>
              </w:rPr>
            </w:pPr>
            <w:r>
              <w:rPr>
                <w:rFonts w:asciiTheme="minorHAnsi" w:hAnsiTheme="minorHAnsi" w:cstheme="minorHAnsi"/>
                <w:szCs w:val="20"/>
              </w:rPr>
              <w:t>Worksheet 4.7</w:t>
            </w:r>
          </w:p>
          <w:p w14:paraId="6631D4DF" w14:textId="314A367D" w:rsidR="0004558B" w:rsidRPr="0004558B" w:rsidRDefault="0004558B" w:rsidP="0004558B">
            <w:pPr>
              <w:pStyle w:val="BL"/>
              <w:rPr>
                <w:rFonts w:asciiTheme="minorHAnsi" w:hAnsiTheme="minorHAnsi" w:cstheme="minorHAnsi"/>
                <w:szCs w:val="20"/>
              </w:rPr>
            </w:pPr>
            <w:r>
              <w:rPr>
                <w:rFonts w:asciiTheme="minorHAnsi" w:hAnsiTheme="minorHAnsi" w:cstheme="minorHAnsi"/>
                <w:szCs w:val="20"/>
              </w:rPr>
              <w:t>Lesson presentation</w:t>
            </w:r>
          </w:p>
        </w:tc>
      </w:tr>
    </w:tbl>
    <w:p w14:paraId="0C2A9FB3" w14:textId="77777777" w:rsidR="003F4B9A" w:rsidRPr="005B789E" w:rsidRDefault="003F4B9A" w:rsidP="003F4B9A">
      <w:pPr>
        <w:rPr>
          <w:rFonts w:asciiTheme="minorHAnsi" w:hAnsiTheme="minorHAnsi" w:cstheme="minorHAnsi"/>
          <w:sz w:val="20"/>
          <w:szCs w:val="20"/>
        </w:rPr>
      </w:pPr>
    </w:p>
    <w:p w14:paraId="1305F329" w14:textId="0F4A87A8" w:rsidR="003F4B9A" w:rsidRPr="005B789E" w:rsidRDefault="003578DE" w:rsidP="003F4B9A">
      <w:pPr>
        <w:rPr>
          <w:rFonts w:asciiTheme="minorHAnsi" w:hAnsiTheme="minorHAnsi" w:cstheme="minorHAnsi"/>
          <w:sz w:val="20"/>
          <w:szCs w:val="20"/>
        </w:rPr>
      </w:pPr>
      <w:r w:rsidRPr="005B789E">
        <w:rPr>
          <w:rFonts w:asciiTheme="minorHAnsi" w:hAnsiTheme="minorHAnsi" w:cstheme="minorHAnsi"/>
          <w:sz w:val="20"/>
          <w:szCs w:val="20"/>
        </w:rPr>
        <w:t>Three</w:t>
      </w:r>
      <w:r w:rsidR="003F4B9A" w:rsidRPr="005B789E">
        <w:rPr>
          <w:rFonts w:asciiTheme="minorHAnsi" w:hAnsiTheme="minorHAnsi" w:cstheme="minorHAnsi"/>
          <w:sz w:val="20"/>
          <w:szCs w:val="20"/>
        </w:rPr>
        <w:t xml:space="preserve"> lesson enquiry on </w:t>
      </w:r>
      <w:r w:rsidRPr="005B789E">
        <w:rPr>
          <w:rFonts w:asciiTheme="minorHAnsi" w:hAnsiTheme="minorHAnsi" w:cstheme="minorHAnsi"/>
          <w:sz w:val="20"/>
          <w:szCs w:val="20"/>
        </w:rPr>
        <w:t>the English Civil War</w:t>
      </w:r>
      <w:r w:rsidR="003F4B9A" w:rsidRPr="005B789E">
        <w:rPr>
          <w:rFonts w:asciiTheme="minorHAnsi" w:hAnsiTheme="minorHAnsi" w:cstheme="minorHAnsi"/>
          <w:sz w:val="20"/>
          <w:szCs w:val="20"/>
        </w:rPr>
        <w:t>:</w:t>
      </w:r>
    </w:p>
    <w:p w14:paraId="664E2B95"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500ABDA4" w14:textId="77777777" w:rsidTr="00DC04A0">
        <w:tc>
          <w:tcPr>
            <w:tcW w:w="14743" w:type="dxa"/>
            <w:gridSpan w:val="4"/>
            <w:shd w:val="clear" w:color="auto" w:fill="auto"/>
            <w:tcMar>
              <w:top w:w="85" w:type="dxa"/>
              <w:bottom w:w="85" w:type="dxa"/>
            </w:tcMar>
          </w:tcPr>
          <w:p w14:paraId="5FEADC1A" w14:textId="55F74F10"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3578DE"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.8A </w:t>
            </w:r>
            <w:r w:rsidR="003578DE" w:rsidRPr="005B789E">
              <w:rPr>
                <w:rFonts w:asciiTheme="minorHAnsi" w:hAnsiTheme="minorHAnsi" w:cstheme="minorHAnsi"/>
                <w:sz w:val="20"/>
                <w:szCs w:val="20"/>
              </w:rPr>
              <w:t>Years of turmoil, 1625–60</w:t>
            </w:r>
          </w:p>
        </w:tc>
      </w:tr>
      <w:tr w:rsidR="003F4B9A" w:rsidRPr="005B789E" w14:paraId="0B822BAB" w14:textId="77777777" w:rsidTr="00DC04A0">
        <w:tc>
          <w:tcPr>
            <w:tcW w:w="3119" w:type="dxa"/>
            <w:shd w:val="clear" w:color="auto" w:fill="auto"/>
            <w:tcMar>
              <w:top w:w="85" w:type="dxa"/>
              <w:bottom w:w="85" w:type="dxa"/>
            </w:tcMar>
            <w:vAlign w:val="bottom"/>
          </w:tcPr>
          <w:p w14:paraId="471A2182"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0844567"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D675DB3"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182A1B4" w14:textId="7ABA8CAC"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45990BA2" w14:textId="77777777" w:rsidTr="00DC04A0">
        <w:tc>
          <w:tcPr>
            <w:tcW w:w="3119" w:type="dxa"/>
            <w:shd w:val="clear" w:color="auto" w:fill="auto"/>
            <w:tcMar>
              <w:top w:w="85" w:type="dxa"/>
              <w:bottom w:w="85" w:type="dxa"/>
            </w:tcMar>
          </w:tcPr>
          <w:p w14:paraId="612C4B0E" w14:textId="4ABCDA7A" w:rsidR="003F4B9A"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Understand an overview of events and their shocking nature, 1625–60</w:t>
            </w:r>
          </w:p>
        </w:tc>
        <w:tc>
          <w:tcPr>
            <w:tcW w:w="6237" w:type="dxa"/>
          </w:tcPr>
          <w:p w14:paraId="67F1B4EB"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Creating a timeline of the main events of this period</w:t>
            </w:r>
          </w:p>
          <w:p w14:paraId="1D7D7DFA" w14:textId="3EB68997"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Deciding which events would have shocked people in England at the time, and explaining why</w:t>
            </w:r>
          </w:p>
        </w:tc>
        <w:tc>
          <w:tcPr>
            <w:tcW w:w="2268" w:type="dxa"/>
          </w:tcPr>
          <w:p w14:paraId="4C9AE079"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Civil war</w:t>
            </w:r>
          </w:p>
          <w:p w14:paraId="6CA2604A"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Diggers</w:t>
            </w:r>
          </w:p>
          <w:p w14:paraId="2C54EB06"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Executed</w:t>
            </w:r>
          </w:p>
          <w:p w14:paraId="50C90DA2"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Levellers</w:t>
            </w:r>
          </w:p>
          <w:p w14:paraId="4C1CF27E"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Lord Protector</w:t>
            </w:r>
          </w:p>
          <w:p w14:paraId="0D8FA22B"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Republic</w:t>
            </w:r>
          </w:p>
          <w:p w14:paraId="24AC4AF6" w14:textId="5A4D0FA8"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Restoration</w:t>
            </w:r>
          </w:p>
        </w:tc>
        <w:tc>
          <w:tcPr>
            <w:tcW w:w="3119" w:type="dxa"/>
          </w:tcPr>
          <w:p w14:paraId="6AC63764" w14:textId="3E3E8BE0" w:rsidR="0004558B" w:rsidRDefault="0004558B" w:rsidP="00DC04A0">
            <w:pPr>
              <w:pStyle w:val="BL"/>
              <w:rPr>
                <w:rFonts w:asciiTheme="minorHAnsi" w:hAnsiTheme="minorHAnsi" w:cstheme="minorHAnsi"/>
                <w:szCs w:val="20"/>
              </w:rPr>
            </w:pPr>
            <w:r>
              <w:rPr>
                <w:rFonts w:asciiTheme="minorHAnsi" w:hAnsiTheme="minorHAnsi" w:cstheme="minorHAnsi"/>
                <w:szCs w:val="20"/>
              </w:rPr>
              <w:t>Lesson plan 4.8A</w:t>
            </w:r>
          </w:p>
          <w:p w14:paraId="549BA2C6" w14:textId="77777777" w:rsidR="003F4B9A" w:rsidRDefault="0004558B" w:rsidP="00DC04A0">
            <w:pPr>
              <w:pStyle w:val="BL"/>
              <w:rPr>
                <w:rFonts w:asciiTheme="minorHAnsi" w:hAnsiTheme="minorHAnsi" w:cstheme="minorHAnsi"/>
                <w:szCs w:val="20"/>
              </w:rPr>
            </w:pPr>
            <w:r>
              <w:rPr>
                <w:rFonts w:asciiTheme="minorHAnsi" w:hAnsiTheme="minorHAnsi" w:cstheme="minorHAnsi"/>
                <w:szCs w:val="20"/>
              </w:rPr>
              <w:t>Worksheet</w:t>
            </w:r>
            <w:r w:rsidRPr="0004558B">
              <w:rPr>
                <w:rFonts w:asciiTheme="minorHAnsi" w:hAnsiTheme="minorHAnsi" w:cstheme="minorHAnsi"/>
                <w:szCs w:val="20"/>
              </w:rPr>
              <w:t xml:space="preserve"> </w:t>
            </w:r>
            <w:r w:rsidR="003578DE" w:rsidRPr="005B789E">
              <w:rPr>
                <w:rFonts w:asciiTheme="minorHAnsi" w:hAnsiTheme="minorHAnsi" w:cstheme="minorHAnsi"/>
                <w:szCs w:val="20"/>
              </w:rPr>
              <w:t>4.8A</w:t>
            </w:r>
          </w:p>
          <w:p w14:paraId="0D6DBA84" w14:textId="29AF4012" w:rsidR="0004558B" w:rsidRPr="005B789E" w:rsidRDefault="0004558B"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1B60153E" w14:textId="5CA36A6D" w:rsidR="003F4B9A" w:rsidRDefault="003F4B9A" w:rsidP="003F4B9A">
      <w:pPr>
        <w:rPr>
          <w:rFonts w:asciiTheme="minorHAnsi" w:hAnsiTheme="minorHAnsi" w:cstheme="minorHAnsi"/>
          <w:sz w:val="20"/>
          <w:szCs w:val="20"/>
        </w:rPr>
      </w:pPr>
    </w:p>
    <w:p w14:paraId="0436B1AA" w14:textId="414A86F9" w:rsidR="003578DE" w:rsidRDefault="003578DE" w:rsidP="003F4B9A">
      <w:pPr>
        <w:rPr>
          <w:rFonts w:asciiTheme="minorHAnsi" w:hAnsiTheme="minorHAnsi" w:cstheme="minorHAnsi"/>
          <w:sz w:val="20"/>
          <w:szCs w:val="20"/>
        </w:rPr>
      </w:pPr>
    </w:p>
    <w:p w14:paraId="6328CB7B" w14:textId="2F132366" w:rsidR="003578DE" w:rsidRDefault="003578DE" w:rsidP="003F4B9A">
      <w:pPr>
        <w:rPr>
          <w:rFonts w:asciiTheme="minorHAnsi" w:hAnsiTheme="minorHAnsi" w:cstheme="minorHAnsi"/>
          <w:sz w:val="20"/>
          <w:szCs w:val="20"/>
        </w:rPr>
      </w:pPr>
    </w:p>
    <w:p w14:paraId="0C41C13F" w14:textId="51E26B9A" w:rsidR="003578DE" w:rsidRDefault="003578DE" w:rsidP="003F4B9A">
      <w:pPr>
        <w:rPr>
          <w:rFonts w:asciiTheme="minorHAnsi" w:hAnsiTheme="minorHAnsi" w:cstheme="minorHAnsi"/>
          <w:sz w:val="20"/>
          <w:szCs w:val="20"/>
        </w:rPr>
      </w:pPr>
    </w:p>
    <w:p w14:paraId="7646C750" w14:textId="14593623" w:rsidR="00B279FD" w:rsidRDefault="00B279FD" w:rsidP="003F4B9A">
      <w:pPr>
        <w:rPr>
          <w:rFonts w:asciiTheme="minorHAnsi" w:hAnsiTheme="minorHAnsi" w:cstheme="minorHAnsi"/>
          <w:sz w:val="20"/>
          <w:szCs w:val="20"/>
        </w:rPr>
      </w:pPr>
    </w:p>
    <w:p w14:paraId="3D7E89BF" w14:textId="77777777" w:rsidR="00B279FD" w:rsidRDefault="00B279FD" w:rsidP="003F4B9A">
      <w:pPr>
        <w:rPr>
          <w:rFonts w:asciiTheme="minorHAnsi" w:hAnsiTheme="minorHAnsi" w:cstheme="minorHAnsi"/>
          <w:sz w:val="20"/>
          <w:szCs w:val="20"/>
        </w:rPr>
      </w:pPr>
    </w:p>
    <w:p w14:paraId="65C39CA5" w14:textId="1C5D525D" w:rsidR="003578DE" w:rsidRDefault="003578DE" w:rsidP="003F4B9A">
      <w:pPr>
        <w:rPr>
          <w:rFonts w:asciiTheme="minorHAnsi" w:hAnsiTheme="minorHAnsi" w:cstheme="minorHAnsi"/>
          <w:sz w:val="20"/>
          <w:szCs w:val="20"/>
        </w:rPr>
      </w:pPr>
    </w:p>
    <w:p w14:paraId="432D8D41" w14:textId="4590DDCA" w:rsidR="003578DE" w:rsidRDefault="003578DE" w:rsidP="003F4B9A">
      <w:pPr>
        <w:rPr>
          <w:rFonts w:asciiTheme="minorHAnsi" w:hAnsiTheme="minorHAnsi" w:cstheme="minorHAnsi"/>
          <w:sz w:val="20"/>
          <w:szCs w:val="20"/>
        </w:rPr>
      </w:pPr>
    </w:p>
    <w:p w14:paraId="61996CCA" w14:textId="55EF7C7D" w:rsidR="003578DE" w:rsidRDefault="003578DE" w:rsidP="003F4B9A">
      <w:pPr>
        <w:rPr>
          <w:rFonts w:asciiTheme="minorHAnsi" w:hAnsiTheme="minorHAnsi" w:cstheme="minorHAnsi"/>
          <w:sz w:val="20"/>
          <w:szCs w:val="20"/>
        </w:rPr>
      </w:pPr>
    </w:p>
    <w:p w14:paraId="5F87B1F5" w14:textId="73C2E914" w:rsidR="003578DE" w:rsidRDefault="003578DE" w:rsidP="003F4B9A">
      <w:pPr>
        <w:rPr>
          <w:rFonts w:asciiTheme="minorHAnsi" w:hAnsiTheme="minorHAnsi" w:cstheme="minorHAnsi"/>
          <w:sz w:val="20"/>
          <w:szCs w:val="20"/>
        </w:rPr>
      </w:pPr>
    </w:p>
    <w:p w14:paraId="1774A5BF" w14:textId="77777777" w:rsidR="003578DE" w:rsidRDefault="003578DE"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4E61F82A" w14:textId="77777777" w:rsidTr="00DC04A0">
        <w:tc>
          <w:tcPr>
            <w:tcW w:w="14743" w:type="dxa"/>
            <w:gridSpan w:val="4"/>
            <w:shd w:val="clear" w:color="auto" w:fill="auto"/>
            <w:tcMar>
              <w:top w:w="85" w:type="dxa"/>
              <w:bottom w:w="85" w:type="dxa"/>
            </w:tcMar>
          </w:tcPr>
          <w:p w14:paraId="501B9CFA" w14:textId="5CD24AAF"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3578DE">
              <w:rPr>
                <w:rFonts w:asciiTheme="minorHAnsi" w:hAnsiTheme="minorHAnsi" w:cstheme="minorHAnsi"/>
                <w:b/>
                <w:sz w:val="20"/>
                <w:szCs w:val="22"/>
              </w:rPr>
              <w:t>4</w:t>
            </w:r>
            <w:r>
              <w:rPr>
                <w:rFonts w:asciiTheme="minorHAnsi" w:hAnsiTheme="minorHAnsi" w:cstheme="minorHAnsi"/>
                <w:b/>
                <w:sz w:val="20"/>
                <w:szCs w:val="22"/>
              </w:rPr>
              <w:t xml:space="preserve">.8B </w:t>
            </w:r>
            <w:r w:rsidR="003578DE" w:rsidRPr="003578DE">
              <w:rPr>
                <w:rFonts w:asciiTheme="minorHAnsi" w:hAnsiTheme="minorHAnsi" w:cstheme="minorHAnsi"/>
                <w:sz w:val="20"/>
                <w:szCs w:val="22"/>
              </w:rPr>
              <w:t>The road to civil war, 1625–42</w:t>
            </w:r>
          </w:p>
        </w:tc>
      </w:tr>
      <w:tr w:rsidR="003F4B9A" w:rsidRPr="00465AF2" w14:paraId="0F854B14" w14:textId="77777777" w:rsidTr="00DC04A0">
        <w:tc>
          <w:tcPr>
            <w:tcW w:w="3119" w:type="dxa"/>
            <w:shd w:val="clear" w:color="auto" w:fill="auto"/>
            <w:tcMar>
              <w:top w:w="85" w:type="dxa"/>
              <w:bottom w:w="85" w:type="dxa"/>
            </w:tcMar>
            <w:vAlign w:val="bottom"/>
          </w:tcPr>
          <w:p w14:paraId="1F7A38D4"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2EE2E120"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0E366BC"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3EE91988" w14:textId="42279AB0"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21EF7F07" w14:textId="77777777" w:rsidTr="00DC04A0">
        <w:tc>
          <w:tcPr>
            <w:tcW w:w="3119" w:type="dxa"/>
            <w:shd w:val="clear" w:color="auto" w:fill="auto"/>
            <w:tcMar>
              <w:top w:w="85" w:type="dxa"/>
              <w:bottom w:w="85" w:type="dxa"/>
            </w:tcMar>
          </w:tcPr>
          <w:p w14:paraId="079DFB7C" w14:textId="372D7EA3" w:rsidR="003F4B9A"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Understand the events leading up to the Civil War and that some historians think it was inevitable and others think it was almost accidental</w:t>
            </w:r>
          </w:p>
        </w:tc>
        <w:tc>
          <w:tcPr>
            <w:tcW w:w="6237" w:type="dxa"/>
          </w:tcPr>
          <w:p w14:paraId="408B0A33" w14:textId="77777777" w:rsidR="003578DE" w:rsidRPr="005B789E" w:rsidRDefault="003578DE" w:rsidP="003578DE">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events that led up to Civil War and answering questions </w:t>
            </w:r>
          </w:p>
          <w:p w14:paraId="7ED466D6" w14:textId="31131A60"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Writing a paragraph to explain when you think the Civil War became inevitable</w:t>
            </w:r>
          </w:p>
        </w:tc>
        <w:tc>
          <w:tcPr>
            <w:tcW w:w="2268" w:type="dxa"/>
          </w:tcPr>
          <w:p w14:paraId="0125ACB5"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Grand Remonstrance</w:t>
            </w:r>
          </w:p>
          <w:p w14:paraId="1D5F4591"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Personal rule</w:t>
            </w:r>
          </w:p>
          <w:p w14:paraId="6AFC8CCA"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Petition of right</w:t>
            </w:r>
          </w:p>
          <w:p w14:paraId="75B200CD"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Puritans</w:t>
            </w:r>
          </w:p>
          <w:p w14:paraId="290D1467" w14:textId="48D5B1C8"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Ship money</w:t>
            </w:r>
          </w:p>
        </w:tc>
        <w:tc>
          <w:tcPr>
            <w:tcW w:w="3119" w:type="dxa"/>
          </w:tcPr>
          <w:p w14:paraId="1B4B77F3" w14:textId="2D1BA27A" w:rsidR="0004558B" w:rsidRDefault="0004558B" w:rsidP="003578DE">
            <w:pPr>
              <w:pStyle w:val="BL"/>
              <w:rPr>
                <w:rFonts w:asciiTheme="minorHAnsi" w:hAnsiTheme="minorHAnsi" w:cstheme="minorHAnsi"/>
                <w:szCs w:val="20"/>
              </w:rPr>
            </w:pPr>
            <w:r>
              <w:rPr>
                <w:rFonts w:asciiTheme="minorHAnsi" w:hAnsiTheme="minorHAnsi" w:cstheme="minorHAnsi"/>
                <w:szCs w:val="20"/>
              </w:rPr>
              <w:t>Lesson plan 4.8B</w:t>
            </w:r>
          </w:p>
          <w:p w14:paraId="5D8876A5" w14:textId="42D06AE9" w:rsidR="003578DE" w:rsidRPr="005B789E" w:rsidRDefault="0004558B" w:rsidP="003578DE">
            <w:pPr>
              <w:pStyle w:val="BL"/>
              <w:rPr>
                <w:rFonts w:asciiTheme="minorHAnsi" w:hAnsiTheme="minorHAnsi" w:cstheme="minorHAnsi"/>
                <w:szCs w:val="20"/>
              </w:rPr>
            </w:pPr>
            <w:r>
              <w:rPr>
                <w:rFonts w:asciiTheme="minorHAnsi" w:hAnsiTheme="minorHAnsi" w:cstheme="minorHAnsi"/>
                <w:szCs w:val="20"/>
              </w:rPr>
              <w:t>Worksheet</w:t>
            </w:r>
            <w:r w:rsidRPr="0004558B">
              <w:rPr>
                <w:rFonts w:asciiTheme="minorHAnsi" w:hAnsiTheme="minorHAnsi" w:cstheme="minorHAnsi"/>
                <w:szCs w:val="20"/>
              </w:rPr>
              <w:t xml:space="preserve"> </w:t>
            </w:r>
            <w:r w:rsidR="003578DE" w:rsidRPr="005B789E">
              <w:rPr>
                <w:rFonts w:asciiTheme="minorHAnsi" w:hAnsiTheme="minorHAnsi" w:cstheme="minorHAnsi"/>
                <w:szCs w:val="20"/>
              </w:rPr>
              <w:t>4.8B.1</w:t>
            </w:r>
          </w:p>
          <w:p w14:paraId="529C0BBA" w14:textId="77777777" w:rsidR="003F4B9A" w:rsidRDefault="0004558B" w:rsidP="003578DE">
            <w:pPr>
              <w:pStyle w:val="BL"/>
              <w:rPr>
                <w:rFonts w:asciiTheme="minorHAnsi" w:hAnsiTheme="minorHAnsi" w:cstheme="minorHAnsi"/>
                <w:szCs w:val="20"/>
              </w:rPr>
            </w:pPr>
            <w:r>
              <w:rPr>
                <w:rFonts w:asciiTheme="minorHAnsi" w:hAnsiTheme="minorHAnsi" w:cstheme="minorHAnsi"/>
                <w:szCs w:val="20"/>
              </w:rPr>
              <w:t>Worksheet</w:t>
            </w:r>
            <w:r w:rsidRPr="0004558B">
              <w:rPr>
                <w:rFonts w:asciiTheme="minorHAnsi" w:hAnsiTheme="minorHAnsi" w:cstheme="minorHAnsi"/>
                <w:szCs w:val="20"/>
              </w:rPr>
              <w:t xml:space="preserve"> </w:t>
            </w:r>
            <w:r w:rsidR="003578DE" w:rsidRPr="005B789E">
              <w:rPr>
                <w:rFonts w:asciiTheme="minorHAnsi" w:hAnsiTheme="minorHAnsi" w:cstheme="minorHAnsi"/>
                <w:szCs w:val="20"/>
              </w:rPr>
              <w:t>4.8B. 2</w:t>
            </w:r>
          </w:p>
          <w:p w14:paraId="73DA8A10" w14:textId="663E0F6A" w:rsidR="0004558B" w:rsidRPr="005B789E" w:rsidRDefault="0004558B" w:rsidP="003578DE">
            <w:pPr>
              <w:pStyle w:val="BL"/>
              <w:rPr>
                <w:rFonts w:asciiTheme="minorHAnsi" w:hAnsiTheme="minorHAnsi" w:cstheme="minorHAnsi"/>
                <w:szCs w:val="20"/>
              </w:rPr>
            </w:pPr>
            <w:r>
              <w:rPr>
                <w:rFonts w:asciiTheme="minorHAnsi" w:hAnsiTheme="minorHAnsi" w:cstheme="minorHAnsi"/>
                <w:szCs w:val="20"/>
              </w:rPr>
              <w:t>Lesson presentation</w:t>
            </w:r>
          </w:p>
        </w:tc>
      </w:tr>
    </w:tbl>
    <w:p w14:paraId="7F0911A0"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1213617E" w14:textId="77777777" w:rsidTr="00DC04A0">
        <w:tc>
          <w:tcPr>
            <w:tcW w:w="14743" w:type="dxa"/>
            <w:gridSpan w:val="4"/>
            <w:shd w:val="clear" w:color="auto" w:fill="auto"/>
            <w:tcMar>
              <w:top w:w="85" w:type="dxa"/>
              <w:bottom w:w="85" w:type="dxa"/>
            </w:tcMar>
          </w:tcPr>
          <w:p w14:paraId="19F61F16" w14:textId="374495B0"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3578DE"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.8C </w:t>
            </w:r>
            <w:r w:rsidR="003578DE" w:rsidRPr="005B789E">
              <w:rPr>
                <w:rFonts w:asciiTheme="minorHAnsi" w:hAnsiTheme="minorHAnsi" w:cstheme="minorHAnsi"/>
                <w:sz w:val="20"/>
                <w:szCs w:val="20"/>
              </w:rPr>
              <w:t>Fighting the Civil War</w:t>
            </w:r>
          </w:p>
        </w:tc>
      </w:tr>
      <w:tr w:rsidR="003F4B9A" w:rsidRPr="005B789E" w14:paraId="78F0D170" w14:textId="77777777" w:rsidTr="00DC04A0">
        <w:tc>
          <w:tcPr>
            <w:tcW w:w="3119" w:type="dxa"/>
            <w:shd w:val="clear" w:color="auto" w:fill="auto"/>
            <w:tcMar>
              <w:top w:w="85" w:type="dxa"/>
              <w:bottom w:w="85" w:type="dxa"/>
            </w:tcMar>
            <w:vAlign w:val="bottom"/>
          </w:tcPr>
          <w:p w14:paraId="0C8FD1BA"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46D93D5"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ACCFBE3"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4E8256F" w14:textId="5C8AFB68"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05F3CD74" w14:textId="77777777" w:rsidTr="00DC04A0">
        <w:tc>
          <w:tcPr>
            <w:tcW w:w="3119" w:type="dxa"/>
            <w:shd w:val="clear" w:color="auto" w:fill="auto"/>
            <w:tcMar>
              <w:top w:w="85" w:type="dxa"/>
              <w:bottom w:w="85" w:type="dxa"/>
            </w:tcMar>
          </w:tcPr>
          <w:p w14:paraId="0CA7B94F" w14:textId="5EEDAD1A" w:rsidR="003F4B9A"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Understand the nature of the conflict and the reasons why it was so traumatic</w:t>
            </w:r>
          </w:p>
        </w:tc>
        <w:tc>
          <w:tcPr>
            <w:tcW w:w="6237" w:type="dxa"/>
          </w:tcPr>
          <w:p w14:paraId="04353B3B"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Explaining why the Civil War was traumatic in many different ways</w:t>
            </w:r>
          </w:p>
          <w:p w14:paraId="623A8D75" w14:textId="092E0454"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Considering why it became more brutal the longer it continued</w:t>
            </w:r>
          </w:p>
        </w:tc>
        <w:tc>
          <w:tcPr>
            <w:tcW w:w="2268" w:type="dxa"/>
          </w:tcPr>
          <w:p w14:paraId="525D1096"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Muskets</w:t>
            </w:r>
          </w:p>
          <w:p w14:paraId="57522707"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Parliamentarian</w:t>
            </w:r>
          </w:p>
          <w:p w14:paraId="05B01DE6"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Pikes</w:t>
            </w:r>
          </w:p>
          <w:p w14:paraId="5A9EDABC" w14:textId="5077B8AD"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Royalist</w:t>
            </w:r>
          </w:p>
        </w:tc>
        <w:tc>
          <w:tcPr>
            <w:tcW w:w="3119" w:type="dxa"/>
          </w:tcPr>
          <w:p w14:paraId="0959CF33" w14:textId="6DB6FAC7" w:rsidR="0004558B" w:rsidRDefault="0004558B" w:rsidP="00DC04A0">
            <w:pPr>
              <w:pStyle w:val="BL"/>
              <w:rPr>
                <w:rFonts w:asciiTheme="minorHAnsi" w:hAnsiTheme="minorHAnsi" w:cstheme="minorHAnsi"/>
                <w:szCs w:val="20"/>
              </w:rPr>
            </w:pPr>
            <w:r>
              <w:rPr>
                <w:rFonts w:asciiTheme="minorHAnsi" w:hAnsiTheme="minorHAnsi" w:cstheme="minorHAnsi"/>
                <w:szCs w:val="20"/>
              </w:rPr>
              <w:t>Lesson plan 4.8C</w:t>
            </w:r>
          </w:p>
          <w:p w14:paraId="1B3A3C2F" w14:textId="15DCF079" w:rsidR="003F4B9A" w:rsidRDefault="0004558B" w:rsidP="00DC04A0">
            <w:pPr>
              <w:pStyle w:val="BL"/>
              <w:rPr>
                <w:rFonts w:asciiTheme="minorHAnsi" w:hAnsiTheme="minorHAnsi" w:cstheme="minorHAnsi"/>
                <w:szCs w:val="20"/>
              </w:rPr>
            </w:pPr>
            <w:r>
              <w:rPr>
                <w:rFonts w:asciiTheme="minorHAnsi" w:hAnsiTheme="minorHAnsi" w:cstheme="minorHAnsi"/>
                <w:szCs w:val="20"/>
              </w:rPr>
              <w:t>Worksheet</w:t>
            </w:r>
            <w:r w:rsidRPr="0004558B">
              <w:rPr>
                <w:rFonts w:asciiTheme="minorHAnsi" w:hAnsiTheme="minorHAnsi" w:cstheme="minorHAnsi"/>
                <w:szCs w:val="20"/>
              </w:rPr>
              <w:t xml:space="preserve"> </w:t>
            </w:r>
            <w:r w:rsidR="003578DE" w:rsidRPr="005B789E">
              <w:rPr>
                <w:rFonts w:asciiTheme="minorHAnsi" w:hAnsiTheme="minorHAnsi" w:cstheme="minorHAnsi"/>
                <w:szCs w:val="20"/>
              </w:rPr>
              <w:t>4</w:t>
            </w:r>
            <w:r w:rsidR="003F4B9A" w:rsidRPr="005B789E">
              <w:rPr>
                <w:rFonts w:asciiTheme="minorHAnsi" w:hAnsiTheme="minorHAnsi" w:cstheme="minorHAnsi"/>
                <w:szCs w:val="20"/>
              </w:rPr>
              <w:t>.8C</w:t>
            </w:r>
          </w:p>
          <w:p w14:paraId="580211A5" w14:textId="78CDE106" w:rsidR="0004558B" w:rsidRDefault="0004558B" w:rsidP="00DC04A0">
            <w:pPr>
              <w:pStyle w:val="BL"/>
              <w:rPr>
                <w:rFonts w:asciiTheme="minorHAnsi" w:hAnsiTheme="minorHAnsi" w:cstheme="minorHAnsi"/>
                <w:szCs w:val="20"/>
              </w:rPr>
            </w:pPr>
            <w:r>
              <w:rPr>
                <w:rFonts w:asciiTheme="minorHAnsi" w:hAnsiTheme="minorHAnsi" w:cstheme="minorHAnsi"/>
                <w:szCs w:val="20"/>
              </w:rPr>
              <w:t>Lesson presentation</w:t>
            </w:r>
          </w:p>
          <w:p w14:paraId="0D3E929A" w14:textId="6A15C813" w:rsidR="0004558B" w:rsidRDefault="0004558B" w:rsidP="00DC04A0">
            <w:pPr>
              <w:pStyle w:val="BL"/>
              <w:rPr>
                <w:rFonts w:asciiTheme="minorHAnsi" w:hAnsiTheme="minorHAnsi" w:cstheme="minorHAnsi"/>
                <w:szCs w:val="20"/>
              </w:rPr>
            </w:pPr>
            <w:r w:rsidRPr="0004558B">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04558B">
              <w:rPr>
                <w:rFonts w:asciiTheme="minorHAnsi" w:hAnsiTheme="minorHAnsi" w:cstheme="minorHAnsi"/>
                <w:szCs w:val="20"/>
              </w:rPr>
              <w:t xml:space="preserve"> 9</w:t>
            </w:r>
          </w:p>
          <w:p w14:paraId="2423A168" w14:textId="60A97B7C" w:rsidR="003F4B9A" w:rsidRPr="0004558B" w:rsidRDefault="0004558B" w:rsidP="0004558B">
            <w:pPr>
              <w:pStyle w:val="BL"/>
              <w:rPr>
                <w:rFonts w:asciiTheme="minorHAnsi" w:hAnsiTheme="minorHAnsi" w:cstheme="minorHAnsi"/>
                <w:szCs w:val="20"/>
              </w:rPr>
            </w:pPr>
            <w:r w:rsidRPr="0004558B">
              <w:rPr>
                <w:rFonts w:asciiTheme="minorHAnsi" w:hAnsiTheme="minorHAnsi" w:cstheme="minorHAnsi"/>
                <w:szCs w:val="20"/>
              </w:rPr>
              <w:t xml:space="preserve">AQA </w:t>
            </w:r>
            <w:r w:rsidR="003A68C3">
              <w:rPr>
                <w:rFonts w:asciiTheme="minorHAnsi" w:hAnsiTheme="minorHAnsi" w:cstheme="minorHAnsi"/>
                <w:szCs w:val="20"/>
              </w:rPr>
              <w:t>skill sheet</w:t>
            </w:r>
            <w:r w:rsidRPr="0004558B">
              <w:rPr>
                <w:rFonts w:asciiTheme="minorHAnsi" w:hAnsiTheme="minorHAnsi" w:cstheme="minorHAnsi"/>
                <w:szCs w:val="20"/>
              </w:rPr>
              <w:t xml:space="preserve"> 7</w:t>
            </w:r>
          </w:p>
        </w:tc>
      </w:tr>
    </w:tbl>
    <w:p w14:paraId="751D973B"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021C8AF8" w14:textId="77777777" w:rsidTr="00DC04A0">
        <w:tc>
          <w:tcPr>
            <w:tcW w:w="14743" w:type="dxa"/>
            <w:gridSpan w:val="4"/>
            <w:shd w:val="clear" w:color="auto" w:fill="auto"/>
            <w:tcMar>
              <w:top w:w="85" w:type="dxa"/>
              <w:bottom w:w="85" w:type="dxa"/>
            </w:tcMar>
          </w:tcPr>
          <w:p w14:paraId="476ED635" w14:textId="4B0E0A1E"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04558B">
              <w:rPr>
                <w:rFonts w:asciiTheme="minorHAnsi" w:hAnsiTheme="minorHAnsi" w:cstheme="minorHAnsi"/>
                <w:b/>
                <w:sz w:val="20"/>
                <w:szCs w:val="20"/>
              </w:rPr>
              <w:t>4</w:t>
            </w:r>
            <w:r w:rsidRPr="005B789E">
              <w:rPr>
                <w:rFonts w:asciiTheme="minorHAnsi" w:hAnsiTheme="minorHAnsi" w:cstheme="minorHAnsi"/>
                <w:b/>
                <w:sz w:val="20"/>
                <w:szCs w:val="20"/>
              </w:rPr>
              <w:t xml:space="preserve">.9 </w:t>
            </w:r>
            <w:r w:rsidRPr="005B789E">
              <w:rPr>
                <w:rFonts w:asciiTheme="minorHAnsi" w:hAnsiTheme="minorHAnsi" w:cstheme="minorHAnsi"/>
                <w:sz w:val="20"/>
                <w:szCs w:val="20"/>
              </w:rPr>
              <w:t xml:space="preserve">Site study: </w:t>
            </w:r>
            <w:proofErr w:type="spellStart"/>
            <w:r w:rsidR="003578DE" w:rsidRPr="005B789E">
              <w:rPr>
                <w:rFonts w:asciiTheme="minorHAnsi" w:hAnsiTheme="minorHAnsi" w:cstheme="minorHAnsi"/>
                <w:sz w:val="20"/>
                <w:szCs w:val="20"/>
              </w:rPr>
              <w:t>Dyrham</w:t>
            </w:r>
            <w:proofErr w:type="spellEnd"/>
            <w:r w:rsidR="003578DE" w:rsidRPr="005B789E">
              <w:rPr>
                <w:rFonts w:asciiTheme="minorHAnsi" w:hAnsiTheme="minorHAnsi" w:cstheme="minorHAnsi"/>
                <w:sz w:val="20"/>
                <w:szCs w:val="20"/>
              </w:rPr>
              <w:t xml:space="preserve"> Park – how the rich lived in the seventeenth century</w:t>
            </w:r>
          </w:p>
        </w:tc>
      </w:tr>
      <w:tr w:rsidR="003F4B9A" w:rsidRPr="005B789E" w14:paraId="5D320551" w14:textId="77777777" w:rsidTr="00DC04A0">
        <w:tc>
          <w:tcPr>
            <w:tcW w:w="3119" w:type="dxa"/>
            <w:shd w:val="clear" w:color="auto" w:fill="auto"/>
            <w:tcMar>
              <w:top w:w="85" w:type="dxa"/>
              <w:bottom w:w="85" w:type="dxa"/>
            </w:tcMar>
            <w:vAlign w:val="bottom"/>
          </w:tcPr>
          <w:p w14:paraId="1C0C0C29"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53B3FFD"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D129525"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CF063D0" w14:textId="380D582A"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21C42B5D" w14:textId="77777777" w:rsidTr="00DC04A0">
        <w:tc>
          <w:tcPr>
            <w:tcW w:w="3119" w:type="dxa"/>
            <w:shd w:val="clear" w:color="auto" w:fill="auto"/>
            <w:tcMar>
              <w:top w:w="85" w:type="dxa"/>
              <w:bottom w:w="85" w:type="dxa"/>
            </w:tcMar>
          </w:tcPr>
          <w:p w14:paraId="0005BD7B" w14:textId="663A3196" w:rsidR="003F4B9A" w:rsidRPr="005B789E" w:rsidRDefault="003578DE" w:rsidP="00DC04A0">
            <w:pPr>
              <w:pStyle w:val="BL"/>
              <w:rPr>
                <w:rFonts w:asciiTheme="minorHAnsi" w:hAnsiTheme="minorHAnsi" w:cstheme="minorHAnsi"/>
                <w:szCs w:val="20"/>
              </w:rPr>
            </w:pPr>
            <w:r w:rsidRPr="005B789E">
              <w:rPr>
                <w:rFonts w:asciiTheme="minorHAnsi" w:hAnsiTheme="minorHAnsi" w:cstheme="minorHAnsi"/>
                <w:szCs w:val="20"/>
              </w:rPr>
              <w:t xml:space="preserve">Understand what </w:t>
            </w:r>
            <w:proofErr w:type="spellStart"/>
            <w:r w:rsidRPr="005B789E">
              <w:rPr>
                <w:rFonts w:asciiTheme="minorHAnsi" w:hAnsiTheme="minorHAnsi" w:cstheme="minorHAnsi"/>
                <w:szCs w:val="20"/>
              </w:rPr>
              <w:t>Dyrham</w:t>
            </w:r>
            <w:proofErr w:type="spellEnd"/>
            <w:r w:rsidRPr="005B789E">
              <w:rPr>
                <w:rFonts w:asciiTheme="minorHAnsi" w:hAnsiTheme="minorHAnsi" w:cstheme="minorHAnsi"/>
                <w:szCs w:val="20"/>
              </w:rPr>
              <w:t xml:space="preserve"> Park can tell us about power, wealth and the slave trade</w:t>
            </w:r>
          </w:p>
        </w:tc>
        <w:tc>
          <w:tcPr>
            <w:tcW w:w="6237" w:type="dxa"/>
          </w:tcPr>
          <w:p w14:paraId="67DAFA6D" w14:textId="77777777" w:rsidR="003578DE"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Examining the main features and impact of the house</w:t>
            </w:r>
          </w:p>
          <w:p w14:paraId="566D8D1B" w14:textId="56C60914" w:rsidR="003F4B9A" w:rsidRPr="005B789E" w:rsidRDefault="003578DE" w:rsidP="003578DE">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Deciding how the National Trust should present the controversial carvings housed at </w:t>
            </w:r>
            <w:proofErr w:type="spellStart"/>
            <w:r w:rsidRPr="005B789E">
              <w:rPr>
                <w:rFonts w:asciiTheme="minorHAnsi" w:hAnsiTheme="minorHAnsi" w:cstheme="minorHAnsi"/>
                <w:szCs w:val="20"/>
                <w:lang w:val="en-US"/>
              </w:rPr>
              <w:t>Dyrham</w:t>
            </w:r>
            <w:proofErr w:type="spellEnd"/>
            <w:r w:rsidRPr="005B789E">
              <w:rPr>
                <w:rFonts w:asciiTheme="minorHAnsi" w:hAnsiTheme="minorHAnsi" w:cstheme="minorHAnsi"/>
                <w:szCs w:val="20"/>
                <w:lang w:val="en-US"/>
              </w:rPr>
              <w:t xml:space="preserve"> Park</w:t>
            </w:r>
          </w:p>
        </w:tc>
        <w:tc>
          <w:tcPr>
            <w:tcW w:w="2268" w:type="dxa"/>
          </w:tcPr>
          <w:p w14:paraId="3B23A110"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Civil servant</w:t>
            </w:r>
          </w:p>
          <w:p w14:paraId="60E6C5A4" w14:textId="77777777" w:rsidR="003578DE"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National Trust</w:t>
            </w:r>
          </w:p>
          <w:p w14:paraId="3F00DAB4" w14:textId="103914D3" w:rsidR="003F4B9A" w:rsidRPr="005B789E" w:rsidRDefault="003578DE" w:rsidP="003578DE">
            <w:pPr>
              <w:pStyle w:val="BL"/>
              <w:rPr>
                <w:rFonts w:asciiTheme="minorHAnsi" w:hAnsiTheme="minorHAnsi" w:cstheme="minorHAnsi"/>
                <w:szCs w:val="20"/>
              </w:rPr>
            </w:pPr>
            <w:r w:rsidRPr="005B789E">
              <w:rPr>
                <w:rFonts w:asciiTheme="minorHAnsi" w:hAnsiTheme="minorHAnsi" w:cstheme="minorHAnsi"/>
                <w:szCs w:val="20"/>
              </w:rPr>
              <w:t>Slave trade</w:t>
            </w:r>
          </w:p>
        </w:tc>
        <w:tc>
          <w:tcPr>
            <w:tcW w:w="3119" w:type="dxa"/>
          </w:tcPr>
          <w:p w14:paraId="47B3F663" w14:textId="3649A9ED" w:rsidR="0004558B" w:rsidRDefault="0004558B" w:rsidP="00DC04A0">
            <w:pPr>
              <w:pStyle w:val="BL"/>
              <w:rPr>
                <w:rFonts w:asciiTheme="minorHAnsi" w:hAnsiTheme="minorHAnsi" w:cstheme="minorHAnsi"/>
                <w:szCs w:val="20"/>
              </w:rPr>
            </w:pPr>
            <w:r>
              <w:rPr>
                <w:rFonts w:asciiTheme="minorHAnsi" w:hAnsiTheme="minorHAnsi" w:cstheme="minorHAnsi"/>
                <w:szCs w:val="20"/>
              </w:rPr>
              <w:t>Lesson plan 4.9</w:t>
            </w:r>
          </w:p>
          <w:p w14:paraId="7CD558B2" w14:textId="77777777" w:rsidR="003F4B9A" w:rsidRDefault="0004558B" w:rsidP="00DC04A0">
            <w:pPr>
              <w:pStyle w:val="BL"/>
              <w:rPr>
                <w:rFonts w:asciiTheme="minorHAnsi" w:hAnsiTheme="minorHAnsi" w:cstheme="minorHAnsi"/>
                <w:szCs w:val="20"/>
              </w:rPr>
            </w:pPr>
            <w:r>
              <w:rPr>
                <w:rFonts w:asciiTheme="minorHAnsi" w:hAnsiTheme="minorHAnsi" w:cstheme="minorHAnsi"/>
                <w:szCs w:val="20"/>
              </w:rPr>
              <w:t xml:space="preserve">Worksheet </w:t>
            </w:r>
            <w:r w:rsidR="003578DE" w:rsidRPr="005B789E">
              <w:rPr>
                <w:rFonts w:asciiTheme="minorHAnsi" w:hAnsiTheme="minorHAnsi" w:cstheme="minorHAnsi"/>
                <w:szCs w:val="20"/>
              </w:rPr>
              <w:t>4</w:t>
            </w:r>
            <w:r w:rsidR="003F4B9A" w:rsidRPr="005B789E">
              <w:rPr>
                <w:rFonts w:asciiTheme="minorHAnsi" w:hAnsiTheme="minorHAnsi" w:cstheme="minorHAnsi"/>
                <w:szCs w:val="20"/>
              </w:rPr>
              <w:t>.9</w:t>
            </w:r>
          </w:p>
          <w:p w14:paraId="3284D27E" w14:textId="77777777" w:rsidR="0004558B" w:rsidRDefault="0004558B" w:rsidP="00DC04A0">
            <w:pPr>
              <w:pStyle w:val="BL"/>
              <w:rPr>
                <w:rFonts w:asciiTheme="minorHAnsi" w:hAnsiTheme="minorHAnsi" w:cstheme="minorHAnsi"/>
                <w:szCs w:val="20"/>
              </w:rPr>
            </w:pPr>
            <w:r>
              <w:rPr>
                <w:rFonts w:asciiTheme="minorHAnsi" w:hAnsiTheme="minorHAnsi" w:cstheme="minorHAnsi"/>
                <w:szCs w:val="20"/>
              </w:rPr>
              <w:t>Lesson presentation</w:t>
            </w:r>
          </w:p>
          <w:p w14:paraId="1ED30DC6" w14:textId="60F3242E" w:rsidR="0004558B" w:rsidRPr="005B789E" w:rsidRDefault="0004558B" w:rsidP="00DC04A0">
            <w:pPr>
              <w:pStyle w:val="BL"/>
              <w:rPr>
                <w:rFonts w:asciiTheme="minorHAnsi" w:hAnsiTheme="minorHAnsi" w:cstheme="minorHAnsi"/>
                <w:szCs w:val="20"/>
              </w:rPr>
            </w:pPr>
            <w:r w:rsidRPr="0004558B">
              <w:rPr>
                <w:rFonts w:asciiTheme="minorHAnsi" w:hAnsiTheme="minorHAnsi" w:cstheme="minorHAnsi"/>
                <w:szCs w:val="20"/>
              </w:rPr>
              <w:t xml:space="preserve">AQA </w:t>
            </w:r>
            <w:r w:rsidR="003A68C3">
              <w:rPr>
                <w:rFonts w:asciiTheme="minorHAnsi" w:hAnsiTheme="minorHAnsi" w:cstheme="minorHAnsi"/>
                <w:szCs w:val="20"/>
              </w:rPr>
              <w:t>skill sheet</w:t>
            </w:r>
            <w:r w:rsidRPr="0004558B">
              <w:rPr>
                <w:rFonts w:asciiTheme="minorHAnsi" w:hAnsiTheme="minorHAnsi" w:cstheme="minorHAnsi"/>
                <w:szCs w:val="20"/>
              </w:rPr>
              <w:t xml:space="preserve"> 6</w:t>
            </w:r>
          </w:p>
        </w:tc>
      </w:tr>
    </w:tbl>
    <w:p w14:paraId="7DC05EBB" w14:textId="77777777" w:rsidR="003F4B9A" w:rsidRDefault="003F4B9A" w:rsidP="003F4B9A">
      <w:pPr>
        <w:rPr>
          <w:rFonts w:asciiTheme="minorHAnsi" w:hAnsiTheme="minorHAnsi" w:cstheme="minorHAnsi"/>
          <w:sz w:val="20"/>
          <w:szCs w:val="20"/>
        </w:rPr>
      </w:pPr>
    </w:p>
    <w:p w14:paraId="57FF24DE" w14:textId="77777777" w:rsidR="003F4B9A" w:rsidRDefault="003F4B9A" w:rsidP="003F4B9A">
      <w:pPr>
        <w:rPr>
          <w:rFonts w:asciiTheme="minorHAnsi" w:hAnsiTheme="minorHAnsi" w:cstheme="minorHAnsi"/>
          <w:sz w:val="20"/>
          <w:szCs w:val="20"/>
        </w:rPr>
      </w:pPr>
    </w:p>
    <w:p w14:paraId="2538ABB4" w14:textId="77777777" w:rsidR="003F4B9A" w:rsidRDefault="003F4B9A" w:rsidP="003F4B9A">
      <w:pPr>
        <w:rPr>
          <w:rFonts w:asciiTheme="minorHAnsi" w:hAnsiTheme="minorHAnsi" w:cstheme="minorHAnsi"/>
          <w:sz w:val="20"/>
          <w:szCs w:val="20"/>
        </w:rPr>
      </w:pPr>
    </w:p>
    <w:p w14:paraId="42B547AD" w14:textId="77777777" w:rsidR="00C74522" w:rsidRDefault="00C74522" w:rsidP="003F4B9A">
      <w:pPr>
        <w:rPr>
          <w:rFonts w:asciiTheme="minorHAnsi" w:hAnsiTheme="minorHAnsi" w:cstheme="minorHAnsi"/>
          <w:sz w:val="20"/>
          <w:szCs w:val="20"/>
        </w:rPr>
      </w:pPr>
    </w:p>
    <w:p w14:paraId="0A1FE08D" w14:textId="76A006C9" w:rsidR="003F4B9A" w:rsidRDefault="003F4B9A" w:rsidP="003F4B9A">
      <w:pPr>
        <w:rPr>
          <w:rFonts w:asciiTheme="minorHAnsi" w:hAnsiTheme="minorHAnsi" w:cstheme="minorHAnsi"/>
          <w:sz w:val="20"/>
          <w:szCs w:val="20"/>
        </w:rPr>
      </w:pPr>
      <w:r w:rsidRPr="00573A3F">
        <w:rPr>
          <w:rFonts w:asciiTheme="minorHAnsi" w:hAnsiTheme="minorHAnsi" w:cstheme="minorHAnsi"/>
          <w:sz w:val="20"/>
          <w:szCs w:val="20"/>
        </w:rPr>
        <w:t xml:space="preserve">Three lesson enquiry on </w:t>
      </w:r>
      <w:r w:rsidR="00C74522" w:rsidRPr="00C74522">
        <w:rPr>
          <w:rFonts w:asciiTheme="minorHAnsi" w:hAnsiTheme="minorHAnsi" w:cstheme="minorHAnsi"/>
          <w:sz w:val="20"/>
          <w:szCs w:val="20"/>
        </w:rPr>
        <w:t>The Mughal Empire</w:t>
      </w:r>
      <w:r>
        <w:rPr>
          <w:rFonts w:asciiTheme="minorHAnsi" w:hAnsiTheme="minorHAnsi" w:cstheme="minorHAnsi"/>
          <w:sz w:val="20"/>
          <w:szCs w:val="20"/>
        </w:rPr>
        <w:t>:</w:t>
      </w:r>
    </w:p>
    <w:p w14:paraId="03F631A1"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5E521EE6" w14:textId="77777777" w:rsidTr="00DC04A0">
        <w:tc>
          <w:tcPr>
            <w:tcW w:w="14743" w:type="dxa"/>
            <w:gridSpan w:val="4"/>
            <w:shd w:val="clear" w:color="auto" w:fill="auto"/>
            <w:tcMar>
              <w:top w:w="85" w:type="dxa"/>
              <w:bottom w:w="85" w:type="dxa"/>
            </w:tcMar>
          </w:tcPr>
          <w:p w14:paraId="16DAAE01" w14:textId="28F43AF2"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C74522">
              <w:rPr>
                <w:rFonts w:asciiTheme="minorHAnsi" w:hAnsiTheme="minorHAnsi" w:cstheme="minorHAnsi"/>
                <w:b/>
                <w:sz w:val="20"/>
                <w:szCs w:val="22"/>
              </w:rPr>
              <w:t>4</w:t>
            </w:r>
            <w:r>
              <w:rPr>
                <w:rFonts w:asciiTheme="minorHAnsi" w:hAnsiTheme="minorHAnsi" w:cstheme="minorHAnsi"/>
                <w:b/>
                <w:sz w:val="20"/>
                <w:szCs w:val="22"/>
              </w:rPr>
              <w:t xml:space="preserve">.10A </w:t>
            </w:r>
            <w:r w:rsidR="00C74522" w:rsidRPr="00C74522">
              <w:rPr>
                <w:rFonts w:asciiTheme="minorHAnsi" w:hAnsiTheme="minorHAnsi" w:cstheme="minorHAnsi"/>
                <w:sz w:val="20"/>
                <w:szCs w:val="22"/>
              </w:rPr>
              <w:t>Babur and Humayun</w:t>
            </w:r>
          </w:p>
        </w:tc>
      </w:tr>
      <w:tr w:rsidR="003F4B9A" w:rsidRPr="00465AF2" w14:paraId="26630B3F" w14:textId="77777777" w:rsidTr="00DC04A0">
        <w:tc>
          <w:tcPr>
            <w:tcW w:w="3119" w:type="dxa"/>
            <w:shd w:val="clear" w:color="auto" w:fill="auto"/>
            <w:tcMar>
              <w:top w:w="85" w:type="dxa"/>
              <w:bottom w:w="85" w:type="dxa"/>
            </w:tcMar>
            <w:vAlign w:val="bottom"/>
          </w:tcPr>
          <w:p w14:paraId="0F7842C9"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3A6DBB5"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03477B8F"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85BD764" w14:textId="4CDB3AEB"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5E21EBDC" w14:textId="77777777" w:rsidTr="00DC04A0">
        <w:tc>
          <w:tcPr>
            <w:tcW w:w="3119" w:type="dxa"/>
            <w:shd w:val="clear" w:color="auto" w:fill="auto"/>
            <w:tcMar>
              <w:top w:w="85" w:type="dxa"/>
              <w:bottom w:w="85" w:type="dxa"/>
            </w:tcMar>
          </w:tcPr>
          <w:p w14:paraId="40B33A4A" w14:textId="3B8081A7"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Understand an empire beyond Europe – the Mughal empire, and the powerful emperors who ruled it</w:t>
            </w:r>
          </w:p>
        </w:tc>
        <w:tc>
          <w:tcPr>
            <w:tcW w:w="6237" w:type="dxa"/>
          </w:tcPr>
          <w:p w14:paraId="23DB0E82"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Babur and Humayun and writing summary sheets of their achievements</w:t>
            </w:r>
          </w:p>
          <w:p w14:paraId="67248C6F" w14:textId="25C856D6"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Comparing the two emperors to decide who was the greater</w:t>
            </w:r>
          </w:p>
        </w:tc>
        <w:tc>
          <w:tcPr>
            <w:tcW w:w="2268" w:type="dxa"/>
          </w:tcPr>
          <w:p w14:paraId="32205895"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Exile</w:t>
            </w:r>
          </w:p>
          <w:p w14:paraId="1DF320A7"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Mughal</w:t>
            </w:r>
          </w:p>
          <w:p w14:paraId="3EF060AD" w14:textId="133855F3" w:rsidR="003F4B9A"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Mughal emperor</w:t>
            </w:r>
          </w:p>
        </w:tc>
        <w:tc>
          <w:tcPr>
            <w:tcW w:w="3119" w:type="dxa"/>
          </w:tcPr>
          <w:p w14:paraId="5A0D401A" w14:textId="7C96648C" w:rsidR="0004558B" w:rsidRDefault="0004558B" w:rsidP="00C74522">
            <w:pPr>
              <w:pStyle w:val="BL"/>
              <w:rPr>
                <w:rFonts w:asciiTheme="minorHAnsi" w:hAnsiTheme="minorHAnsi" w:cstheme="minorHAnsi"/>
                <w:szCs w:val="20"/>
              </w:rPr>
            </w:pPr>
            <w:r>
              <w:rPr>
                <w:rFonts w:asciiTheme="minorHAnsi" w:hAnsiTheme="minorHAnsi" w:cstheme="minorHAnsi"/>
                <w:szCs w:val="20"/>
              </w:rPr>
              <w:t>Lesson plan 4.10A</w:t>
            </w:r>
          </w:p>
          <w:p w14:paraId="553AAA04" w14:textId="7683B6B7" w:rsidR="00C74522" w:rsidRPr="005B789E"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4.10A.1</w:t>
            </w:r>
          </w:p>
          <w:p w14:paraId="31FD8647" w14:textId="77777777" w:rsidR="003F4B9A"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4.10A.2</w:t>
            </w:r>
          </w:p>
          <w:p w14:paraId="3A049DAE" w14:textId="203A8152" w:rsidR="0004558B" w:rsidRPr="005B789E" w:rsidRDefault="0004558B" w:rsidP="00C74522">
            <w:pPr>
              <w:pStyle w:val="BL"/>
              <w:rPr>
                <w:rFonts w:asciiTheme="minorHAnsi" w:hAnsiTheme="minorHAnsi" w:cstheme="minorHAnsi"/>
                <w:szCs w:val="20"/>
              </w:rPr>
            </w:pPr>
            <w:r>
              <w:rPr>
                <w:rFonts w:asciiTheme="minorHAnsi" w:hAnsiTheme="minorHAnsi" w:cstheme="minorHAnsi"/>
                <w:szCs w:val="20"/>
              </w:rPr>
              <w:t>Lesson presentation</w:t>
            </w:r>
          </w:p>
        </w:tc>
      </w:tr>
    </w:tbl>
    <w:p w14:paraId="566233FB"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5D3D9647" w14:textId="77777777" w:rsidTr="00DC04A0">
        <w:tc>
          <w:tcPr>
            <w:tcW w:w="14743" w:type="dxa"/>
            <w:gridSpan w:val="4"/>
            <w:shd w:val="clear" w:color="auto" w:fill="auto"/>
            <w:tcMar>
              <w:top w:w="85" w:type="dxa"/>
              <w:bottom w:w="85" w:type="dxa"/>
            </w:tcMar>
          </w:tcPr>
          <w:p w14:paraId="107114F4" w14:textId="67AF847B"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74522"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.10B </w:t>
            </w:r>
            <w:r w:rsidR="00C74522" w:rsidRPr="005B789E">
              <w:rPr>
                <w:rFonts w:asciiTheme="minorHAnsi" w:hAnsiTheme="minorHAnsi" w:cstheme="minorHAnsi"/>
                <w:sz w:val="20"/>
                <w:szCs w:val="20"/>
              </w:rPr>
              <w:t>Akbar and Jahangir</w:t>
            </w:r>
          </w:p>
        </w:tc>
      </w:tr>
      <w:tr w:rsidR="003F4B9A" w:rsidRPr="005B789E" w14:paraId="752C6618" w14:textId="77777777" w:rsidTr="00DC04A0">
        <w:tc>
          <w:tcPr>
            <w:tcW w:w="3119" w:type="dxa"/>
            <w:shd w:val="clear" w:color="auto" w:fill="auto"/>
            <w:tcMar>
              <w:top w:w="85" w:type="dxa"/>
              <w:bottom w:w="85" w:type="dxa"/>
            </w:tcMar>
            <w:vAlign w:val="bottom"/>
          </w:tcPr>
          <w:p w14:paraId="1EBB0021"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700BFC5"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2C98A82"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8D381EE" w14:textId="15C46323"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1F51DEEB" w14:textId="77777777" w:rsidTr="00DC04A0">
        <w:tc>
          <w:tcPr>
            <w:tcW w:w="3119" w:type="dxa"/>
            <w:shd w:val="clear" w:color="auto" w:fill="auto"/>
            <w:tcMar>
              <w:top w:w="85" w:type="dxa"/>
              <w:bottom w:w="85" w:type="dxa"/>
            </w:tcMar>
          </w:tcPr>
          <w:p w14:paraId="4355905E" w14:textId="768D6B39"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Understand the lives of the third and fourth Mughal emperors</w:t>
            </w:r>
          </w:p>
        </w:tc>
        <w:tc>
          <w:tcPr>
            <w:tcW w:w="6237" w:type="dxa"/>
          </w:tcPr>
          <w:p w14:paraId="1A55A425"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Akbar and Jahangir and writing summary sheets of their achievements</w:t>
            </w:r>
          </w:p>
          <w:p w14:paraId="6DA016D2" w14:textId="6286D085"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Comparing these two emperors and all of the first four emperors to decide who was the greater</w:t>
            </w:r>
          </w:p>
        </w:tc>
        <w:tc>
          <w:tcPr>
            <w:tcW w:w="2268" w:type="dxa"/>
          </w:tcPr>
          <w:p w14:paraId="62DF203E"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Guardian</w:t>
            </w:r>
          </w:p>
          <w:p w14:paraId="67ACB142" w14:textId="24E4C543" w:rsidR="003F4B9A"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Miniature paintings</w:t>
            </w:r>
          </w:p>
        </w:tc>
        <w:tc>
          <w:tcPr>
            <w:tcW w:w="3119" w:type="dxa"/>
          </w:tcPr>
          <w:p w14:paraId="6A00009D" w14:textId="73ED7145" w:rsidR="0004558B" w:rsidRDefault="0004558B" w:rsidP="00C74522">
            <w:pPr>
              <w:pStyle w:val="BL"/>
              <w:rPr>
                <w:rFonts w:asciiTheme="minorHAnsi" w:hAnsiTheme="minorHAnsi" w:cstheme="minorHAnsi"/>
                <w:szCs w:val="20"/>
              </w:rPr>
            </w:pPr>
            <w:r>
              <w:rPr>
                <w:rFonts w:asciiTheme="minorHAnsi" w:hAnsiTheme="minorHAnsi" w:cstheme="minorHAnsi"/>
                <w:szCs w:val="20"/>
              </w:rPr>
              <w:t>Lesson plan 4.10B</w:t>
            </w:r>
          </w:p>
          <w:p w14:paraId="2732EA5C" w14:textId="771F5D99" w:rsidR="00C74522" w:rsidRPr="005B789E"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4.10B</w:t>
            </w:r>
          </w:p>
          <w:p w14:paraId="4806EA8E" w14:textId="77777777" w:rsidR="003F4B9A"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4.10A.2</w:t>
            </w:r>
          </w:p>
          <w:p w14:paraId="4881316C" w14:textId="29D7870A" w:rsidR="0004558B" w:rsidRPr="005B789E" w:rsidRDefault="0004558B" w:rsidP="00C74522">
            <w:pPr>
              <w:pStyle w:val="BL"/>
              <w:rPr>
                <w:rFonts w:asciiTheme="minorHAnsi" w:hAnsiTheme="minorHAnsi" w:cstheme="minorHAnsi"/>
                <w:szCs w:val="20"/>
              </w:rPr>
            </w:pPr>
            <w:r>
              <w:rPr>
                <w:rFonts w:asciiTheme="minorHAnsi" w:hAnsiTheme="minorHAnsi" w:cstheme="minorHAnsi"/>
                <w:szCs w:val="20"/>
              </w:rPr>
              <w:t>Lesson presentation</w:t>
            </w:r>
          </w:p>
        </w:tc>
      </w:tr>
    </w:tbl>
    <w:p w14:paraId="22E19951"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3CDB39E6" w14:textId="77777777" w:rsidTr="00DC04A0">
        <w:tc>
          <w:tcPr>
            <w:tcW w:w="14743" w:type="dxa"/>
            <w:gridSpan w:val="4"/>
            <w:shd w:val="clear" w:color="auto" w:fill="auto"/>
            <w:tcMar>
              <w:top w:w="85" w:type="dxa"/>
              <w:bottom w:w="85" w:type="dxa"/>
            </w:tcMar>
          </w:tcPr>
          <w:p w14:paraId="43C377E4" w14:textId="08A7B3F6" w:rsidR="003F4B9A" w:rsidRPr="005B789E" w:rsidRDefault="003F4B9A" w:rsidP="00DC04A0">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74522"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.10C </w:t>
            </w:r>
            <w:r w:rsidR="00C74522" w:rsidRPr="005B789E">
              <w:rPr>
                <w:rFonts w:asciiTheme="minorHAnsi" w:hAnsiTheme="minorHAnsi" w:cstheme="minorHAnsi"/>
                <w:sz w:val="20"/>
                <w:szCs w:val="20"/>
              </w:rPr>
              <w:t>Shah Jahan and Aurangzeb</w:t>
            </w:r>
          </w:p>
        </w:tc>
      </w:tr>
      <w:tr w:rsidR="003F4B9A" w:rsidRPr="005B789E" w14:paraId="218F5A85" w14:textId="77777777" w:rsidTr="00DC04A0">
        <w:tc>
          <w:tcPr>
            <w:tcW w:w="3119" w:type="dxa"/>
            <w:shd w:val="clear" w:color="auto" w:fill="auto"/>
            <w:tcMar>
              <w:top w:w="85" w:type="dxa"/>
              <w:bottom w:w="85" w:type="dxa"/>
            </w:tcMar>
            <w:vAlign w:val="bottom"/>
          </w:tcPr>
          <w:p w14:paraId="4148FEC0"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2861EF8E"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502FF254"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A704EE4" w14:textId="0DD33733"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076C4660" w14:textId="77777777" w:rsidTr="00DC04A0">
        <w:tc>
          <w:tcPr>
            <w:tcW w:w="3119" w:type="dxa"/>
            <w:shd w:val="clear" w:color="auto" w:fill="auto"/>
            <w:tcMar>
              <w:top w:w="85" w:type="dxa"/>
              <w:bottom w:w="85" w:type="dxa"/>
            </w:tcMar>
          </w:tcPr>
          <w:p w14:paraId="1390640E" w14:textId="60D330E1"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Understand the lives of Shah Jahan and Aurangzeb</w:t>
            </w:r>
          </w:p>
        </w:tc>
        <w:tc>
          <w:tcPr>
            <w:tcW w:w="6237" w:type="dxa"/>
          </w:tcPr>
          <w:p w14:paraId="6ED0322D"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Shah Jahan and Aurangzeb and writing summary sheets of their achievements</w:t>
            </w:r>
          </w:p>
          <w:p w14:paraId="3527F889" w14:textId="4421DB4A"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Using the summary sheets to write an answer to the question: How far do you agree with this statement, ‘Aurangzeb was the greatest Mughal emperor’?</w:t>
            </w:r>
          </w:p>
        </w:tc>
        <w:tc>
          <w:tcPr>
            <w:tcW w:w="2268" w:type="dxa"/>
          </w:tcPr>
          <w:p w14:paraId="5716E1FA"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Mosques</w:t>
            </w:r>
          </w:p>
          <w:p w14:paraId="23E8256A" w14:textId="77777777" w:rsidR="00C74522" w:rsidRPr="005B789E" w:rsidRDefault="00C74522" w:rsidP="00C74522">
            <w:pPr>
              <w:pStyle w:val="BL"/>
              <w:rPr>
                <w:rFonts w:asciiTheme="minorHAnsi" w:hAnsiTheme="minorHAnsi" w:cstheme="minorHAnsi"/>
                <w:szCs w:val="20"/>
              </w:rPr>
            </w:pPr>
            <w:proofErr w:type="spellStart"/>
            <w:r w:rsidRPr="005B789E">
              <w:rPr>
                <w:rFonts w:asciiTheme="minorHAnsi" w:hAnsiTheme="minorHAnsi" w:cstheme="minorHAnsi"/>
                <w:szCs w:val="20"/>
              </w:rPr>
              <w:t>Madrasses</w:t>
            </w:r>
            <w:proofErr w:type="spellEnd"/>
          </w:p>
          <w:p w14:paraId="3015F380" w14:textId="1BF01513" w:rsidR="003F4B9A"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Taj Mahal</w:t>
            </w:r>
          </w:p>
        </w:tc>
        <w:tc>
          <w:tcPr>
            <w:tcW w:w="3119" w:type="dxa"/>
          </w:tcPr>
          <w:p w14:paraId="400DE30C" w14:textId="3AE699AB" w:rsidR="0004558B" w:rsidRDefault="0004558B" w:rsidP="00C74522">
            <w:pPr>
              <w:pStyle w:val="BL"/>
              <w:rPr>
                <w:rFonts w:asciiTheme="minorHAnsi" w:hAnsiTheme="minorHAnsi" w:cstheme="minorHAnsi"/>
                <w:szCs w:val="20"/>
              </w:rPr>
            </w:pPr>
            <w:r>
              <w:rPr>
                <w:rFonts w:asciiTheme="minorHAnsi" w:hAnsiTheme="minorHAnsi" w:cstheme="minorHAnsi"/>
                <w:szCs w:val="20"/>
              </w:rPr>
              <w:t>Lesson plan 4.10C</w:t>
            </w:r>
          </w:p>
          <w:p w14:paraId="603A516A" w14:textId="3BA20E70" w:rsidR="00C74522" w:rsidRPr="005B789E"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4.10C.1</w:t>
            </w:r>
          </w:p>
          <w:p w14:paraId="38522D65" w14:textId="5310A5F2" w:rsidR="00C74522" w:rsidRPr="005B789E"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4.10C.2</w:t>
            </w:r>
          </w:p>
          <w:p w14:paraId="3F019BF3" w14:textId="77777777" w:rsidR="003F4B9A" w:rsidRDefault="0004558B"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4.10A.2</w:t>
            </w:r>
          </w:p>
          <w:p w14:paraId="75B362E3" w14:textId="77777777" w:rsidR="0004558B" w:rsidRDefault="0004558B" w:rsidP="00C74522">
            <w:pPr>
              <w:pStyle w:val="BL"/>
              <w:rPr>
                <w:rFonts w:asciiTheme="minorHAnsi" w:hAnsiTheme="minorHAnsi" w:cstheme="minorHAnsi"/>
                <w:szCs w:val="20"/>
              </w:rPr>
            </w:pPr>
            <w:r>
              <w:rPr>
                <w:rFonts w:asciiTheme="minorHAnsi" w:hAnsiTheme="minorHAnsi" w:cstheme="minorHAnsi"/>
                <w:szCs w:val="20"/>
              </w:rPr>
              <w:t>Lesson presentation</w:t>
            </w:r>
          </w:p>
          <w:p w14:paraId="7A0E0895" w14:textId="6ABFD445" w:rsidR="0004558B" w:rsidRPr="005B789E" w:rsidRDefault="0004558B" w:rsidP="00C74522">
            <w:pPr>
              <w:pStyle w:val="BL"/>
              <w:rPr>
                <w:rFonts w:asciiTheme="minorHAnsi" w:hAnsiTheme="minorHAnsi" w:cstheme="minorHAnsi"/>
                <w:szCs w:val="20"/>
              </w:rPr>
            </w:pPr>
            <w:r w:rsidRPr="0004558B">
              <w:rPr>
                <w:rFonts w:asciiTheme="minorHAnsi" w:hAnsiTheme="minorHAnsi" w:cstheme="minorHAnsi"/>
                <w:szCs w:val="20"/>
              </w:rPr>
              <w:t xml:space="preserve">OCR B </w:t>
            </w:r>
            <w:r w:rsidR="003A68C3">
              <w:rPr>
                <w:rFonts w:asciiTheme="minorHAnsi" w:hAnsiTheme="minorHAnsi" w:cstheme="minorHAnsi"/>
                <w:szCs w:val="20"/>
              </w:rPr>
              <w:t>skill sheet</w:t>
            </w:r>
            <w:r w:rsidRPr="0004558B">
              <w:rPr>
                <w:rFonts w:asciiTheme="minorHAnsi" w:hAnsiTheme="minorHAnsi" w:cstheme="minorHAnsi"/>
                <w:szCs w:val="20"/>
              </w:rPr>
              <w:t xml:space="preserve"> 12</w:t>
            </w:r>
          </w:p>
        </w:tc>
      </w:tr>
    </w:tbl>
    <w:p w14:paraId="5FD4894B" w14:textId="77777777" w:rsidR="003F4B9A" w:rsidRDefault="003F4B9A" w:rsidP="003F4B9A">
      <w:pPr>
        <w:rPr>
          <w:rFonts w:asciiTheme="minorHAnsi" w:hAnsiTheme="minorHAnsi" w:cstheme="minorHAnsi"/>
          <w:sz w:val="20"/>
          <w:szCs w:val="20"/>
        </w:rPr>
      </w:pPr>
    </w:p>
    <w:p w14:paraId="77A3F9D4" w14:textId="77777777" w:rsidR="003F4B9A"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465AF2" w14:paraId="6C84EF6E" w14:textId="77777777" w:rsidTr="00DC04A0">
        <w:tc>
          <w:tcPr>
            <w:tcW w:w="14743" w:type="dxa"/>
            <w:gridSpan w:val="4"/>
            <w:shd w:val="clear" w:color="auto" w:fill="auto"/>
            <w:tcMar>
              <w:top w:w="85" w:type="dxa"/>
              <w:bottom w:w="85" w:type="dxa"/>
            </w:tcMar>
          </w:tcPr>
          <w:p w14:paraId="0E1C3E0B" w14:textId="5222E1D2" w:rsidR="003F4B9A" w:rsidRPr="00465AF2" w:rsidRDefault="003F4B9A" w:rsidP="00DC04A0">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C74522">
              <w:rPr>
                <w:rFonts w:asciiTheme="minorHAnsi" w:hAnsiTheme="minorHAnsi" w:cstheme="minorHAnsi"/>
                <w:b/>
                <w:sz w:val="20"/>
                <w:szCs w:val="22"/>
              </w:rPr>
              <w:t>4</w:t>
            </w:r>
            <w:r>
              <w:rPr>
                <w:rFonts w:asciiTheme="minorHAnsi" w:hAnsiTheme="minorHAnsi" w:cstheme="minorHAnsi"/>
                <w:b/>
                <w:sz w:val="20"/>
                <w:szCs w:val="22"/>
              </w:rPr>
              <w:t xml:space="preserve">.11 </w:t>
            </w:r>
            <w:r w:rsidRPr="00573A3F">
              <w:rPr>
                <w:rFonts w:asciiTheme="minorHAnsi" w:hAnsiTheme="minorHAnsi" w:cstheme="minorHAnsi"/>
                <w:sz w:val="20"/>
                <w:szCs w:val="22"/>
              </w:rPr>
              <w:t xml:space="preserve">Close up: </w:t>
            </w:r>
            <w:r w:rsidR="00C74522" w:rsidRPr="00C74522">
              <w:rPr>
                <w:rFonts w:asciiTheme="minorHAnsi" w:hAnsiTheme="minorHAnsi" w:cstheme="minorHAnsi"/>
                <w:sz w:val="20"/>
                <w:szCs w:val="22"/>
              </w:rPr>
              <w:t xml:space="preserve">The East India Company </w:t>
            </w:r>
          </w:p>
        </w:tc>
      </w:tr>
      <w:tr w:rsidR="003F4B9A" w:rsidRPr="00465AF2" w14:paraId="46216F0A" w14:textId="77777777" w:rsidTr="00DC04A0">
        <w:tc>
          <w:tcPr>
            <w:tcW w:w="3119" w:type="dxa"/>
            <w:shd w:val="clear" w:color="auto" w:fill="auto"/>
            <w:tcMar>
              <w:top w:w="85" w:type="dxa"/>
              <w:bottom w:w="85" w:type="dxa"/>
            </w:tcMar>
            <w:vAlign w:val="bottom"/>
          </w:tcPr>
          <w:p w14:paraId="42E23B15"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C0172A9"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E98BC06" w14:textId="77777777" w:rsidR="003F4B9A" w:rsidRPr="00465AF2" w:rsidRDefault="003F4B9A" w:rsidP="00DC04A0">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4720B1F" w14:textId="47F2760E" w:rsidR="003F4B9A" w:rsidRPr="00465AF2" w:rsidRDefault="003F5055" w:rsidP="00DC04A0">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F4B9A" w:rsidRPr="005B789E" w14:paraId="1D12C2CC" w14:textId="77777777" w:rsidTr="00DC04A0">
        <w:tc>
          <w:tcPr>
            <w:tcW w:w="3119" w:type="dxa"/>
            <w:shd w:val="clear" w:color="auto" w:fill="auto"/>
            <w:tcMar>
              <w:top w:w="85" w:type="dxa"/>
              <w:bottom w:w="85" w:type="dxa"/>
            </w:tcMar>
          </w:tcPr>
          <w:p w14:paraId="0BADB71D" w14:textId="2FAE433D"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Understand the key people involved in setting up the East India Company</w:t>
            </w:r>
          </w:p>
        </w:tc>
        <w:tc>
          <w:tcPr>
            <w:tcW w:w="6237" w:type="dxa"/>
          </w:tcPr>
          <w:p w14:paraId="68AC3218"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Make notes on the work of Lancaster, Hawkins and Roe, in establishing the East India Company</w:t>
            </w:r>
          </w:p>
          <w:p w14:paraId="6FDC0959" w14:textId="5C3F59EB"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Deciding which man </w:t>
            </w:r>
            <w:r w:rsidR="004B7166">
              <w:rPr>
                <w:rFonts w:asciiTheme="minorHAnsi" w:hAnsiTheme="minorHAnsi" w:cstheme="minorHAnsi"/>
                <w:szCs w:val="20"/>
                <w:lang w:val="en-US"/>
              </w:rPr>
              <w:t>had more responsibility for the</w:t>
            </w:r>
            <w:r w:rsidRPr="005B789E">
              <w:rPr>
                <w:rFonts w:asciiTheme="minorHAnsi" w:hAnsiTheme="minorHAnsi" w:cstheme="minorHAnsi"/>
                <w:szCs w:val="20"/>
                <w:lang w:val="en-US"/>
              </w:rPr>
              <w:t xml:space="preserve"> success of the East India Company</w:t>
            </w:r>
          </w:p>
        </w:tc>
        <w:tc>
          <w:tcPr>
            <w:tcW w:w="2268" w:type="dxa"/>
          </w:tcPr>
          <w:p w14:paraId="55B21D4B"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East India Company</w:t>
            </w:r>
          </w:p>
          <w:p w14:paraId="75A98D8D" w14:textId="77777777" w:rsidR="00C74522"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Spice trade</w:t>
            </w:r>
          </w:p>
          <w:p w14:paraId="2E3335D2" w14:textId="04A85B7A" w:rsidR="003F4B9A" w:rsidRPr="005B789E" w:rsidRDefault="00C74522" w:rsidP="00C74522">
            <w:pPr>
              <w:pStyle w:val="BL"/>
              <w:rPr>
                <w:rFonts w:asciiTheme="minorHAnsi" w:hAnsiTheme="minorHAnsi" w:cstheme="minorHAnsi"/>
                <w:szCs w:val="20"/>
              </w:rPr>
            </w:pPr>
            <w:r w:rsidRPr="005B789E">
              <w:rPr>
                <w:rFonts w:asciiTheme="minorHAnsi" w:hAnsiTheme="minorHAnsi" w:cstheme="minorHAnsi"/>
                <w:szCs w:val="20"/>
              </w:rPr>
              <w:t>Trading post</w:t>
            </w:r>
          </w:p>
        </w:tc>
        <w:tc>
          <w:tcPr>
            <w:tcW w:w="3119" w:type="dxa"/>
          </w:tcPr>
          <w:p w14:paraId="32815C9B" w14:textId="35B6E6DE" w:rsidR="0004558B" w:rsidRPr="0004558B" w:rsidRDefault="0004558B" w:rsidP="0004558B">
            <w:pPr>
              <w:pStyle w:val="BL"/>
              <w:rPr>
                <w:rFonts w:asciiTheme="minorHAnsi" w:hAnsiTheme="minorHAnsi" w:cstheme="minorHAnsi"/>
                <w:szCs w:val="20"/>
              </w:rPr>
            </w:pPr>
            <w:r>
              <w:rPr>
                <w:rFonts w:asciiTheme="minorHAnsi" w:hAnsiTheme="minorHAnsi" w:cstheme="minorHAnsi"/>
                <w:szCs w:val="20"/>
              </w:rPr>
              <w:t>Lesson plan 4.11</w:t>
            </w:r>
          </w:p>
          <w:p w14:paraId="5711F501" w14:textId="77777777" w:rsidR="003F4B9A" w:rsidRDefault="0004558B" w:rsidP="00DC04A0">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4.11</w:t>
            </w:r>
          </w:p>
          <w:p w14:paraId="29FE5515" w14:textId="3D441B8B" w:rsidR="0004558B" w:rsidRPr="005B789E" w:rsidRDefault="0004558B" w:rsidP="00DC04A0">
            <w:pPr>
              <w:pStyle w:val="BL"/>
              <w:rPr>
                <w:rFonts w:asciiTheme="minorHAnsi" w:hAnsiTheme="minorHAnsi" w:cstheme="minorHAnsi"/>
                <w:szCs w:val="20"/>
              </w:rPr>
            </w:pPr>
            <w:r>
              <w:rPr>
                <w:rFonts w:asciiTheme="minorHAnsi" w:hAnsiTheme="minorHAnsi" w:cstheme="minorHAnsi"/>
                <w:szCs w:val="20"/>
              </w:rPr>
              <w:t>Lesson presentation</w:t>
            </w:r>
          </w:p>
        </w:tc>
      </w:tr>
    </w:tbl>
    <w:p w14:paraId="73C7E07A" w14:textId="77777777" w:rsidR="003F4B9A" w:rsidRPr="005B789E" w:rsidRDefault="003F4B9A" w:rsidP="003F4B9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F4B9A" w:rsidRPr="005B789E" w14:paraId="2FC54DBA" w14:textId="77777777" w:rsidTr="00DC04A0">
        <w:tc>
          <w:tcPr>
            <w:tcW w:w="14743" w:type="dxa"/>
            <w:gridSpan w:val="4"/>
            <w:shd w:val="clear" w:color="auto" w:fill="auto"/>
            <w:tcMar>
              <w:top w:w="85" w:type="dxa"/>
              <w:bottom w:w="85" w:type="dxa"/>
            </w:tcMar>
          </w:tcPr>
          <w:p w14:paraId="55FB9664" w14:textId="38D6A884" w:rsidR="003F4B9A" w:rsidRPr="005B789E" w:rsidRDefault="003F4B9A" w:rsidP="00C74522">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74522" w:rsidRPr="005B789E">
              <w:rPr>
                <w:rFonts w:asciiTheme="minorHAnsi" w:hAnsiTheme="minorHAnsi" w:cstheme="minorHAnsi"/>
                <w:b/>
                <w:sz w:val="20"/>
                <w:szCs w:val="20"/>
              </w:rPr>
              <w:t>4</w:t>
            </w:r>
            <w:r w:rsidRPr="005B789E">
              <w:rPr>
                <w:rFonts w:asciiTheme="minorHAnsi" w:hAnsiTheme="minorHAnsi" w:cstheme="minorHAnsi"/>
                <w:b/>
                <w:sz w:val="20"/>
                <w:szCs w:val="20"/>
              </w:rPr>
              <w:t xml:space="preserve">.12 </w:t>
            </w:r>
            <w:r w:rsidRPr="005B789E">
              <w:rPr>
                <w:rFonts w:asciiTheme="minorHAnsi" w:hAnsiTheme="minorHAnsi" w:cstheme="minorHAnsi"/>
                <w:sz w:val="20"/>
                <w:szCs w:val="20"/>
              </w:rPr>
              <w:t xml:space="preserve">Period Review: </w:t>
            </w:r>
            <w:r w:rsidR="00C74522" w:rsidRPr="005B789E">
              <w:rPr>
                <w:rFonts w:asciiTheme="minorHAnsi" w:hAnsiTheme="minorHAnsi" w:cstheme="minorHAnsi"/>
                <w:sz w:val="20"/>
                <w:szCs w:val="20"/>
              </w:rPr>
              <w:t>How would you sum up the Early Modern period, 1450–1750?</w:t>
            </w:r>
          </w:p>
        </w:tc>
      </w:tr>
      <w:tr w:rsidR="003F4B9A" w:rsidRPr="005B789E" w14:paraId="4EB9FADC" w14:textId="77777777" w:rsidTr="00DC04A0">
        <w:tc>
          <w:tcPr>
            <w:tcW w:w="3119" w:type="dxa"/>
            <w:shd w:val="clear" w:color="auto" w:fill="auto"/>
            <w:tcMar>
              <w:top w:w="85" w:type="dxa"/>
              <w:bottom w:w="85" w:type="dxa"/>
            </w:tcMar>
            <w:vAlign w:val="bottom"/>
          </w:tcPr>
          <w:p w14:paraId="3F43926A"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E54CF0A"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36978701" w14:textId="77777777" w:rsidR="003F4B9A" w:rsidRPr="005B789E" w:rsidRDefault="003F4B9A" w:rsidP="00DC04A0">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E22F911" w14:textId="30A7DE87" w:rsidR="003F4B9A" w:rsidRPr="005B789E" w:rsidRDefault="003F5055" w:rsidP="00DC04A0">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F4B9A" w:rsidRPr="005B789E" w14:paraId="5AF73963" w14:textId="77777777" w:rsidTr="00DC04A0">
        <w:tc>
          <w:tcPr>
            <w:tcW w:w="3119" w:type="dxa"/>
            <w:shd w:val="clear" w:color="auto" w:fill="auto"/>
            <w:tcMar>
              <w:top w:w="85" w:type="dxa"/>
              <w:bottom w:w="85" w:type="dxa"/>
            </w:tcMar>
          </w:tcPr>
          <w:p w14:paraId="4FD9A329" w14:textId="09880282" w:rsidR="003F4B9A" w:rsidRPr="005B789E" w:rsidRDefault="00C74522" w:rsidP="00DC04A0">
            <w:pPr>
              <w:pStyle w:val="BL"/>
              <w:rPr>
                <w:rFonts w:asciiTheme="minorHAnsi" w:hAnsiTheme="minorHAnsi" w:cstheme="minorHAnsi"/>
                <w:szCs w:val="20"/>
              </w:rPr>
            </w:pPr>
            <w:r w:rsidRPr="005B789E">
              <w:rPr>
                <w:rFonts w:asciiTheme="minorHAnsi" w:hAnsiTheme="minorHAnsi" w:cstheme="minorHAnsi"/>
                <w:szCs w:val="20"/>
              </w:rPr>
              <w:t>To review the Early Modern period</w:t>
            </w:r>
          </w:p>
        </w:tc>
        <w:tc>
          <w:tcPr>
            <w:tcW w:w="6237" w:type="dxa"/>
          </w:tcPr>
          <w:p w14:paraId="4A43B5F9" w14:textId="2BB2DF32"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Selecting two events, people, developments or ideas and two places that are important features of the period</w:t>
            </w:r>
          </w:p>
          <w:p w14:paraId="22A8F8DC" w14:textId="77777777" w:rsidR="00C74522"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Making connections between different features of the period</w:t>
            </w:r>
          </w:p>
          <w:p w14:paraId="70B444DC" w14:textId="475FDCE0" w:rsidR="003F4B9A" w:rsidRPr="005B789E" w:rsidRDefault="00C74522" w:rsidP="00C74522">
            <w:pPr>
              <w:pStyle w:val="BL"/>
              <w:rPr>
                <w:rFonts w:asciiTheme="minorHAnsi" w:hAnsiTheme="minorHAnsi" w:cstheme="minorHAnsi"/>
                <w:szCs w:val="20"/>
                <w:lang w:val="en-US"/>
              </w:rPr>
            </w:pPr>
            <w:r w:rsidRPr="005B789E">
              <w:rPr>
                <w:rFonts w:asciiTheme="minorHAnsi" w:hAnsiTheme="minorHAnsi" w:cstheme="minorHAnsi"/>
                <w:szCs w:val="20"/>
                <w:lang w:val="en-US"/>
              </w:rPr>
              <w:t>Creating a title page</w:t>
            </w:r>
          </w:p>
        </w:tc>
        <w:tc>
          <w:tcPr>
            <w:tcW w:w="2268" w:type="dxa"/>
          </w:tcPr>
          <w:p w14:paraId="4EC29AD1" w14:textId="77777777" w:rsidR="003F4B9A" w:rsidRPr="005B789E" w:rsidRDefault="003F4B9A" w:rsidP="00DC04A0">
            <w:pPr>
              <w:pStyle w:val="BL"/>
              <w:rPr>
                <w:rFonts w:asciiTheme="minorHAnsi" w:hAnsiTheme="minorHAnsi" w:cstheme="minorHAnsi"/>
                <w:szCs w:val="20"/>
              </w:rPr>
            </w:pPr>
            <w:r w:rsidRPr="005B789E">
              <w:rPr>
                <w:rFonts w:asciiTheme="minorHAnsi" w:hAnsiTheme="minorHAnsi" w:cstheme="minorHAnsi"/>
                <w:szCs w:val="20"/>
              </w:rPr>
              <w:t>N/A</w:t>
            </w:r>
          </w:p>
        </w:tc>
        <w:tc>
          <w:tcPr>
            <w:tcW w:w="3119" w:type="dxa"/>
          </w:tcPr>
          <w:p w14:paraId="7A8FC092" w14:textId="74718A29" w:rsidR="0004558B" w:rsidRDefault="0004558B" w:rsidP="00C74522">
            <w:pPr>
              <w:pStyle w:val="BL"/>
              <w:rPr>
                <w:rFonts w:asciiTheme="minorHAnsi" w:hAnsiTheme="minorHAnsi" w:cstheme="minorHAnsi"/>
                <w:szCs w:val="20"/>
              </w:rPr>
            </w:pPr>
            <w:r>
              <w:rPr>
                <w:rFonts w:asciiTheme="minorHAnsi" w:hAnsiTheme="minorHAnsi" w:cstheme="minorHAnsi"/>
                <w:szCs w:val="20"/>
              </w:rPr>
              <w:t>Lesson plan 4.12</w:t>
            </w:r>
          </w:p>
          <w:p w14:paraId="06DB68D0" w14:textId="536A94C9" w:rsidR="00C74522" w:rsidRPr="005B789E" w:rsidRDefault="00087933"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4.12.1</w:t>
            </w:r>
          </w:p>
          <w:p w14:paraId="77C875E9" w14:textId="77777777" w:rsidR="003F4B9A" w:rsidRDefault="00087933" w:rsidP="00C74522">
            <w:pPr>
              <w:pStyle w:val="BL"/>
              <w:rPr>
                <w:rFonts w:asciiTheme="minorHAnsi" w:hAnsiTheme="minorHAnsi" w:cstheme="minorHAnsi"/>
                <w:szCs w:val="20"/>
              </w:rPr>
            </w:pPr>
            <w:r>
              <w:rPr>
                <w:rFonts w:asciiTheme="minorHAnsi" w:hAnsiTheme="minorHAnsi" w:cstheme="minorHAnsi"/>
                <w:szCs w:val="20"/>
              </w:rPr>
              <w:t xml:space="preserve">Worksheet </w:t>
            </w:r>
            <w:r w:rsidR="00C74522" w:rsidRPr="005B789E">
              <w:rPr>
                <w:rFonts w:asciiTheme="minorHAnsi" w:hAnsiTheme="minorHAnsi" w:cstheme="minorHAnsi"/>
                <w:szCs w:val="20"/>
              </w:rPr>
              <w:t>4.12.2</w:t>
            </w:r>
          </w:p>
          <w:p w14:paraId="7017C541" w14:textId="16EC2B3A" w:rsidR="00087933" w:rsidRPr="005B789E" w:rsidRDefault="00087933" w:rsidP="00C74522">
            <w:pPr>
              <w:pStyle w:val="BL"/>
              <w:rPr>
                <w:rFonts w:asciiTheme="minorHAnsi" w:hAnsiTheme="minorHAnsi" w:cstheme="minorHAnsi"/>
                <w:szCs w:val="20"/>
              </w:rPr>
            </w:pPr>
            <w:r>
              <w:rPr>
                <w:rFonts w:asciiTheme="minorHAnsi" w:hAnsiTheme="minorHAnsi" w:cstheme="minorHAnsi"/>
                <w:szCs w:val="20"/>
              </w:rPr>
              <w:t>Lesson presentation</w:t>
            </w:r>
          </w:p>
        </w:tc>
      </w:tr>
    </w:tbl>
    <w:p w14:paraId="59615EA9" w14:textId="77777777" w:rsidR="003F4B9A" w:rsidRDefault="003F4B9A" w:rsidP="003F4B9A">
      <w:pPr>
        <w:rPr>
          <w:rFonts w:asciiTheme="minorHAnsi" w:hAnsiTheme="minorHAnsi" w:cstheme="minorHAnsi"/>
          <w:sz w:val="20"/>
          <w:szCs w:val="20"/>
        </w:rPr>
      </w:pPr>
    </w:p>
    <w:p w14:paraId="53DCDD95" w14:textId="77777777" w:rsidR="003F4B9A" w:rsidRDefault="003F4B9A" w:rsidP="003F4B9A">
      <w:pPr>
        <w:rPr>
          <w:rFonts w:asciiTheme="minorHAnsi" w:hAnsiTheme="minorHAnsi" w:cstheme="minorHAnsi"/>
          <w:sz w:val="20"/>
          <w:szCs w:val="20"/>
        </w:rPr>
      </w:pPr>
    </w:p>
    <w:p w14:paraId="0D71947C" w14:textId="77777777" w:rsidR="00F4783F" w:rsidRDefault="00F4783F" w:rsidP="0099614C">
      <w:pPr>
        <w:rPr>
          <w:rFonts w:asciiTheme="minorHAnsi" w:hAnsiTheme="minorHAnsi" w:cstheme="minorHAnsi"/>
          <w:sz w:val="20"/>
          <w:szCs w:val="20"/>
        </w:rPr>
        <w:sectPr w:rsidR="00F4783F" w:rsidSect="00E109B2">
          <w:headerReference w:type="default" r:id="rId32"/>
          <w:pgSz w:w="16838" w:h="11906" w:orient="landscape" w:code="9"/>
          <w:pgMar w:top="992" w:right="1559" w:bottom="851" w:left="709" w:header="284" w:footer="284" w:gutter="0"/>
          <w:pgNumType w:start="1"/>
          <w:cols w:space="708"/>
          <w:docGrid w:linePitch="360"/>
        </w:sectPr>
      </w:pPr>
    </w:p>
    <w:tbl>
      <w:tblPr>
        <w:tblStyle w:val="TableGrid"/>
        <w:tblW w:w="7534"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534"/>
      </w:tblGrid>
      <w:tr w:rsidR="00F4783F" w:rsidRPr="00A07CF7" w14:paraId="4DB781E9" w14:textId="77777777" w:rsidTr="00F4783F">
        <w:tc>
          <w:tcPr>
            <w:tcW w:w="7534" w:type="dxa"/>
            <w:shd w:val="clear" w:color="auto" w:fill="auto"/>
            <w:tcMar>
              <w:top w:w="85" w:type="dxa"/>
              <w:bottom w:w="85" w:type="dxa"/>
            </w:tcMar>
          </w:tcPr>
          <w:p w14:paraId="67BA9D66" w14:textId="77777777" w:rsidR="00F4783F" w:rsidRPr="00A07CF7" w:rsidRDefault="00F4783F" w:rsidP="00E26CDD">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About the unit</w:t>
            </w:r>
          </w:p>
          <w:p w14:paraId="79488BFB" w14:textId="414516CD" w:rsidR="00F4783F" w:rsidRPr="00F4783F" w:rsidRDefault="00F4783F" w:rsidP="00F4783F">
            <w:pPr>
              <w:pStyle w:val="Heading"/>
              <w:rPr>
                <w:rFonts w:asciiTheme="minorHAnsi" w:hAnsiTheme="minorHAnsi" w:cstheme="minorHAnsi"/>
                <w:b w:val="0"/>
                <w:sz w:val="24"/>
                <w:szCs w:val="24"/>
              </w:rPr>
            </w:pPr>
            <w:r w:rsidRPr="00F4783F">
              <w:rPr>
                <w:rFonts w:asciiTheme="minorHAnsi" w:hAnsiTheme="minorHAnsi" w:cstheme="minorHAnsi"/>
                <w:sz w:val="24"/>
                <w:szCs w:val="24"/>
              </w:rPr>
              <w:t>This is a thematic study</w:t>
            </w:r>
            <w:r w:rsidRPr="00F4783F">
              <w:rPr>
                <w:rFonts w:asciiTheme="minorHAnsi" w:hAnsiTheme="minorHAnsi" w:cstheme="minorHAnsi"/>
                <w:b w:val="0"/>
                <w:sz w:val="24"/>
                <w:szCs w:val="24"/>
              </w:rPr>
              <w:t xml:space="preserve"> which uses a single product (sugar) to investigate the wide-ranging and complex story of empire and slavery and the links between them.</w:t>
            </w:r>
          </w:p>
          <w:p w14:paraId="6F2F1544" w14:textId="1929C05D" w:rsidR="00F4783F" w:rsidRPr="00F4783F" w:rsidRDefault="00F4783F" w:rsidP="00F4783F">
            <w:pPr>
              <w:pStyle w:val="Heading"/>
              <w:rPr>
                <w:rFonts w:asciiTheme="minorHAnsi" w:hAnsiTheme="minorHAnsi" w:cstheme="minorHAnsi"/>
                <w:b w:val="0"/>
                <w:sz w:val="24"/>
                <w:szCs w:val="24"/>
              </w:rPr>
            </w:pPr>
            <w:r w:rsidRPr="00F4783F">
              <w:rPr>
                <w:rFonts w:asciiTheme="minorHAnsi" w:hAnsiTheme="minorHAnsi" w:cstheme="minorHAnsi"/>
                <w:b w:val="0"/>
                <w:sz w:val="24"/>
                <w:szCs w:val="24"/>
              </w:rPr>
              <w:t xml:space="preserve">It is </w:t>
            </w:r>
            <w:r w:rsidRPr="00F4783F">
              <w:rPr>
                <w:rFonts w:asciiTheme="minorHAnsi" w:hAnsiTheme="minorHAnsi" w:cstheme="minorHAnsi"/>
                <w:sz w:val="24"/>
                <w:szCs w:val="24"/>
              </w:rPr>
              <w:t>inspired b</w:t>
            </w:r>
            <w:r w:rsidRPr="00F4783F">
              <w:rPr>
                <w:rFonts w:asciiTheme="minorHAnsi" w:hAnsiTheme="minorHAnsi" w:cstheme="minorHAnsi"/>
                <w:b w:val="0"/>
                <w:sz w:val="24"/>
                <w:szCs w:val="24"/>
              </w:rPr>
              <w:t xml:space="preserve">y the work of English historian James </w:t>
            </w:r>
            <w:proofErr w:type="spellStart"/>
            <w:r w:rsidRPr="00F4783F">
              <w:rPr>
                <w:rFonts w:asciiTheme="minorHAnsi" w:hAnsiTheme="minorHAnsi" w:cstheme="minorHAnsi"/>
                <w:b w:val="0"/>
                <w:sz w:val="24"/>
                <w:szCs w:val="24"/>
              </w:rPr>
              <w:t>Walvin</w:t>
            </w:r>
            <w:proofErr w:type="spellEnd"/>
            <w:r w:rsidRPr="00F4783F">
              <w:rPr>
                <w:rFonts w:asciiTheme="minorHAnsi" w:hAnsiTheme="minorHAnsi" w:cstheme="minorHAnsi"/>
                <w:b w:val="0"/>
                <w:sz w:val="24"/>
                <w:szCs w:val="24"/>
              </w:rPr>
              <w:t xml:space="preserve"> and his book, </w:t>
            </w:r>
            <w:r w:rsidRPr="00F4783F">
              <w:rPr>
                <w:rFonts w:asciiTheme="minorHAnsi" w:hAnsiTheme="minorHAnsi" w:cstheme="minorHAnsi"/>
                <w:b w:val="0"/>
                <w:i/>
                <w:sz w:val="24"/>
                <w:szCs w:val="24"/>
              </w:rPr>
              <w:t>How sugar corrupted the world</w:t>
            </w:r>
            <w:r w:rsidRPr="00F4783F">
              <w:rPr>
                <w:rFonts w:asciiTheme="minorHAnsi" w:hAnsiTheme="minorHAnsi" w:cstheme="minorHAnsi"/>
                <w:b w:val="0"/>
                <w:sz w:val="24"/>
                <w:szCs w:val="24"/>
              </w:rPr>
              <w:t xml:space="preserve"> (2017). </w:t>
            </w:r>
          </w:p>
          <w:p w14:paraId="7C4FBFEB" w14:textId="3C051872" w:rsidR="00F4783F" w:rsidRPr="00F4783F" w:rsidRDefault="00F4783F" w:rsidP="00F4783F">
            <w:pPr>
              <w:pStyle w:val="Heading"/>
              <w:rPr>
                <w:rFonts w:asciiTheme="minorHAnsi" w:hAnsiTheme="minorHAnsi" w:cstheme="minorHAnsi"/>
                <w:b w:val="0"/>
                <w:sz w:val="24"/>
                <w:szCs w:val="24"/>
              </w:rPr>
            </w:pPr>
            <w:r w:rsidRPr="00F4783F">
              <w:rPr>
                <w:rFonts w:asciiTheme="minorHAnsi" w:hAnsiTheme="minorHAnsi" w:cstheme="minorHAnsi"/>
                <w:b w:val="0"/>
                <w:sz w:val="24"/>
                <w:szCs w:val="24"/>
              </w:rPr>
              <w:t xml:space="preserve">It puts further flesh on the </w:t>
            </w:r>
            <w:r w:rsidRPr="00F4783F">
              <w:rPr>
                <w:rFonts w:asciiTheme="minorHAnsi" w:hAnsiTheme="minorHAnsi" w:cstheme="minorHAnsi"/>
                <w:sz w:val="24"/>
                <w:szCs w:val="24"/>
              </w:rPr>
              <w:t>chronological spine of British history</w:t>
            </w:r>
            <w:r w:rsidRPr="00F4783F">
              <w:rPr>
                <w:rFonts w:asciiTheme="minorHAnsi" w:hAnsiTheme="minorHAnsi" w:cstheme="minorHAnsi"/>
                <w:b w:val="0"/>
                <w:sz w:val="24"/>
                <w:szCs w:val="24"/>
              </w:rPr>
              <w:t xml:space="preserve"> that we first mapped out in the thematic study of water then developed in the study of London. </w:t>
            </w:r>
          </w:p>
          <w:p w14:paraId="1A82A212" w14:textId="2E485B65" w:rsidR="00F4783F" w:rsidRPr="00F4783F" w:rsidRDefault="00F4783F" w:rsidP="00F4783F">
            <w:pPr>
              <w:pStyle w:val="Heading"/>
              <w:rPr>
                <w:rFonts w:asciiTheme="minorHAnsi" w:hAnsiTheme="minorHAnsi" w:cstheme="minorHAnsi"/>
                <w:b w:val="0"/>
                <w:sz w:val="24"/>
                <w:szCs w:val="24"/>
              </w:rPr>
            </w:pPr>
            <w:r w:rsidRPr="00F4783F">
              <w:rPr>
                <w:rFonts w:asciiTheme="minorHAnsi" w:hAnsiTheme="minorHAnsi" w:cstheme="minorHAnsi"/>
                <w:b w:val="0"/>
                <w:sz w:val="24"/>
                <w:szCs w:val="24"/>
              </w:rPr>
              <w:t>However, it has some differences from those thematic studies because:</w:t>
            </w:r>
          </w:p>
          <w:p w14:paraId="20903E38" w14:textId="4C67E102" w:rsidR="00F4783F" w:rsidRPr="00F4783F" w:rsidRDefault="00F4783F" w:rsidP="00F4783F">
            <w:pPr>
              <w:pStyle w:val="Heading"/>
              <w:numPr>
                <w:ilvl w:val="0"/>
                <w:numId w:val="27"/>
              </w:numPr>
              <w:ind w:left="339"/>
              <w:rPr>
                <w:rFonts w:asciiTheme="minorHAnsi" w:hAnsiTheme="minorHAnsi" w:cstheme="minorHAnsi"/>
                <w:b w:val="0"/>
                <w:sz w:val="24"/>
                <w:szCs w:val="24"/>
              </w:rPr>
            </w:pPr>
            <w:r w:rsidRPr="00F4783F">
              <w:rPr>
                <w:rFonts w:asciiTheme="minorHAnsi" w:hAnsiTheme="minorHAnsi" w:cstheme="minorHAnsi"/>
                <w:b w:val="0"/>
                <w:sz w:val="24"/>
                <w:szCs w:val="24"/>
              </w:rPr>
              <w:t xml:space="preserve">they focused on British history and this has broader geographical </w:t>
            </w:r>
            <w:r>
              <w:rPr>
                <w:rFonts w:asciiTheme="minorHAnsi" w:hAnsiTheme="minorHAnsi" w:cstheme="minorHAnsi"/>
                <w:b w:val="0"/>
                <w:sz w:val="24"/>
                <w:szCs w:val="24"/>
              </w:rPr>
              <w:br/>
            </w:r>
            <w:r w:rsidRPr="00F4783F">
              <w:rPr>
                <w:rFonts w:asciiTheme="minorHAnsi" w:hAnsiTheme="minorHAnsi" w:cstheme="minorHAnsi"/>
                <w:b w:val="0"/>
                <w:sz w:val="24"/>
                <w:szCs w:val="24"/>
              </w:rPr>
              <w:t>scope</w:t>
            </w:r>
          </w:p>
          <w:p w14:paraId="58AFAE3A" w14:textId="24B0A022" w:rsidR="00F4783F" w:rsidRPr="00F4783F" w:rsidRDefault="00F4783F" w:rsidP="00F4783F">
            <w:pPr>
              <w:pStyle w:val="Heading"/>
              <w:numPr>
                <w:ilvl w:val="0"/>
                <w:numId w:val="27"/>
              </w:numPr>
              <w:ind w:left="339"/>
              <w:rPr>
                <w:rFonts w:asciiTheme="minorHAnsi" w:hAnsiTheme="minorHAnsi" w:cstheme="minorHAnsi"/>
                <w:b w:val="0"/>
                <w:sz w:val="24"/>
                <w:szCs w:val="24"/>
              </w:rPr>
            </w:pPr>
            <w:r w:rsidRPr="00F4783F">
              <w:rPr>
                <w:rFonts w:asciiTheme="minorHAnsi" w:hAnsiTheme="minorHAnsi" w:cstheme="minorHAnsi"/>
                <w:b w:val="0"/>
                <w:sz w:val="24"/>
                <w:szCs w:val="24"/>
              </w:rPr>
              <w:t>it covers a narrower date range (although we have tried to stick with the same periodisation).</w:t>
            </w:r>
          </w:p>
          <w:p w14:paraId="66BBD6A3" w14:textId="2D86C82B" w:rsidR="00F4783F" w:rsidRPr="00F4783F" w:rsidRDefault="00F4783F" w:rsidP="00F4783F">
            <w:pPr>
              <w:pStyle w:val="Heading"/>
              <w:rPr>
                <w:rFonts w:asciiTheme="minorHAnsi" w:hAnsiTheme="minorHAnsi" w:cstheme="minorHAnsi"/>
                <w:b w:val="0"/>
                <w:sz w:val="24"/>
                <w:szCs w:val="24"/>
              </w:rPr>
            </w:pPr>
            <w:r w:rsidRPr="00F4783F">
              <w:rPr>
                <w:rFonts w:asciiTheme="minorHAnsi" w:hAnsiTheme="minorHAnsi" w:cstheme="minorHAnsi"/>
                <w:b w:val="0"/>
                <w:sz w:val="24"/>
                <w:szCs w:val="24"/>
              </w:rPr>
              <w:t xml:space="preserve">The </w:t>
            </w:r>
            <w:r w:rsidRPr="00F4783F">
              <w:rPr>
                <w:rFonts w:asciiTheme="minorHAnsi" w:hAnsiTheme="minorHAnsi" w:cstheme="minorHAnsi"/>
                <w:sz w:val="24"/>
                <w:szCs w:val="24"/>
              </w:rPr>
              <w:t>topics</w:t>
            </w:r>
            <w:r w:rsidRPr="00F4783F">
              <w:rPr>
                <w:rFonts w:asciiTheme="minorHAnsi" w:hAnsiTheme="minorHAnsi" w:cstheme="minorHAnsi"/>
                <w:b w:val="0"/>
                <w:sz w:val="24"/>
                <w:szCs w:val="24"/>
              </w:rPr>
              <w:t xml:space="preserve"> of slavery and empire are vitally important objects of study both as substantive concepts and also as factors that affect the lives of so many people around the world. </w:t>
            </w:r>
          </w:p>
          <w:p w14:paraId="4F2616D0" w14:textId="197D034D" w:rsidR="00F4783F" w:rsidRPr="00F4783F" w:rsidRDefault="00F4783F" w:rsidP="00F4783F">
            <w:pPr>
              <w:pStyle w:val="Heading"/>
              <w:rPr>
                <w:rFonts w:asciiTheme="minorHAnsi" w:hAnsiTheme="minorHAnsi" w:cstheme="minorHAnsi"/>
                <w:b w:val="0"/>
                <w:sz w:val="24"/>
                <w:szCs w:val="24"/>
              </w:rPr>
            </w:pPr>
            <w:r w:rsidRPr="00F4783F">
              <w:rPr>
                <w:rFonts w:asciiTheme="minorHAnsi" w:hAnsiTheme="minorHAnsi" w:cstheme="minorHAnsi"/>
                <w:b w:val="0"/>
                <w:sz w:val="24"/>
                <w:szCs w:val="24"/>
              </w:rPr>
              <w:t xml:space="preserve">It allows </w:t>
            </w:r>
            <w:r>
              <w:rPr>
                <w:rFonts w:asciiTheme="minorHAnsi" w:hAnsiTheme="minorHAnsi" w:cstheme="minorHAnsi"/>
                <w:b w:val="0"/>
                <w:sz w:val="24"/>
                <w:szCs w:val="24"/>
              </w:rPr>
              <w:t>students</w:t>
            </w:r>
            <w:r w:rsidRPr="00F4783F">
              <w:rPr>
                <w:rFonts w:asciiTheme="minorHAnsi" w:hAnsiTheme="minorHAnsi" w:cstheme="minorHAnsi"/>
                <w:b w:val="0"/>
                <w:sz w:val="24"/>
                <w:szCs w:val="24"/>
              </w:rPr>
              <w:t xml:space="preserve"> to discern </w:t>
            </w:r>
            <w:r w:rsidRPr="00F4783F">
              <w:rPr>
                <w:rFonts w:asciiTheme="minorHAnsi" w:hAnsiTheme="minorHAnsi" w:cstheme="minorHAnsi"/>
                <w:sz w:val="24"/>
                <w:szCs w:val="24"/>
              </w:rPr>
              <w:t>causes and consequences</w:t>
            </w:r>
            <w:r w:rsidRPr="00F4783F">
              <w:rPr>
                <w:rFonts w:asciiTheme="minorHAnsi" w:hAnsiTheme="minorHAnsi" w:cstheme="minorHAnsi"/>
                <w:b w:val="0"/>
                <w:sz w:val="24"/>
                <w:szCs w:val="24"/>
              </w:rPr>
              <w:t xml:space="preserve"> and see links between developments in different societies.</w:t>
            </w:r>
          </w:p>
          <w:p w14:paraId="0345FD1D" w14:textId="3A7CB505" w:rsidR="00F4783F" w:rsidRPr="00F4783F" w:rsidRDefault="00F4783F" w:rsidP="00F4783F">
            <w:pPr>
              <w:pStyle w:val="Heading"/>
              <w:rPr>
                <w:rFonts w:asciiTheme="minorHAnsi" w:hAnsiTheme="minorHAnsi" w:cstheme="minorHAnsi"/>
                <w:b w:val="0"/>
                <w:sz w:val="24"/>
                <w:szCs w:val="24"/>
              </w:rPr>
            </w:pPr>
            <w:r w:rsidRPr="00F4783F">
              <w:rPr>
                <w:rFonts w:asciiTheme="minorHAnsi" w:hAnsiTheme="minorHAnsi" w:cstheme="minorHAnsi"/>
                <w:b w:val="0"/>
                <w:sz w:val="24"/>
                <w:szCs w:val="24"/>
              </w:rPr>
              <w:t xml:space="preserve">It is </w:t>
            </w:r>
            <w:r w:rsidRPr="00F4783F">
              <w:rPr>
                <w:rFonts w:asciiTheme="minorHAnsi" w:hAnsiTheme="minorHAnsi" w:cstheme="minorHAnsi"/>
                <w:sz w:val="24"/>
                <w:szCs w:val="24"/>
              </w:rPr>
              <w:t>content rich</w:t>
            </w:r>
            <w:r w:rsidRPr="00F4783F">
              <w:rPr>
                <w:rFonts w:asciiTheme="minorHAnsi" w:hAnsiTheme="minorHAnsi" w:cstheme="minorHAnsi"/>
                <w:b w:val="0"/>
                <w:sz w:val="24"/>
                <w:szCs w:val="24"/>
              </w:rPr>
              <w:t xml:space="preserve">. Any one of these lessons could be developed in </w:t>
            </w:r>
            <w:r>
              <w:rPr>
                <w:rFonts w:asciiTheme="minorHAnsi" w:hAnsiTheme="minorHAnsi" w:cstheme="minorHAnsi"/>
                <w:b w:val="0"/>
                <w:sz w:val="24"/>
                <w:szCs w:val="24"/>
              </w:rPr>
              <w:br/>
            </w:r>
            <w:r w:rsidRPr="00F4783F">
              <w:rPr>
                <w:rFonts w:asciiTheme="minorHAnsi" w:hAnsiTheme="minorHAnsi" w:cstheme="minorHAnsi"/>
                <w:b w:val="0"/>
                <w:sz w:val="24"/>
                <w:szCs w:val="24"/>
              </w:rPr>
              <w:t xml:space="preserve">different and worthwhile directions, but we have stayed focused on the sugar industry and its impact to make sense of a very complicated story. The exception is lesson 5.4 where we had to drop the chronological pattern in order to </w:t>
            </w:r>
            <w:r w:rsidR="00677A8F">
              <w:rPr>
                <w:rFonts w:asciiTheme="minorHAnsi" w:hAnsiTheme="minorHAnsi" w:cstheme="minorHAnsi"/>
                <w:b w:val="0"/>
                <w:sz w:val="24"/>
                <w:szCs w:val="24"/>
              </w:rPr>
              <w:t>focus</w:t>
            </w:r>
            <w:r w:rsidR="00677A8F" w:rsidRPr="00F4783F">
              <w:rPr>
                <w:rFonts w:asciiTheme="minorHAnsi" w:hAnsiTheme="minorHAnsi" w:cstheme="minorHAnsi"/>
                <w:b w:val="0"/>
                <w:sz w:val="24"/>
                <w:szCs w:val="24"/>
              </w:rPr>
              <w:t xml:space="preserve"> </w:t>
            </w:r>
            <w:r w:rsidRPr="00F4783F">
              <w:rPr>
                <w:rFonts w:asciiTheme="minorHAnsi" w:hAnsiTheme="minorHAnsi" w:cstheme="minorHAnsi"/>
                <w:b w:val="0"/>
                <w:sz w:val="24"/>
                <w:szCs w:val="24"/>
              </w:rPr>
              <w:t>on the nature of slavery and on the abolition movement.</w:t>
            </w:r>
          </w:p>
          <w:p w14:paraId="2F0BE2F4" w14:textId="5DEEB6BA" w:rsidR="00F4783F" w:rsidRPr="00F4783F" w:rsidRDefault="00F4783F" w:rsidP="00F4783F">
            <w:pPr>
              <w:pStyle w:val="Heading"/>
              <w:rPr>
                <w:rFonts w:asciiTheme="minorHAnsi" w:hAnsiTheme="minorHAnsi" w:cstheme="minorHAnsi"/>
                <w:b w:val="0"/>
                <w:sz w:val="24"/>
                <w:szCs w:val="24"/>
              </w:rPr>
            </w:pPr>
            <w:r w:rsidRPr="00F4783F">
              <w:rPr>
                <w:rFonts w:asciiTheme="minorHAnsi" w:hAnsiTheme="minorHAnsi" w:cstheme="minorHAnsi"/>
                <w:sz w:val="24"/>
                <w:szCs w:val="24"/>
              </w:rPr>
              <w:t>Short and focused thematic studies</w:t>
            </w:r>
            <w:r w:rsidRPr="00F4783F">
              <w:rPr>
                <w:rFonts w:asciiTheme="minorHAnsi" w:hAnsiTheme="minorHAnsi" w:cstheme="minorHAnsi"/>
                <w:b w:val="0"/>
                <w:sz w:val="24"/>
                <w:szCs w:val="24"/>
              </w:rPr>
              <w:t xml:space="preserve"> such as this are one of the best ways to develop chronological understanding and awareness of the broad arc of time. But they need to have focus. </w:t>
            </w:r>
          </w:p>
          <w:p w14:paraId="760E84EE" w14:textId="2DAA40F0" w:rsidR="00F4783F" w:rsidRPr="00F4783F" w:rsidRDefault="00F4783F" w:rsidP="00F4783F">
            <w:pPr>
              <w:pStyle w:val="Heading"/>
              <w:numPr>
                <w:ilvl w:val="0"/>
                <w:numId w:val="28"/>
              </w:numPr>
              <w:ind w:left="339"/>
              <w:rPr>
                <w:rFonts w:asciiTheme="minorHAnsi" w:hAnsiTheme="minorHAnsi" w:cstheme="minorHAnsi"/>
                <w:b w:val="0"/>
                <w:sz w:val="24"/>
                <w:szCs w:val="24"/>
              </w:rPr>
            </w:pPr>
            <w:r w:rsidRPr="00F4783F">
              <w:rPr>
                <w:rFonts w:asciiTheme="minorHAnsi" w:hAnsiTheme="minorHAnsi" w:cstheme="minorHAnsi"/>
                <w:b w:val="0"/>
                <w:sz w:val="24"/>
                <w:szCs w:val="24"/>
              </w:rPr>
              <w:t>Our first thematic study (</w:t>
            </w:r>
            <w:r>
              <w:rPr>
                <w:rFonts w:asciiTheme="minorHAnsi" w:hAnsiTheme="minorHAnsi" w:cstheme="minorHAnsi"/>
                <w:b w:val="0"/>
                <w:sz w:val="24"/>
                <w:szCs w:val="24"/>
              </w:rPr>
              <w:t>U</w:t>
            </w:r>
            <w:r w:rsidRPr="00F4783F">
              <w:rPr>
                <w:rFonts w:asciiTheme="minorHAnsi" w:hAnsiTheme="minorHAnsi" w:cstheme="minorHAnsi"/>
                <w:b w:val="0"/>
                <w:sz w:val="24"/>
                <w:szCs w:val="24"/>
              </w:rPr>
              <w:t xml:space="preserve">nit 1) viewed a long period through a single </w:t>
            </w:r>
            <w:r w:rsidRPr="00F4783F">
              <w:rPr>
                <w:rFonts w:asciiTheme="minorHAnsi" w:hAnsiTheme="minorHAnsi" w:cstheme="minorHAnsi"/>
                <w:sz w:val="24"/>
                <w:szCs w:val="24"/>
              </w:rPr>
              <w:t>feature</w:t>
            </w:r>
            <w:r w:rsidRPr="00F4783F">
              <w:rPr>
                <w:rFonts w:asciiTheme="minorHAnsi" w:hAnsiTheme="minorHAnsi" w:cstheme="minorHAnsi"/>
                <w:b w:val="0"/>
                <w:sz w:val="24"/>
                <w:szCs w:val="24"/>
              </w:rPr>
              <w:t xml:space="preserve"> (sanitation)</w:t>
            </w:r>
            <w:r>
              <w:rPr>
                <w:rFonts w:asciiTheme="minorHAnsi" w:hAnsiTheme="minorHAnsi" w:cstheme="minorHAnsi"/>
                <w:b w:val="0"/>
                <w:sz w:val="24"/>
                <w:szCs w:val="24"/>
              </w:rPr>
              <w:t>.</w:t>
            </w:r>
          </w:p>
          <w:p w14:paraId="260E8A96" w14:textId="4B9B02A6" w:rsidR="00F4783F" w:rsidRPr="00F4783F" w:rsidRDefault="00F4783F" w:rsidP="00F4783F">
            <w:pPr>
              <w:pStyle w:val="Heading"/>
              <w:numPr>
                <w:ilvl w:val="0"/>
                <w:numId w:val="28"/>
              </w:numPr>
              <w:ind w:left="339"/>
              <w:rPr>
                <w:rFonts w:asciiTheme="minorHAnsi" w:hAnsiTheme="minorHAnsi" w:cstheme="minorHAnsi"/>
                <w:b w:val="0"/>
                <w:sz w:val="24"/>
                <w:szCs w:val="24"/>
              </w:rPr>
            </w:pPr>
            <w:r w:rsidRPr="00F4783F">
              <w:rPr>
                <w:rFonts w:asciiTheme="minorHAnsi" w:hAnsiTheme="minorHAnsi" w:cstheme="minorHAnsi"/>
                <w:b w:val="0"/>
                <w:sz w:val="24"/>
                <w:szCs w:val="24"/>
              </w:rPr>
              <w:t xml:space="preserve">The second (Unit 3) viewed it through a single </w:t>
            </w:r>
            <w:r w:rsidRPr="00F4783F">
              <w:rPr>
                <w:rFonts w:asciiTheme="minorHAnsi" w:hAnsiTheme="minorHAnsi" w:cstheme="minorHAnsi"/>
                <w:sz w:val="24"/>
                <w:szCs w:val="24"/>
              </w:rPr>
              <w:t>place</w:t>
            </w:r>
            <w:r w:rsidRPr="00F4783F">
              <w:rPr>
                <w:rFonts w:asciiTheme="minorHAnsi" w:hAnsiTheme="minorHAnsi" w:cstheme="minorHAnsi"/>
                <w:b w:val="0"/>
                <w:sz w:val="24"/>
                <w:szCs w:val="24"/>
              </w:rPr>
              <w:t xml:space="preserve"> (London)</w:t>
            </w:r>
            <w:r>
              <w:rPr>
                <w:rFonts w:asciiTheme="minorHAnsi" w:hAnsiTheme="minorHAnsi" w:cstheme="minorHAnsi"/>
                <w:b w:val="0"/>
                <w:sz w:val="24"/>
                <w:szCs w:val="24"/>
              </w:rPr>
              <w:t>.</w:t>
            </w:r>
          </w:p>
          <w:p w14:paraId="16E7542B" w14:textId="5ED906DC" w:rsidR="00F4783F" w:rsidRPr="00F4783F" w:rsidRDefault="00F4783F" w:rsidP="00F4783F">
            <w:pPr>
              <w:pStyle w:val="Heading"/>
              <w:numPr>
                <w:ilvl w:val="0"/>
                <w:numId w:val="28"/>
              </w:numPr>
              <w:ind w:left="339"/>
              <w:rPr>
                <w:rFonts w:asciiTheme="minorHAnsi" w:hAnsiTheme="minorHAnsi" w:cstheme="minorHAnsi"/>
                <w:b w:val="0"/>
                <w:sz w:val="24"/>
                <w:szCs w:val="24"/>
              </w:rPr>
            </w:pPr>
            <w:r w:rsidRPr="00F4783F">
              <w:rPr>
                <w:rFonts w:asciiTheme="minorHAnsi" w:hAnsiTheme="minorHAnsi" w:cstheme="minorHAnsi"/>
                <w:b w:val="0"/>
                <w:sz w:val="24"/>
                <w:szCs w:val="24"/>
              </w:rPr>
              <w:t xml:space="preserve">This one views it through a single </w:t>
            </w:r>
            <w:r w:rsidRPr="00F4783F">
              <w:rPr>
                <w:rFonts w:asciiTheme="minorHAnsi" w:hAnsiTheme="minorHAnsi" w:cstheme="minorHAnsi"/>
                <w:sz w:val="24"/>
                <w:szCs w:val="24"/>
              </w:rPr>
              <w:t>product</w:t>
            </w:r>
            <w:r w:rsidRPr="00F4783F">
              <w:rPr>
                <w:rFonts w:asciiTheme="minorHAnsi" w:hAnsiTheme="minorHAnsi" w:cstheme="minorHAnsi"/>
                <w:b w:val="0"/>
                <w:sz w:val="24"/>
                <w:szCs w:val="24"/>
              </w:rPr>
              <w:t xml:space="preserve"> (sugar)</w:t>
            </w:r>
            <w:r>
              <w:rPr>
                <w:rFonts w:asciiTheme="minorHAnsi" w:hAnsiTheme="minorHAnsi" w:cstheme="minorHAnsi"/>
                <w:b w:val="0"/>
                <w:sz w:val="24"/>
                <w:szCs w:val="24"/>
              </w:rPr>
              <w:t>.</w:t>
            </w:r>
          </w:p>
          <w:p w14:paraId="599F4218" w14:textId="37CF3155" w:rsidR="00F4783F" w:rsidRPr="00A07CF7" w:rsidRDefault="00F4783F" w:rsidP="00F4783F">
            <w:pPr>
              <w:pStyle w:val="Heading"/>
              <w:numPr>
                <w:ilvl w:val="0"/>
                <w:numId w:val="28"/>
              </w:numPr>
              <w:ind w:left="339"/>
              <w:rPr>
                <w:rFonts w:asciiTheme="minorHAnsi" w:hAnsiTheme="minorHAnsi" w:cstheme="minorHAnsi"/>
                <w:b w:val="0"/>
                <w:sz w:val="24"/>
                <w:szCs w:val="24"/>
              </w:rPr>
            </w:pPr>
            <w:r w:rsidRPr="00F4783F">
              <w:rPr>
                <w:rFonts w:asciiTheme="minorHAnsi" w:hAnsiTheme="minorHAnsi" w:cstheme="minorHAnsi"/>
                <w:b w:val="0"/>
                <w:sz w:val="24"/>
                <w:szCs w:val="24"/>
              </w:rPr>
              <w:t>The final one (Unit 7) views it through a single issue (migration).</w:t>
            </w:r>
          </w:p>
        </w:tc>
      </w:tr>
      <w:tr w:rsidR="00F4783F" w:rsidRPr="00A07CF7" w14:paraId="3060088A" w14:textId="77777777" w:rsidTr="00F4783F">
        <w:tc>
          <w:tcPr>
            <w:tcW w:w="7534" w:type="dxa"/>
            <w:shd w:val="clear" w:color="auto" w:fill="auto"/>
            <w:tcMar>
              <w:top w:w="85" w:type="dxa"/>
              <w:bottom w:w="85" w:type="dxa"/>
            </w:tcMar>
          </w:tcPr>
          <w:p w14:paraId="13FFB6C4" w14:textId="77777777" w:rsidR="00F4783F" w:rsidRPr="00A07CF7" w:rsidRDefault="00F4783F" w:rsidP="00E26CDD">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54133EFD" w14:textId="4D687330" w:rsidR="00F4783F" w:rsidRDefault="00F4783F" w:rsidP="00E26CDD">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This thematic study will help your students to develop</w:t>
            </w:r>
            <w:r>
              <w:rPr>
                <w:rFonts w:asciiTheme="minorHAnsi" w:hAnsiTheme="minorHAnsi" w:cstheme="minorHAnsi"/>
                <w:b w:val="0"/>
                <w:sz w:val="24"/>
                <w:szCs w:val="24"/>
              </w:rPr>
              <w:t xml:space="preserve"> an understanding of</w:t>
            </w:r>
            <w:r w:rsidRPr="0048418C">
              <w:rPr>
                <w:rFonts w:asciiTheme="minorHAnsi" w:hAnsiTheme="minorHAnsi" w:cstheme="minorHAnsi"/>
                <w:b w:val="0"/>
                <w:sz w:val="24"/>
                <w:szCs w:val="24"/>
              </w:rPr>
              <w:t xml:space="preserve">: </w:t>
            </w:r>
          </w:p>
          <w:p w14:paraId="4A48CEE2" w14:textId="77777777" w:rsidR="00F4783F" w:rsidRPr="00F4783F" w:rsidRDefault="00F4783F" w:rsidP="00F4783F">
            <w:pPr>
              <w:pStyle w:val="Heading"/>
              <w:numPr>
                <w:ilvl w:val="0"/>
                <w:numId w:val="3"/>
              </w:numPr>
              <w:rPr>
                <w:rFonts w:asciiTheme="minorHAnsi" w:hAnsiTheme="minorHAnsi" w:cstheme="minorHAnsi"/>
                <w:b w:val="0"/>
                <w:sz w:val="24"/>
                <w:szCs w:val="24"/>
              </w:rPr>
            </w:pPr>
            <w:r w:rsidRPr="00F4783F">
              <w:rPr>
                <w:rFonts w:asciiTheme="minorHAnsi" w:hAnsiTheme="minorHAnsi" w:cstheme="minorHAnsi"/>
                <w:b w:val="0"/>
                <w:sz w:val="24"/>
                <w:szCs w:val="24"/>
              </w:rPr>
              <w:t>the close relationship between sugar production and slavery</w:t>
            </w:r>
          </w:p>
          <w:p w14:paraId="66358971" w14:textId="4B7FE243" w:rsidR="00F4783F" w:rsidRPr="00F4783F" w:rsidRDefault="00F4783F" w:rsidP="00F4783F">
            <w:pPr>
              <w:pStyle w:val="Heading"/>
              <w:numPr>
                <w:ilvl w:val="0"/>
                <w:numId w:val="3"/>
              </w:numPr>
              <w:rPr>
                <w:rFonts w:asciiTheme="minorHAnsi" w:hAnsiTheme="minorHAnsi" w:cstheme="minorHAnsi"/>
                <w:b w:val="0"/>
                <w:sz w:val="24"/>
                <w:szCs w:val="24"/>
              </w:rPr>
            </w:pPr>
            <w:r w:rsidRPr="00F4783F">
              <w:rPr>
                <w:rFonts w:asciiTheme="minorHAnsi" w:hAnsiTheme="minorHAnsi" w:cstheme="minorHAnsi"/>
                <w:b w:val="0"/>
                <w:sz w:val="24"/>
                <w:szCs w:val="24"/>
              </w:rPr>
              <w:t>the origins of the transatlantic slave trade and its impact on enslaved African</w:t>
            </w:r>
            <w:r w:rsidR="006C35E4">
              <w:rPr>
                <w:rFonts w:asciiTheme="minorHAnsi" w:hAnsiTheme="minorHAnsi" w:cstheme="minorHAnsi"/>
                <w:b w:val="0"/>
                <w:sz w:val="24"/>
                <w:szCs w:val="24"/>
              </w:rPr>
              <w:t xml:space="preserve"> people</w:t>
            </w:r>
          </w:p>
          <w:p w14:paraId="2EE6AFFC" w14:textId="77777777" w:rsidR="00F4783F" w:rsidRPr="00F4783F" w:rsidRDefault="00F4783F" w:rsidP="00F4783F">
            <w:pPr>
              <w:pStyle w:val="Heading"/>
              <w:numPr>
                <w:ilvl w:val="0"/>
                <w:numId w:val="3"/>
              </w:numPr>
              <w:rPr>
                <w:rFonts w:asciiTheme="minorHAnsi" w:hAnsiTheme="minorHAnsi" w:cstheme="minorHAnsi"/>
                <w:b w:val="0"/>
                <w:sz w:val="24"/>
                <w:szCs w:val="24"/>
              </w:rPr>
            </w:pPr>
            <w:r w:rsidRPr="00F4783F">
              <w:rPr>
                <w:rFonts w:asciiTheme="minorHAnsi" w:hAnsiTheme="minorHAnsi" w:cstheme="minorHAnsi"/>
                <w:b w:val="0"/>
                <w:sz w:val="24"/>
                <w:szCs w:val="24"/>
              </w:rPr>
              <w:t>how Britain benefitted from the slave trade</w:t>
            </w:r>
          </w:p>
          <w:p w14:paraId="62FA1AA8" w14:textId="77777777" w:rsidR="00F4783F" w:rsidRPr="00F4783F" w:rsidRDefault="00F4783F" w:rsidP="00F4783F">
            <w:pPr>
              <w:pStyle w:val="Heading"/>
              <w:numPr>
                <w:ilvl w:val="0"/>
                <w:numId w:val="3"/>
              </w:numPr>
              <w:rPr>
                <w:rFonts w:asciiTheme="minorHAnsi" w:hAnsiTheme="minorHAnsi" w:cstheme="minorHAnsi"/>
                <w:b w:val="0"/>
                <w:sz w:val="24"/>
                <w:szCs w:val="24"/>
              </w:rPr>
            </w:pPr>
            <w:r w:rsidRPr="00F4783F">
              <w:rPr>
                <w:rFonts w:asciiTheme="minorHAnsi" w:hAnsiTheme="minorHAnsi" w:cstheme="minorHAnsi"/>
                <w:b w:val="0"/>
                <w:sz w:val="24"/>
                <w:szCs w:val="24"/>
              </w:rPr>
              <w:t>the key features of the abolition movement</w:t>
            </w:r>
          </w:p>
          <w:p w14:paraId="2FDD7D24" w14:textId="77777777" w:rsidR="00F4783F" w:rsidRPr="00F4783F" w:rsidRDefault="00F4783F" w:rsidP="00F4783F">
            <w:pPr>
              <w:pStyle w:val="Heading"/>
              <w:numPr>
                <w:ilvl w:val="0"/>
                <w:numId w:val="3"/>
              </w:numPr>
              <w:rPr>
                <w:rFonts w:asciiTheme="minorHAnsi" w:hAnsiTheme="minorHAnsi" w:cstheme="minorHAnsi"/>
                <w:b w:val="0"/>
                <w:sz w:val="24"/>
                <w:szCs w:val="24"/>
              </w:rPr>
            </w:pPr>
            <w:r w:rsidRPr="00F4783F">
              <w:rPr>
                <w:rFonts w:asciiTheme="minorHAnsi" w:hAnsiTheme="minorHAnsi" w:cstheme="minorHAnsi"/>
                <w:b w:val="0"/>
                <w:sz w:val="24"/>
                <w:szCs w:val="24"/>
              </w:rPr>
              <w:t>links between sugar and the modern obesity crisis.</w:t>
            </w:r>
          </w:p>
          <w:p w14:paraId="1528DE68" w14:textId="3222CED4" w:rsidR="00F4783F" w:rsidRDefault="00F4783F" w:rsidP="00E26CDD">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w:t>
            </w:r>
            <w:r>
              <w:rPr>
                <w:rFonts w:asciiTheme="minorHAnsi" w:hAnsiTheme="minorHAnsi" w:cstheme="minorHAnsi"/>
                <w:b w:val="0"/>
                <w:sz w:val="24"/>
                <w:szCs w:val="24"/>
              </w:rPr>
              <w:t xml:space="preserve"> about</w:t>
            </w:r>
            <w:r w:rsidRPr="0048418C">
              <w:rPr>
                <w:rFonts w:asciiTheme="minorHAnsi" w:hAnsiTheme="minorHAnsi" w:cstheme="minorHAnsi"/>
                <w:b w:val="0"/>
                <w:sz w:val="24"/>
                <w:szCs w:val="24"/>
              </w:rPr>
              <w:t xml:space="preserve">: </w:t>
            </w:r>
          </w:p>
          <w:p w14:paraId="50144E57" w14:textId="2AADA7F5" w:rsidR="00F4783F" w:rsidRPr="00F4783F" w:rsidRDefault="00F4783F" w:rsidP="00F4783F">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F4783F">
              <w:rPr>
                <w:rFonts w:asciiTheme="minorHAnsi" w:hAnsiTheme="minorHAnsi" w:cstheme="minorHAnsi"/>
                <w:b w:val="0"/>
                <w:sz w:val="24"/>
                <w:szCs w:val="24"/>
              </w:rPr>
              <w:t>he changing nature of sugar production and consumption over time</w:t>
            </w:r>
          </w:p>
          <w:p w14:paraId="360E3540" w14:textId="164BD798" w:rsidR="00F4783F" w:rsidRPr="00F4783F" w:rsidRDefault="00F4783F" w:rsidP="00F4783F">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F4783F">
              <w:rPr>
                <w:rFonts w:asciiTheme="minorHAnsi" w:hAnsiTheme="minorHAnsi" w:cstheme="minorHAnsi"/>
                <w:b w:val="0"/>
                <w:sz w:val="24"/>
                <w:szCs w:val="24"/>
              </w:rPr>
              <w:t>ow sugar production and consumption helped change the course of European and world history</w:t>
            </w:r>
          </w:p>
          <w:p w14:paraId="5A1DA354" w14:textId="6AB45949" w:rsidR="00F4783F" w:rsidRPr="00F4783F" w:rsidRDefault="00F4783F" w:rsidP="00F4783F">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F4783F">
              <w:rPr>
                <w:rFonts w:asciiTheme="minorHAnsi" w:hAnsiTheme="minorHAnsi" w:cstheme="minorHAnsi"/>
                <w:b w:val="0"/>
                <w:sz w:val="24"/>
                <w:szCs w:val="24"/>
              </w:rPr>
              <w:t>ow European empires colonised the New World</w:t>
            </w:r>
          </w:p>
          <w:p w14:paraId="3E0FA781" w14:textId="6B71B2CA" w:rsidR="00F4783F" w:rsidRPr="00F4783F" w:rsidRDefault="00F4783F" w:rsidP="00F4783F">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F4783F">
              <w:rPr>
                <w:rFonts w:asciiTheme="minorHAnsi" w:hAnsiTheme="minorHAnsi" w:cstheme="minorHAnsi"/>
                <w:b w:val="0"/>
                <w:sz w:val="24"/>
                <w:szCs w:val="24"/>
              </w:rPr>
              <w:t>ow the transatlantic slave trade began and why it grew</w:t>
            </w:r>
          </w:p>
          <w:p w14:paraId="7999DF78" w14:textId="03E4E9E5" w:rsidR="00F4783F" w:rsidRPr="00F4783F" w:rsidRDefault="00F4783F" w:rsidP="00F4783F">
            <w:pPr>
              <w:pStyle w:val="Heading"/>
              <w:numPr>
                <w:ilvl w:val="0"/>
                <w:numId w:val="4"/>
              </w:numPr>
              <w:rPr>
                <w:rFonts w:asciiTheme="minorHAnsi" w:hAnsiTheme="minorHAnsi" w:cstheme="minorHAnsi"/>
                <w:b w:val="0"/>
                <w:sz w:val="24"/>
                <w:szCs w:val="24"/>
              </w:rPr>
            </w:pPr>
            <w:r w:rsidRPr="00F4783F">
              <w:rPr>
                <w:rFonts w:asciiTheme="minorHAnsi" w:hAnsiTheme="minorHAnsi" w:cstheme="minorHAnsi"/>
                <w:b w:val="0"/>
                <w:sz w:val="24"/>
                <w:szCs w:val="24"/>
              </w:rPr>
              <w:lastRenderedPageBreak/>
              <w:t>Britain’s role in the slave trade</w:t>
            </w:r>
          </w:p>
          <w:p w14:paraId="1F1EF61B" w14:textId="5B7BD7D4" w:rsidR="00F4783F" w:rsidRPr="00F4783F" w:rsidRDefault="00F4783F" w:rsidP="00F4783F">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F4783F">
              <w:rPr>
                <w:rFonts w:asciiTheme="minorHAnsi" w:hAnsiTheme="minorHAnsi" w:cstheme="minorHAnsi"/>
                <w:b w:val="0"/>
                <w:sz w:val="24"/>
                <w:szCs w:val="24"/>
              </w:rPr>
              <w:t>he impact of slavery on Africa, the Caribbean and on England.</w:t>
            </w:r>
          </w:p>
          <w:p w14:paraId="331B3BFC" w14:textId="77777777" w:rsidR="00F4783F" w:rsidRPr="00A07CF7" w:rsidRDefault="00F4783F" w:rsidP="00E26CDD">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2C13FDEE" w14:textId="5C4F0A31" w:rsidR="00F4783F" w:rsidRPr="00F4783F" w:rsidRDefault="00F4783F" w:rsidP="00F4783F">
            <w:pPr>
              <w:pStyle w:val="Heading"/>
              <w:numPr>
                <w:ilvl w:val="0"/>
                <w:numId w:val="8"/>
              </w:numPr>
              <w:ind w:left="339"/>
              <w:rPr>
                <w:rFonts w:asciiTheme="minorHAnsi" w:hAnsiTheme="minorHAnsi" w:cstheme="minorHAnsi"/>
                <w:b w:val="0"/>
                <w:sz w:val="24"/>
                <w:szCs w:val="24"/>
              </w:rPr>
            </w:pPr>
            <w:r>
              <w:rPr>
                <w:rFonts w:asciiTheme="minorHAnsi" w:hAnsiTheme="minorHAnsi" w:cstheme="minorHAnsi"/>
                <w:b w:val="0"/>
                <w:sz w:val="24"/>
                <w:szCs w:val="24"/>
              </w:rPr>
              <w:t>de</w:t>
            </w:r>
            <w:r w:rsidRPr="00F4783F">
              <w:rPr>
                <w:rFonts w:asciiTheme="minorHAnsi" w:hAnsiTheme="minorHAnsi" w:cstheme="minorHAnsi"/>
                <w:b w:val="0"/>
                <w:sz w:val="24"/>
                <w:szCs w:val="24"/>
              </w:rPr>
              <w:t>scribe and explain changes in the production, trade and consumption of sugar</w:t>
            </w:r>
          </w:p>
          <w:p w14:paraId="3E3C74F7" w14:textId="12E8224D" w:rsidR="00F4783F" w:rsidRPr="00F4783F" w:rsidRDefault="00CD4440" w:rsidP="00F4783F">
            <w:pPr>
              <w:pStyle w:val="Heading"/>
              <w:numPr>
                <w:ilvl w:val="0"/>
                <w:numId w:val="8"/>
              </w:numPr>
              <w:ind w:left="339"/>
              <w:rPr>
                <w:rFonts w:asciiTheme="minorHAnsi" w:hAnsiTheme="minorHAnsi" w:cstheme="minorHAnsi"/>
                <w:b w:val="0"/>
                <w:sz w:val="24"/>
                <w:szCs w:val="24"/>
              </w:rPr>
            </w:pPr>
            <w:r>
              <w:rPr>
                <w:rFonts w:asciiTheme="minorHAnsi" w:hAnsiTheme="minorHAnsi" w:cstheme="minorHAnsi"/>
                <w:b w:val="0"/>
                <w:sz w:val="24"/>
                <w:szCs w:val="24"/>
              </w:rPr>
              <w:t>d</w:t>
            </w:r>
            <w:r w:rsidR="00F4783F" w:rsidRPr="00F4783F">
              <w:rPr>
                <w:rFonts w:asciiTheme="minorHAnsi" w:hAnsiTheme="minorHAnsi" w:cstheme="minorHAnsi"/>
                <w:b w:val="0"/>
                <w:sz w:val="24"/>
                <w:szCs w:val="24"/>
              </w:rPr>
              <w:t>escribe and explain the impacts of sugar on different groups.</w:t>
            </w:r>
          </w:p>
        </w:tc>
      </w:tr>
      <w:tr w:rsidR="00F4783F" w:rsidRPr="00A07CF7" w14:paraId="6F3FDCF7" w14:textId="77777777" w:rsidTr="00F4783F">
        <w:tc>
          <w:tcPr>
            <w:tcW w:w="7534" w:type="dxa"/>
            <w:shd w:val="clear" w:color="auto" w:fill="auto"/>
            <w:tcMar>
              <w:top w:w="85" w:type="dxa"/>
              <w:bottom w:w="85" w:type="dxa"/>
            </w:tcMar>
          </w:tcPr>
          <w:p w14:paraId="6F3463AE" w14:textId="77777777" w:rsidR="00F4783F" w:rsidRPr="00A07CF7" w:rsidRDefault="00F4783F" w:rsidP="00E26CDD">
            <w:pPr>
              <w:spacing w:before="40" w:after="120"/>
              <w:rPr>
                <w:rFonts w:asciiTheme="minorHAnsi" w:hAnsiTheme="minorHAnsi" w:cstheme="minorHAnsi"/>
                <w:b/>
              </w:rPr>
            </w:pPr>
            <w:r w:rsidRPr="00A07CF7">
              <w:rPr>
                <w:rFonts w:asciiTheme="minorHAnsi" w:hAnsiTheme="minorHAnsi" w:cstheme="minorHAnsi"/>
                <w:b/>
              </w:rPr>
              <w:lastRenderedPageBreak/>
              <w:t xml:space="preserve">Key terms and vocabulary development </w:t>
            </w:r>
          </w:p>
          <w:p w14:paraId="47E10A57" w14:textId="77777777" w:rsidR="00F4783F" w:rsidRDefault="00F4783F" w:rsidP="00E26CDD">
            <w:pPr>
              <w:pStyle w:val="Body"/>
              <w:rPr>
                <w:sz w:val="24"/>
                <w:szCs w:val="24"/>
              </w:rPr>
            </w:pPr>
            <w:r w:rsidRPr="00A07CF7">
              <w:rPr>
                <w:sz w:val="24"/>
                <w:szCs w:val="24"/>
              </w:rPr>
              <w:t xml:space="preserve">Through the activities in this unit </w:t>
            </w:r>
            <w:r>
              <w:rPr>
                <w:sz w:val="24"/>
                <w:szCs w:val="24"/>
              </w:rPr>
              <w:t xml:space="preserve">students </w:t>
            </w:r>
            <w:r w:rsidRPr="00A07CF7">
              <w:rPr>
                <w:sz w:val="24"/>
                <w:szCs w:val="24"/>
              </w:rPr>
              <w:t>will be able to understand, use and spell correctly the following words:</w:t>
            </w:r>
          </w:p>
          <w:p w14:paraId="4C763E46" w14:textId="79977062" w:rsidR="00F4783F" w:rsidRPr="00A07CF7" w:rsidRDefault="00F4783F" w:rsidP="00F117BC">
            <w:pPr>
              <w:pStyle w:val="Body"/>
              <w:numPr>
                <w:ilvl w:val="0"/>
                <w:numId w:val="9"/>
              </w:numPr>
              <w:tabs>
                <w:tab w:val="clear" w:pos="709"/>
                <w:tab w:val="left" w:pos="360"/>
              </w:tabs>
              <w:rPr>
                <w:sz w:val="24"/>
                <w:szCs w:val="24"/>
              </w:rPr>
            </w:pPr>
            <w:r w:rsidRPr="00F117BC">
              <w:rPr>
                <w:b/>
                <w:sz w:val="24"/>
                <w:szCs w:val="24"/>
              </w:rPr>
              <w:t xml:space="preserve">Key terms: </w:t>
            </w:r>
            <w:r w:rsidR="00A75578" w:rsidRPr="00A75578">
              <w:rPr>
                <w:sz w:val="24"/>
                <w:szCs w:val="24"/>
              </w:rPr>
              <w:t>Abolitionists; Anti-slavery movement; Boycott; Convenience foods; Fructose; Indentured workers; Industrialisation; Irrigation; Islamic world;</w:t>
            </w:r>
            <w:r w:rsidR="00677A8F">
              <w:rPr>
                <w:sz w:val="24"/>
                <w:szCs w:val="24"/>
              </w:rPr>
              <w:t xml:space="preserve"> </w:t>
            </w:r>
            <w:r w:rsidR="00A75578" w:rsidRPr="00A75578">
              <w:rPr>
                <w:sz w:val="24"/>
                <w:szCs w:val="24"/>
              </w:rPr>
              <w:t xml:space="preserve">Obesity; Rationing; Republic; Slavery; </w:t>
            </w:r>
            <w:proofErr w:type="spellStart"/>
            <w:r w:rsidR="00A75578" w:rsidRPr="00A75578">
              <w:rPr>
                <w:sz w:val="24"/>
                <w:szCs w:val="24"/>
              </w:rPr>
              <w:t>Soltitee</w:t>
            </w:r>
            <w:proofErr w:type="spellEnd"/>
            <w:r w:rsidR="00A75578" w:rsidRPr="00A75578">
              <w:rPr>
                <w:sz w:val="24"/>
                <w:szCs w:val="24"/>
              </w:rPr>
              <w:t>; Sugar beet; Sugar cane; Sugar refineries; Sugar tax; Transatlantic trade; Triangular trade; Uninhabited; Watermills.</w:t>
            </w:r>
          </w:p>
        </w:tc>
      </w:tr>
      <w:tr w:rsidR="00F4783F" w:rsidRPr="00A07CF7" w14:paraId="0260ED4C" w14:textId="77777777" w:rsidTr="00F4783F">
        <w:tc>
          <w:tcPr>
            <w:tcW w:w="7534" w:type="dxa"/>
            <w:shd w:val="clear" w:color="auto" w:fill="auto"/>
            <w:tcMar>
              <w:top w:w="85" w:type="dxa"/>
              <w:bottom w:w="85" w:type="dxa"/>
            </w:tcMar>
          </w:tcPr>
          <w:p w14:paraId="000CF243" w14:textId="77777777" w:rsidR="00F4783F" w:rsidRPr="00A07CF7" w:rsidRDefault="00F4783F" w:rsidP="00E26CDD">
            <w:pPr>
              <w:pStyle w:val="Heading"/>
              <w:rPr>
                <w:rFonts w:asciiTheme="minorHAnsi" w:hAnsiTheme="minorHAnsi" w:cstheme="minorHAnsi"/>
                <w:sz w:val="24"/>
                <w:szCs w:val="24"/>
              </w:rPr>
            </w:pPr>
            <w:r w:rsidRPr="00A07CF7">
              <w:rPr>
                <w:rFonts w:asciiTheme="minorHAnsi" w:hAnsiTheme="minorHAnsi" w:cstheme="minorHAnsi"/>
                <w:sz w:val="24"/>
                <w:szCs w:val="24"/>
              </w:rPr>
              <w:t xml:space="preserve">Assessment opportunities </w:t>
            </w:r>
          </w:p>
          <w:p w14:paraId="1273C9DF" w14:textId="77777777" w:rsidR="00F117BC" w:rsidRPr="00F117BC" w:rsidRDefault="00F117BC" w:rsidP="00F117BC">
            <w:pPr>
              <w:pStyle w:val="Body"/>
              <w:rPr>
                <w:sz w:val="24"/>
                <w:szCs w:val="24"/>
              </w:rPr>
            </w:pPr>
            <w:r w:rsidRPr="00F117BC">
              <w:rPr>
                <w:sz w:val="24"/>
                <w:szCs w:val="24"/>
              </w:rPr>
              <w:t>This thematic study will give you two assessable outcomes.</w:t>
            </w:r>
          </w:p>
          <w:p w14:paraId="7F141CAA" w14:textId="083A74B4" w:rsidR="00F117BC" w:rsidRPr="00F117BC" w:rsidRDefault="00F117BC" w:rsidP="00F117BC">
            <w:pPr>
              <w:pStyle w:val="Body"/>
              <w:rPr>
                <w:sz w:val="24"/>
                <w:szCs w:val="24"/>
              </w:rPr>
            </w:pPr>
            <w:r w:rsidRPr="00F117BC">
              <w:rPr>
                <w:b/>
                <w:sz w:val="24"/>
                <w:szCs w:val="24"/>
              </w:rPr>
              <w:t>The end of enquiry final task</w:t>
            </w:r>
            <w:r w:rsidRPr="00F117BC">
              <w:rPr>
                <w:sz w:val="24"/>
                <w:szCs w:val="24"/>
              </w:rPr>
              <w:t xml:space="preserve"> is a structured essay. </w:t>
            </w:r>
            <w:r>
              <w:rPr>
                <w:sz w:val="24"/>
                <w:szCs w:val="24"/>
              </w:rPr>
              <w:t>Students</w:t>
            </w:r>
            <w:r w:rsidRPr="00F117BC">
              <w:rPr>
                <w:sz w:val="24"/>
                <w:szCs w:val="24"/>
              </w:rPr>
              <w:t xml:space="preserve"> have a choice of topic. This will:  </w:t>
            </w:r>
          </w:p>
          <w:p w14:paraId="419CAFDA" w14:textId="7A1DF203" w:rsidR="00F117BC" w:rsidRPr="00F117BC" w:rsidRDefault="00F117BC" w:rsidP="00F117BC">
            <w:pPr>
              <w:pStyle w:val="Body"/>
              <w:numPr>
                <w:ilvl w:val="0"/>
                <w:numId w:val="9"/>
              </w:numPr>
              <w:tabs>
                <w:tab w:val="clear" w:pos="709"/>
                <w:tab w:val="left" w:pos="360"/>
              </w:tabs>
              <w:ind w:left="339"/>
              <w:rPr>
                <w:sz w:val="24"/>
                <w:szCs w:val="24"/>
              </w:rPr>
            </w:pPr>
            <w:r w:rsidRPr="00F117BC">
              <w:rPr>
                <w:sz w:val="24"/>
                <w:szCs w:val="24"/>
              </w:rPr>
              <w:t xml:space="preserve">reveal </w:t>
            </w:r>
            <w:r>
              <w:rPr>
                <w:sz w:val="24"/>
                <w:szCs w:val="24"/>
              </w:rPr>
              <w:t>students'</w:t>
            </w:r>
            <w:r w:rsidRPr="00F117BC">
              <w:rPr>
                <w:sz w:val="24"/>
                <w:szCs w:val="24"/>
              </w:rPr>
              <w:t xml:space="preserve"> </w:t>
            </w:r>
            <w:r w:rsidRPr="005719E7">
              <w:rPr>
                <w:b/>
                <w:sz w:val="24"/>
                <w:szCs w:val="24"/>
              </w:rPr>
              <w:t>writing</w:t>
            </w:r>
            <w:r w:rsidRPr="00F117BC">
              <w:rPr>
                <w:sz w:val="24"/>
                <w:szCs w:val="24"/>
              </w:rPr>
              <w:t xml:space="preserve"> independence </w:t>
            </w:r>
          </w:p>
          <w:p w14:paraId="33130F0B" w14:textId="77777777" w:rsidR="00F117BC" w:rsidRPr="00F117BC" w:rsidRDefault="00F117BC" w:rsidP="00F117BC">
            <w:pPr>
              <w:pStyle w:val="Body"/>
              <w:numPr>
                <w:ilvl w:val="0"/>
                <w:numId w:val="9"/>
              </w:numPr>
              <w:tabs>
                <w:tab w:val="clear" w:pos="709"/>
                <w:tab w:val="left" w:pos="360"/>
              </w:tabs>
              <w:ind w:left="339"/>
              <w:rPr>
                <w:sz w:val="24"/>
                <w:szCs w:val="24"/>
              </w:rPr>
            </w:pPr>
            <w:r w:rsidRPr="00F117BC">
              <w:rPr>
                <w:sz w:val="24"/>
                <w:szCs w:val="24"/>
              </w:rPr>
              <w:t xml:space="preserve">reveal their awareness of </w:t>
            </w:r>
            <w:r w:rsidRPr="005719E7">
              <w:rPr>
                <w:b/>
                <w:sz w:val="24"/>
                <w:szCs w:val="24"/>
              </w:rPr>
              <w:t>key features</w:t>
            </w:r>
            <w:r w:rsidRPr="00F117BC">
              <w:rPr>
                <w:sz w:val="24"/>
                <w:szCs w:val="24"/>
              </w:rPr>
              <w:t xml:space="preserve"> of each period</w:t>
            </w:r>
          </w:p>
          <w:p w14:paraId="7D34F275" w14:textId="77777777" w:rsidR="00F117BC" w:rsidRPr="00F117BC" w:rsidRDefault="00F117BC" w:rsidP="00F117BC">
            <w:pPr>
              <w:pStyle w:val="Body"/>
              <w:numPr>
                <w:ilvl w:val="0"/>
                <w:numId w:val="9"/>
              </w:numPr>
              <w:tabs>
                <w:tab w:val="clear" w:pos="709"/>
                <w:tab w:val="left" w:pos="360"/>
              </w:tabs>
              <w:ind w:left="339"/>
              <w:rPr>
                <w:sz w:val="24"/>
                <w:szCs w:val="24"/>
              </w:rPr>
            </w:pPr>
            <w:r w:rsidRPr="00F117BC">
              <w:rPr>
                <w:sz w:val="24"/>
                <w:szCs w:val="24"/>
              </w:rPr>
              <w:t xml:space="preserve">reveal their understanding of </w:t>
            </w:r>
            <w:r w:rsidRPr="005719E7">
              <w:rPr>
                <w:b/>
                <w:sz w:val="24"/>
                <w:szCs w:val="24"/>
              </w:rPr>
              <w:t>change over time</w:t>
            </w:r>
            <w:r w:rsidRPr="00F117BC">
              <w:rPr>
                <w:sz w:val="24"/>
                <w:szCs w:val="24"/>
              </w:rPr>
              <w:t xml:space="preserve"> (how things have changed or stayed the same from period to period) </w:t>
            </w:r>
          </w:p>
          <w:p w14:paraId="73466E0F" w14:textId="705A22A2" w:rsidR="00F117BC" w:rsidRPr="00F117BC" w:rsidRDefault="005719E7" w:rsidP="005719E7">
            <w:pPr>
              <w:pStyle w:val="Body"/>
              <w:numPr>
                <w:ilvl w:val="0"/>
                <w:numId w:val="9"/>
              </w:numPr>
              <w:tabs>
                <w:tab w:val="clear" w:pos="709"/>
                <w:tab w:val="left" w:pos="480"/>
              </w:tabs>
              <w:ind w:left="339"/>
              <w:rPr>
                <w:sz w:val="24"/>
                <w:szCs w:val="24"/>
              </w:rPr>
            </w:pPr>
            <w:r>
              <w:rPr>
                <w:sz w:val="24"/>
                <w:szCs w:val="24"/>
              </w:rPr>
              <w:t xml:space="preserve">reveal </w:t>
            </w:r>
            <w:r w:rsidR="00F117BC" w:rsidRPr="00F117BC">
              <w:rPr>
                <w:sz w:val="24"/>
                <w:szCs w:val="24"/>
              </w:rPr>
              <w:t xml:space="preserve">their understanding of </w:t>
            </w:r>
            <w:r w:rsidR="00F117BC" w:rsidRPr="005719E7">
              <w:rPr>
                <w:b/>
                <w:sz w:val="24"/>
                <w:szCs w:val="24"/>
              </w:rPr>
              <w:t>causes</w:t>
            </w:r>
            <w:r w:rsidR="00F117BC" w:rsidRPr="00F117BC">
              <w:rPr>
                <w:sz w:val="24"/>
                <w:szCs w:val="24"/>
              </w:rPr>
              <w:t xml:space="preserve"> (why things have changed or stayed the same). </w:t>
            </w:r>
          </w:p>
          <w:p w14:paraId="6FF92384" w14:textId="77777777" w:rsidR="00F117BC" w:rsidRPr="00F117BC" w:rsidRDefault="00F117BC" w:rsidP="00F117BC">
            <w:pPr>
              <w:pStyle w:val="Body"/>
              <w:rPr>
                <w:sz w:val="24"/>
                <w:szCs w:val="24"/>
              </w:rPr>
            </w:pPr>
            <w:r w:rsidRPr="00F117BC">
              <w:rPr>
                <w:sz w:val="24"/>
                <w:szCs w:val="24"/>
              </w:rPr>
              <w:t xml:space="preserve">Every lesson offers opportunities for formative assessment, for example:  </w:t>
            </w:r>
          </w:p>
          <w:p w14:paraId="43D478B6" w14:textId="77777777" w:rsidR="00F117BC" w:rsidRPr="00F117BC" w:rsidRDefault="00F117BC" w:rsidP="005719E7">
            <w:pPr>
              <w:pStyle w:val="Body"/>
              <w:numPr>
                <w:ilvl w:val="0"/>
                <w:numId w:val="29"/>
              </w:numPr>
              <w:tabs>
                <w:tab w:val="clear" w:pos="709"/>
                <w:tab w:val="left" w:pos="480"/>
              </w:tabs>
              <w:ind w:left="339"/>
              <w:rPr>
                <w:sz w:val="24"/>
                <w:szCs w:val="24"/>
              </w:rPr>
            </w:pPr>
            <w:r w:rsidRPr="00F117BC">
              <w:rPr>
                <w:sz w:val="24"/>
                <w:szCs w:val="24"/>
              </w:rPr>
              <w:t>ability to use sources to consider key features and attitudes in a period (128–29, 130–31)</w:t>
            </w:r>
          </w:p>
          <w:p w14:paraId="4927BE66" w14:textId="00561426" w:rsidR="00F117BC" w:rsidRPr="00F117BC" w:rsidRDefault="00F117BC" w:rsidP="005719E7">
            <w:pPr>
              <w:pStyle w:val="Body"/>
              <w:numPr>
                <w:ilvl w:val="0"/>
                <w:numId w:val="29"/>
              </w:numPr>
              <w:tabs>
                <w:tab w:val="clear" w:pos="709"/>
                <w:tab w:val="left" w:pos="480"/>
              </w:tabs>
              <w:ind w:left="339"/>
              <w:rPr>
                <w:sz w:val="24"/>
                <w:szCs w:val="24"/>
              </w:rPr>
            </w:pPr>
            <w:r w:rsidRPr="00F117BC">
              <w:rPr>
                <w:sz w:val="24"/>
                <w:szCs w:val="24"/>
              </w:rPr>
              <w:t>their evaluation of picture sources as interpretations (132–33)</w:t>
            </w:r>
            <w:r w:rsidR="005719E7">
              <w:rPr>
                <w:sz w:val="24"/>
                <w:szCs w:val="24"/>
              </w:rPr>
              <w:t>.</w:t>
            </w:r>
          </w:p>
          <w:p w14:paraId="7D92C372" w14:textId="4F88CB56" w:rsidR="00F4783F" w:rsidRPr="00A07CF7" w:rsidRDefault="00F4783F" w:rsidP="00E26CDD">
            <w:pPr>
              <w:pStyle w:val="Body"/>
              <w:rPr>
                <w:sz w:val="24"/>
                <w:szCs w:val="24"/>
              </w:rPr>
            </w:pPr>
            <w:r w:rsidRPr="00CE4239">
              <w:rPr>
                <w:sz w:val="24"/>
                <w:szCs w:val="24"/>
              </w:rPr>
              <w:t>There is a half</w:t>
            </w:r>
            <w:r>
              <w:rPr>
                <w:sz w:val="24"/>
                <w:szCs w:val="24"/>
              </w:rPr>
              <w:t>-</w:t>
            </w:r>
            <w:r w:rsidRPr="00CE4239">
              <w:rPr>
                <w:sz w:val="24"/>
                <w:szCs w:val="24"/>
              </w:rPr>
              <w:t>termly</w:t>
            </w:r>
            <w:r>
              <w:rPr>
                <w:sz w:val="24"/>
                <w:szCs w:val="24"/>
              </w:rPr>
              <w:t xml:space="preserve"> baseline</w:t>
            </w:r>
            <w:r w:rsidRPr="00CE4239">
              <w:rPr>
                <w:sz w:val="24"/>
                <w:szCs w:val="24"/>
              </w:rPr>
              <w:t xml:space="preserve"> assessment after Lesson </w:t>
            </w:r>
            <w:r w:rsidR="00F117BC">
              <w:rPr>
                <w:sz w:val="24"/>
                <w:szCs w:val="24"/>
              </w:rPr>
              <w:t>5</w:t>
            </w:r>
            <w:r w:rsidRPr="00CE4239">
              <w:rPr>
                <w:sz w:val="24"/>
                <w:szCs w:val="24"/>
              </w:rPr>
              <w:t>F.</w:t>
            </w:r>
            <w:r w:rsidRPr="0048418C">
              <w:rPr>
                <w:sz w:val="24"/>
                <w:szCs w:val="24"/>
              </w:rPr>
              <w:t xml:space="preserve"> </w:t>
            </w:r>
          </w:p>
        </w:tc>
      </w:tr>
      <w:tr w:rsidR="00F4783F" w:rsidRPr="00A07CF7" w14:paraId="4029AC97" w14:textId="77777777" w:rsidTr="00F4783F">
        <w:tc>
          <w:tcPr>
            <w:tcW w:w="7534" w:type="dxa"/>
            <w:shd w:val="clear" w:color="auto" w:fill="auto"/>
            <w:tcMar>
              <w:top w:w="85" w:type="dxa"/>
              <w:bottom w:w="85" w:type="dxa"/>
            </w:tcMar>
          </w:tcPr>
          <w:p w14:paraId="5B7C284B" w14:textId="77777777" w:rsidR="00F4783F" w:rsidRPr="00A07CF7" w:rsidRDefault="00F4783F" w:rsidP="00E26CDD">
            <w:pPr>
              <w:pStyle w:val="Heading"/>
              <w:rPr>
                <w:rFonts w:asciiTheme="minorHAnsi" w:hAnsiTheme="minorHAnsi" w:cstheme="minorHAnsi"/>
                <w:sz w:val="24"/>
                <w:szCs w:val="24"/>
              </w:rPr>
            </w:pPr>
            <w:r w:rsidRPr="00A07CF7">
              <w:rPr>
                <w:rFonts w:asciiTheme="minorHAnsi" w:hAnsiTheme="minorHAnsi" w:cstheme="minorHAnsi"/>
                <w:sz w:val="24"/>
                <w:szCs w:val="24"/>
              </w:rPr>
              <w:t>Links to 2014 National Curriculum</w:t>
            </w:r>
          </w:p>
          <w:p w14:paraId="45229B1E" w14:textId="77777777" w:rsidR="00F4783F" w:rsidRPr="0048418C" w:rsidRDefault="00F4783F" w:rsidP="00E26CDD">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57BC8937" w14:textId="77777777" w:rsidR="00053671" w:rsidRPr="00053671" w:rsidRDefault="00053671" w:rsidP="00053671">
            <w:pPr>
              <w:pStyle w:val="Body"/>
              <w:numPr>
                <w:ilvl w:val="0"/>
                <w:numId w:val="13"/>
              </w:numPr>
              <w:tabs>
                <w:tab w:val="left" w:pos="481"/>
              </w:tabs>
              <w:ind w:left="339"/>
              <w:rPr>
                <w:sz w:val="24"/>
                <w:szCs w:val="24"/>
              </w:rPr>
            </w:pPr>
            <w:r w:rsidRPr="00053671">
              <w:rPr>
                <w:sz w:val="24"/>
                <w:szCs w:val="24"/>
              </w:rPr>
              <w:t xml:space="preserve">A study of a significant issue in world history and its interconnections with other world developments. </w:t>
            </w:r>
          </w:p>
          <w:p w14:paraId="76E8E0B6" w14:textId="77777777" w:rsidR="00053671" w:rsidRPr="00053671" w:rsidRDefault="00053671" w:rsidP="00053671">
            <w:pPr>
              <w:pStyle w:val="Body"/>
              <w:numPr>
                <w:ilvl w:val="0"/>
                <w:numId w:val="13"/>
              </w:numPr>
              <w:tabs>
                <w:tab w:val="left" w:pos="481"/>
              </w:tabs>
              <w:ind w:left="339"/>
              <w:rPr>
                <w:sz w:val="24"/>
                <w:szCs w:val="24"/>
              </w:rPr>
            </w:pPr>
            <w:r w:rsidRPr="00053671">
              <w:rPr>
                <w:sz w:val="24"/>
                <w:szCs w:val="24"/>
              </w:rPr>
              <w:t>Britain’s transatlantic slave trade: its effects and its eventual abolition.</w:t>
            </w:r>
          </w:p>
          <w:p w14:paraId="7BBF3F3C" w14:textId="7509F0DE" w:rsidR="00F4783F" w:rsidRPr="0048418C" w:rsidRDefault="00F4783F" w:rsidP="00E26CDD">
            <w:pPr>
              <w:pStyle w:val="Body"/>
              <w:rPr>
                <w:sz w:val="24"/>
                <w:szCs w:val="24"/>
              </w:rPr>
            </w:pPr>
            <w:r w:rsidRPr="0048418C">
              <w:rPr>
                <w:sz w:val="24"/>
                <w:szCs w:val="24"/>
              </w:rPr>
              <w:t>Disciplinary knowledge</w:t>
            </w:r>
            <w:r w:rsidR="00053671">
              <w:rPr>
                <w:sz w:val="24"/>
                <w:szCs w:val="24"/>
              </w:rPr>
              <w:t>:</w:t>
            </w:r>
            <w:r w:rsidRPr="0048418C">
              <w:rPr>
                <w:sz w:val="24"/>
                <w:szCs w:val="24"/>
              </w:rPr>
              <w:t xml:space="preserve"> </w:t>
            </w:r>
          </w:p>
          <w:p w14:paraId="00FB51FC" w14:textId="137AD4A7" w:rsidR="00053671" w:rsidRPr="00053671" w:rsidRDefault="00053671" w:rsidP="00053671">
            <w:pPr>
              <w:pStyle w:val="Body"/>
              <w:numPr>
                <w:ilvl w:val="0"/>
                <w:numId w:val="13"/>
              </w:numPr>
              <w:ind w:left="339"/>
              <w:rPr>
                <w:sz w:val="24"/>
                <w:szCs w:val="24"/>
              </w:rPr>
            </w:pPr>
            <w:r w:rsidRPr="00053671">
              <w:rPr>
                <w:sz w:val="24"/>
                <w:szCs w:val="24"/>
              </w:rPr>
              <w:t xml:space="preserve">Extend and deepen their chronologically secure knowledge and understanding of world history, so that it provides a well-informed context for wider learning. </w:t>
            </w:r>
          </w:p>
          <w:p w14:paraId="4484E3DF" w14:textId="77777777" w:rsidR="00053671" w:rsidRPr="00053671" w:rsidRDefault="00053671" w:rsidP="00053671">
            <w:pPr>
              <w:pStyle w:val="Body"/>
              <w:numPr>
                <w:ilvl w:val="0"/>
                <w:numId w:val="13"/>
              </w:numPr>
              <w:ind w:left="339"/>
              <w:rPr>
                <w:sz w:val="24"/>
                <w:szCs w:val="24"/>
              </w:rPr>
            </w:pPr>
            <w:r w:rsidRPr="00053671">
              <w:rPr>
                <w:sz w:val="24"/>
                <w:szCs w:val="24"/>
              </w:rPr>
              <w:t xml:space="preserve">Identify significant events, make connections, draw contrasts, and analyse trends within periods and over long arcs of time. </w:t>
            </w:r>
          </w:p>
          <w:p w14:paraId="3926CC1D" w14:textId="77777777" w:rsidR="00053671" w:rsidRPr="00053671" w:rsidRDefault="00053671" w:rsidP="00053671">
            <w:pPr>
              <w:pStyle w:val="Body"/>
              <w:numPr>
                <w:ilvl w:val="0"/>
                <w:numId w:val="13"/>
              </w:numPr>
              <w:ind w:left="339"/>
              <w:rPr>
                <w:sz w:val="24"/>
                <w:szCs w:val="24"/>
              </w:rPr>
            </w:pPr>
            <w:r w:rsidRPr="00053671">
              <w:rPr>
                <w:sz w:val="24"/>
                <w:szCs w:val="24"/>
              </w:rPr>
              <w:t xml:space="preserve">Use historical terms and concepts (for example trade or slavery) in increasingly sophisticated ways. </w:t>
            </w:r>
          </w:p>
          <w:p w14:paraId="20713B45" w14:textId="77777777" w:rsidR="00053671" w:rsidRPr="00053671" w:rsidRDefault="00053671" w:rsidP="00053671">
            <w:pPr>
              <w:pStyle w:val="Body"/>
              <w:numPr>
                <w:ilvl w:val="0"/>
                <w:numId w:val="13"/>
              </w:numPr>
              <w:ind w:left="339"/>
              <w:rPr>
                <w:sz w:val="24"/>
                <w:szCs w:val="24"/>
              </w:rPr>
            </w:pPr>
            <w:r w:rsidRPr="00053671">
              <w:rPr>
                <w:sz w:val="24"/>
                <w:szCs w:val="24"/>
              </w:rPr>
              <w:t xml:space="preserve">Pursue historically valid enquiries. </w:t>
            </w:r>
          </w:p>
          <w:p w14:paraId="32FB8B87" w14:textId="77777777" w:rsidR="00053671" w:rsidRPr="00053671" w:rsidRDefault="00053671" w:rsidP="00053671">
            <w:pPr>
              <w:pStyle w:val="Body"/>
              <w:numPr>
                <w:ilvl w:val="0"/>
                <w:numId w:val="13"/>
              </w:numPr>
              <w:ind w:left="339"/>
              <w:rPr>
                <w:sz w:val="24"/>
                <w:szCs w:val="24"/>
              </w:rPr>
            </w:pPr>
            <w:r w:rsidRPr="00053671">
              <w:rPr>
                <w:sz w:val="24"/>
                <w:szCs w:val="24"/>
              </w:rPr>
              <w:t xml:space="preserve">Create relevant, structured and evidentially supported accounts. </w:t>
            </w:r>
          </w:p>
          <w:p w14:paraId="6AD65CD8" w14:textId="05087BA0" w:rsidR="00053671" w:rsidRPr="00053671" w:rsidRDefault="00053671" w:rsidP="00053671">
            <w:pPr>
              <w:pStyle w:val="Body"/>
              <w:numPr>
                <w:ilvl w:val="0"/>
                <w:numId w:val="13"/>
              </w:numPr>
              <w:ind w:left="339"/>
              <w:rPr>
                <w:sz w:val="24"/>
                <w:szCs w:val="24"/>
              </w:rPr>
            </w:pPr>
            <w:r w:rsidRPr="00053671">
              <w:rPr>
                <w:sz w:val="24"/>
                <w:szCs w:val="24"/>
              </w:rPr>
              <w:t xml:space="preserve">Combine overview and depth studies to help </w:t>
            </w:r>
            <w:r>
              <w:rPr>
                <w:sz w:val="24"/>
                <w:szCs w:val="24"/>
              </w:rPr>
              <w:t>students</w:t>
            </w:r>
            <w:r w:rsidRPr="00053671">
              <w:rPr>
                <w:sz w:val="24"/>
                <w:szCs w:val="24"/>
              </w:rPr>
              <w:t xml:space="preserve"> understand both the long arc of development and the complexity of specific aspects of the content.</w:t>
            </w:r>
          </w:p>
          <w:p w14:paraId="4A61B126" w14:textId="77777777" w:rsidR="00F4783F" w:rsidRPr="001C4CC7" w:rsidRDefault="00F4783F" w:rsidP="00E26CDD">
            <w:pPr>
              <w:pStyle w:val="Body"/>
              <w:rPr>
                <w:b/>
                <w:sz w:val="24"/>
                <w:szCs w:val="24"/>
              </w:rPr>
            </w:pPr>
            <w:r w:rsidRPr="001C4CC7">
              <w:rPr>
                <w:b/>
                <w:sz w:val="24"/>
                <w:szCs w:val="24"/>
              </w:rPr>
              <w:lastRenderedPageBreak/>
              <w:t xml:space="preserve">Links to future learning in Understanding History </w:t>
            </w:r>
          </w:p>
          <w:p w14:paraId="7A5F8F35" w14:textId="77777777" w:rsidR="00E64BCA" w:rsidRPr="00E64BCA" w:rsidRDefault="00E64BCA" w:rsidP="00E64BCA">
            <w:pPr>
              <w:pStyle w:val="Body"/>
              <w:numPr>
                <w:ilvl w:val="0"/>
                <w:numId w:val="14"/>
              </w:numPr>
              <w:tabs>
                <w:tab w:val="clear" w:pos="709"/>
                <w:tab w:val="left" w:pos="480"/>
              </w:tabs>
              <w:ind w:left="339"/>
              <w:rPr>
                <w:sz w:val="24"/>
                <w:szCs w:val="24"/>
              </w:rPr>
            </w:pPr>
            <w:r w:rsidRPr="00E64BCA">
              <w:rPr>
                <w:sz w:val="24"/>
                <w:szCs w:val="24"/>
              </w:rPr>
              <w:t>Builds on previous thematic Units 1 and 3 in building a sense of chronology and the periodisation of History.</w:t>
            </w:r>
          </w:p>
          <w:p w14:paraId="3F05E14F" w14:textId="77777777" w:rsidR="00E64BCA" w:rsidRPr="00E64BCA" w:rsidRDefault="00E64BCA" w:rsidP="00E64BCA">
            <w:pPr>
              <w:pStyle w:val="Body"/>
              <w:numPr>
                <w:ilvl w:val="0"/>
                <w:numId w:val="14"/>
              </w:numPr>
              <w:tabs>
                <w:tab w:val="clear" w:pos="709"/>
                <w:tab w:val="left" w:pos="480"/>
              </w:tabs>
              <w:ind w:left="339"/>
              <w:rPr>
                <w:sz w:val="24"/>
                <w:szCs w:val="24"/>
              </w:rPr>
            </w:pPr>
            <w:r w:rsidRPr="00E64BCA">
              <w:rPr>
                <w:sz w:val="24"/>
                <w:szCs w:val="24"/>
              </w:rPr>
              <w:t>Builds on enquiry 4.2 (the exploration of the new World) and 4.6 (Elizabethan adventurers), which describe European and English interest in the new World.</w:t>
            </w:r>
          </w:p>
          <w:p w14:paraId="5FA173AE" w14:textId="77777777" w:rsidR="00E64BCA" w:rsidRPr="00E64BCA" w:rsidRDefault="00E64BCA" w:rsidP="00E64BCA">
            <w:pPr>
              <w:pStyle w:val="Body"/>
              <w:numPr>
                <w:ilvl w:val="0"/>
                <w:numId w:val="14"/>
              </w:numPr>
              <w:tabs>
                <w:tab w:val="clear" w:pos="709"/>
                <w:tab w:val="left" w:pos="480"/>
              </w:tabs>
              <w:ind w:left="339"/>
              <w:rPr>
                <w:sz w:val="24"/>
                <w:szCs w:val="24"/>
              </w:rPr>
            </w:pPr>
            <w:r w:rsidRPr="00E64BCA">
              <w:rPr>
                <w:sz w:val="24"/>
                <w:szCs w:val="24"/>
              </w:rPr>
              <w:t xml:space="preserve">There is a hook in 4.9 site study, which can be referred back to as an example of a British family getting rich on profits from the slave trade. </w:t>
            </w:r>
          </w:p>
          <w:p w14:paraId="4FDFCE33" w14:textId="77777777" w:rsidR="00E64BCA" w:rsidRPr="00E64BCA" w:rsidRDefault="00E64BCA" w:rsidP="00E64BCA">
            <w:pPr>
              <w:pStyle w:val="Body"/>
              <w:numPr>
                <w:ilvl w:val="0"/>
                <w:numId w:val="14"/>
              </w:numPr>
              <w:tabs>
                <w:tab w:val="clear" w:pos="709"/>
                <w:tab w:val="left" w:pos="480"/>
              </w:tabs>
              <w:ind w:left="339"/>
              <w:rPr>
                <w:sz w:val="24"/>
                <w:szCs w:val="24"/>
              </w:rPr>
            </w:pPr>
            <w:r w:rsidRPr="00E64BCA">
              <w:rPr>
                <w:sz w:val="24"/>
                <w:szCs w:val="24"/>
              </w:rPr>
              <w:t>Builds on the 4.11 Close-up, documenting the beginnings of Britain’s Empire in the east.</w:t>
            </w:r>
          </w:p>
          <w:p w14:paraId="138F4C59" w14:textId="77777777" w:rsidR="00F4783F" w:rsidRPr="008334CA" w:rsidRDefault="00F4783F" w:rsidP="00E26CDD">
            <w:pPr>
              <w:pStyle w:val="Body"/>
              <w:tabs>
                <w:tab w:val="left" w:pos="481"/>
              </w:tabs>
              <w:ind w:left="-20"/>
              <w:rPr>
                <w:b/>
                <w:sz w:val="24"/>
                <w:szCs w:val="24"/>
              </w:rPr>
            </w:pPr>
            <w:r w:rsidRPr="008334CA">
              <w:rPr>
                <w:b/>
                <w:sz w:val="24"/>
                <w:szCs w:val="24"/>
              </w:rPr>
              <w:t xml:space="preserve">Links to future learning at GCSE </w:t>
            </w:r>
          </w:p>
          <w:p w14:paraId="7B70A56E" w14:textId="27B62906" w:rsidR="00F4783F" w:rsidRDefault="00E64BCA" w:rsidP="00E26CDD">
            <w:pPr>
              <w:pStyle w:val="Body"/>
              <w:tabs>
                <w:tab w:val="clear" w:pos="709"/>
                <w:tab w:val="left" w:pos="481"/>
              </w:tabs>
              <w:ind w:left="-20"/>
              <w:rPr>
                <w:sz w:val="24"/>
                <w:szCs w:val="24"/>
              </w:rPr>
            </w:pPr>
            <w:r w:rsidRPr="00E64BCA">
              <w:rPr>
                <w:sz w:val="24"/>
                <w:szCs w:val="24"/>
              </w:rPr>
              <w:t xml:space="preserve">This unit will provide useful contextual background for:  </w:t>
            </w:r>
            <w:r w:rsidR="00F4783F" w:rsidRPr="008334CA">
              <w:rPr>
                <w:sz w:val="24"/>
                <w:szCs w:val="24"/>
              </w:rPr>
              <w:t xml:space="preserve">  </w:t>
            </w:r>
          </w:p>
          <w:tbl>
            <w:tblPr>
              <w:tblStyle w:val="TableGrid"/>
              <w:tblW w:w="0" w:type="auto"/>
              <w:tblLook w:val="04A0" w:firstRow="1" w:lastRow="0" w:firstColumn="1" w:lastColumn="0" w:noHBand="0" w:noVBand="1"/>
            </w:tblPr>
            <w:tblGrid>
              <w:gridCol w:w="2552"/>
              <w:gridCol w:w="4756"/>
            </w:tblGrid>
            <w:tr w:rsidR="00F4783F" w:rsidRPr="008334CA" w14:paraId="0E0C7F81" w14:textId="77777777" w:rsidTr="00BE37A5">
              <w:tc>
                <w:tcPr>
                  <w:tcW w:w="2552" w:type="dxa"/>
                  <w:shd w:val="clear" w:color="auto" w:fill="auto"/>
                </w:tcPr>
                <w:p w14:paraId="2B876885" w14:textId="77777777" w:rsidR="00F4783F" w:rsidRPr="008334CA" w:rsidRDefault="00F4783F" w:rsidP="00E26CDD">
                  <w:pPr>
                    <w:rPr>
                      <w:rStyle w:val="eop"/>
                      <w:rFonts w:asciiTheme="minorHAnsi" w:hAnsiTheme="minorHAnsi" w:cstheme="minorHAnsi"/>
                      <w:sz w:val="20"/>
                    </w:rPr>
                  </w:pPr>
                  <w:r w:rsidRPr="008334CA">
                    <w:rPr>
                      <w:rStyle w:val="normaltextrun"/>
                      <w:rFonts w:asciiTheme="minorHAnsi" w:hAnsiTheme="minorHAnsi" w:cstheme="minorHAnsi"/>
                      <w:b/>
                      <w:sz w:val="20"/>
                    </w:rPr>
                    <w:t>AQA</w:t>
                  </w:r>
                  <w:r w:rsidRPr="008334CA">
                    <w:rPr>
                      <w:rStyle w:val="normaltextrun"/>
                      <w:rFonts w:asciiTheme="minorHAnsi" w:hAnsiTheme="minorHAnsi" w:cstheme="minorHAnsi"/>
                      <w:sz w:val="20"/>
                    </w:rPr>
                    <w:t xml:space="preserve"> GCSE History</w:t>
                  </w:r>
                </w:p>
              </w:tc>
              <w:tc>
                <w:tcPr>
                  <w:tcW w:w="4756" w:type="dxa"/>
                  <w:shd w:val="clear" w:color="auto" w:fill="auto"/>
                </w:tcPr>
                <w:p w14:paraId="04C17E07" w14:textId="5707C58F" w:rsidR="00F4783F" w:rsidRPr="008334CA" w:rsidRDefault="00E66876" w:rsidP="00E26CDD">
                  <w:pPr>
                    <w:rPr>
                      <w:rStyle w:val="eop"/>
                      <w:rFonts w:asciiTheme="minorHAnsi" w:hAnsiTheme="minorHAnsi" w:cstheme="minorHAnsi"/>
                      <w:sz w:val="20"/>
                    </w:rPr>
                  </w:pPr>
                  <w:r w:rsidRPr="00E66876">
                    <w:rPr>
                      <w:rStyle w:val="normaltextrun"/>
                      <w:rFonts w:asciiTheme="minorHAnsi" w:hAnsiTheme="minorHAnsi" w:cstheme="minorHAnsi"/>
                      <w:sz w:val="20"/>
                    </w:rPr>
                    <w:t>Migration, empires and the people: c790 to the present day</w:t>
                  </w:r>
                </w:p>
              </w:tc>
            </w:tr>
            <w:tr w:rsidR="00F4783F" w:rsidRPr="008334CA" w14:paraId="007BE14D" w14:textId="77777777" w:rsidTr="00BE37A5">
              <w:tc>
                <w:tcPr>
                  <w:tcW w:w="2552" w:type="dxa"/>
                  <w:shd w:val="clear" w:color="auto" w:fill="auto"/>
                </w:tcPr>
                <w:p w14:paraId="1CF08AAE" w14:textId="77777777" w:rsidR="00F4783F" w:rsidRPr="008334CA" w:rsidRDefault="00F4783F" w:rsidP="00E26CDD">
                  <w:pPr>
                    <w:rPr>
                      <w:rStyle w:val="eop"/>
                      <w:rFonts w:asciiTheme="minorHAnsi" w:hAnsiTheme="minorHAnsi" w:cstheme="minorHAnsi"/>
                      <w:sz w:val="20"/>
                    </w:rPr>
                  </w:pPr>
                  <w:r w:rsidRPr="008334CA">
                    <w:rPr>
                      <w:rStyle w:val="normaltextrun"/>
                      <w:rFonts w:asciiTheme="minorHAnsi" w:hAnsiTheme="minorHAnsi" w:cstheme="minorHAnsi"/>
                      <w:b/>
                      <w:sz w:val="20"/>
                    </w:rPr>
                    <w:t>OCR B</w:t>
                  </w:r>
                  <w:r w:rsidRPr="008334CA">
                    <w:rPr>
                      <w:rStyle w:val="normaltextrun"/>
                      <w:rFonts w:asciiTheme="minorHAnsi" w:hAnsiTheme="minorHAnsi" w:cstheme="minorHAnsi"/>
                      <w:sz w:val="20"/>
                    </w:rPr>
                    <w:t xml:space="preserve"> GCSE History</w:t>
                  </w:r>
                </w:p>
              </w:tc>
              <w:tc>
                <w:tcPr>
                  <w:tcW w:w="4756" w:type="dxa"/>
                  <w:shd w:val="clear" w:color="auto" w:fill="auto"/>
                </w:tcPr>
                <w:p w14:paraId="5304F6C6" w14:textId="71DF169C" w:rsidR="00F4783F" w:rsidRPr="008334CA" w:rsidRDefault="00E66876" w:rsidP="00E26CDD">
                  <w:pPr>
                    <w:rPr>
                      <w:rStyle w:val="eop"/>
                      <w:rFonts w:asciiTheme="minorHAnsi" w:hAnsiTheme="minorHAnsi" w:cstheme="minorHAnsi"/>
                      <w:sz w:val="20"/>
                    </w:rPr>
                  </w:pPr>
                  <w:r w:rsidRPr="00E66876">
                    <w:rPr>
                      <w:rStyle w:val="normaltextrun"/>
                      <w:rFonts w:asciiTheme="minorHAnsi" w:hAnsiTheme="minorHAnsi" w:cstheme="minorHAnsi"/>
                      <w:sz w:val="20"/>
                    </w:rPr>
                    <w:t>Migrants to Britain, c. 1250 to present</w:t>
                  </w:r>
                </w:p>
              </w:tc>
            </w:tr>
            <w:tr w:rsidR="00E64BCA" w:rsidRPr="008334CA" w14:paraId="6A51E532" w14:textId="77777777" w:rsidTr="00BE37A5">
              <w:tc>
                <w:tcPr>
                  <w:tcW w:w="2552" w:type="dxa"/>
                  <w:shd w:val="clear" w:color="auto" w:fill="auto"/>
                </w:tcPr>
                <w:p w14:paraId="156EA1B1" w14:textId="2AB7CDD2" w:rsidR="00E64BCA" w:rsidRPr="008334CA" w:rsidRDefault="00E64BCA" w:rsidP="00E26CDD">
                  <w:pPr>
                    <w:rPr>
                      <w:rStyle w:val="normaltextrun"/>
                      <w:rFonts w:asciiTheme="minorHAnsi" w:hAnsiTheme="minorHAnsi" w:cstheme="minorHAnsi"/>
                      <w:b/>
                      <w:sz w:val="20"/>
                    </w:rPr>
                  </w:pPr>
                  <w:r w:rsidRPr="008334CA">
                    <w:rPr>
                      <w:rStyle w:val="normaltextrun"/>
                      <w:rFonts w:asciiTheme="minorHAnsi" w:hAnsiTheme="minorHAnsi" w:cstheme="minorHAnsi"/>
                      <w:b/>
                      <w:sz w:val="20"/>
                    </w:rPr>
                    <w:t xml:space="preserve">OCR </w:t>
                  </w:r>
                  <w:r>
                    <w:rPr>
                      <w:rStyle w:val="normaltextrun"/>
                      <w:rFonts w:asciiTheme="minorHAnsi" w:hAnsiTheme="minorHAnsi" w:cstheme="minorHAnsi"/>
                      <w:b/>
                      <w:sz w:val="20"/>
                    </w:rPr>
                    <w:t>A</w:t>
                  </w:r>
                  <w:r w:rsidRPr="008334CA">
                    <w:rPr>
                      <w:rStyle w:val="normaltextrun"/>
                      <w:rFonts w:asciiTheme="minorHAnsi" w:hAnsiTheme="minorHAnsi" w:cstheme="minorHAnsi"/>
                      <w:sz w:val="20"/>
                    </w:rPr>
                    <w:t xml:space="preserve"> GCSE History</w:t>
                  </w:r>
                </w:p>
              </w:tc>
              <w:tc>
                <w:tcPr>
                  <w:tcW w:w="4756" w:type="dxa"/>
                  <w:shd w:val="clear" w:color="auto" w:fill="auto"/>
                </w:tcPr>
                <w:p w14:paraId="503DB4E7" w14:textId="057A2E8F" w:rsidR="00E64BCA" w:rsidRPr="00E64BCA" w:rsidRDefault="00E66876" w:rsidP="00E26CDD">
                  <w:pPr>
                    <w:rPr>
                      <w:rStyle w:val="normaltextrun"/>
                      <w:rFonts w:asciiTheme="minorHAnsi" w:hAnsiTheme="minorHAnsi" w:cstheme="minorHAnsi"/>
                      <w:sz w:val="20"/>
                    </w:rPr>
                  </w:pPr>
                  <w:r w:rsidRPr="00E66876">
                    <w:rPr>
                      <w:rStyle w:val="normaltextrun"/>
                      <w:rFonts w:asciiTheme="minorHAnsi" w:hAnsiTheme="minorHAnsi" w:cstheme="minorHAnsi"/>
                      <w:sz w:val="20"/>
                    </w:rPr>
                    <w:t>The impact of empire on Britain 1688–c. 1730</w:t>
                  </w:r>
                </w:p>
              </w:tc>
            </w:tr>
            <w:tr w:rsidR="00F4783F" w:rsidRPr="008334CA" w14:paraId="2D134B42" w14:textId="77777777" w:rsidTr="00BE37A5">
              <w:tc>
                <w:tcPr>
                  <w:tcW w:w="2552" w:type="dxa"/>
                  <w:shd w:val="clear" w:color="auto" w:fill="auto"/>
                </w:tcPr>
                <w:p w14:paraId="2B7EF282" w14:textId="77777777" w:rsidR="00F4783F" w:rsidRPr="008334CA" w:rsidRDefault="00F4783F" w:rsidP="00E26CDD">
                  <w:pPr>
                    <w:rPr>
                      <w:rStyle w:val="eop"/>
                      <w:rFonts w:asciiTheme="minorHAnsi" w:hAnsiTheme="minorHAnsi" w:cstheme="minorHAnsi"/>
                      <w:sz w:val="20"/>
                    </w:rPr>
                  </w:pPr>
                  <w:r w:rsidRPr="008334CA">
                    <w:rPr>
                      <w:rStyle w:val="normaltextrun"/>
                      <w:rFonts w:asciiTheme="minorHAnsi" w:hAnsiTheme="minorHAnsi" w:cstheme="minorHAnsi"/>
                      <w:b/>
                      <w:sz w:val="20"/>
                    </w:rPr>
                    <w:t>WJEC/</w:t>
                  </w:r>
                  <w:proofErr w:type="spellStart"/>
                  <w:r w:rsidRPr="008334CA">
                    <w:rPr>
                      <w:rStyle w:val="normaltextrun"/>
                      <w:rFonts w:asciiTheme="minorHAnsi" w:hAnsiTheme="minorHAnsi" w:cstheme="minorHAnsi"/>
                      <w:b/>
                      <w:sz w:val="20"/>
                    </w:rPr>
                    <w:t>Eduqas</w:t>
                  </w:r>
                  <w:proofErr w:type="spellEnd"/>
                  <w:r w:rsidRPr="008334CA">
                    <w:rPr>
                      <w:rStyle w:val="normaltextrun"/>
                      <w:rFonts w:asciiTheme="minorHAnsi" w:hAnsiTheme="minorHAnsi" w:cstheme="minorHAnsi"/>
                      <w:sz w:val="20"/>
                    </w:rPr>
                    <w:t xml:space="preserve"> GCSE History</w:t>
                  </w:r>
                </w:p>
              </w:tc>
              <w:tc>
                <w:tcPr>
                  <w:tcW w:w="4756" w:type="dxa"/>
                  <w:shd w:val="clear" w:color="auto" w:fill="auto"/>
                </w:tcPr>
                <w:p w14:paraId="402A2D29" w14:textId="043408E7" w:rsidR="00F4783F" w:rsidRPr="008334CA" w:rsidRDefault="00E66876" w:rsidP="00E26CDD">
                  <w:pPr>
                    <w:rPr>
                      <w:rStyle w:val="eop"/>
                      <w:rFonts w:asciiTheme="minorHAnsi" w:hAnsiTheme="minorHAnsi" w:cstheme="minorHAnsi"/>
                      <w:sz w:val="20"/>
                    </w:rPr>
                  </w:pPr>
                  <w:r w:rsidRPr="00E66876">
                    <w:rPr>
                      <w:rStyle w:val="normaltextrun"/>
                      <w:rFonts w:asciiTheme="minorHAnsi" w:hAnsiTheme="minorHAnsi" w:cstheme="minorHAnsi"/>
                      <w:sz w:val="20"/>
                    </w:rPr>
                    <w:t>The Voyages of Discovery and Conquest of the Americas, 1492–1522</w:t>
                  </w:r>
                </w:p>
              </w:tc>
            </w:tr>
          </w:tbl>
          <w:p w14:paraId="583AFE8A" w14:textId="678E7F34" w:rsidR="00F4783F" w:rsidRDefault="00F4783F" w:rsidP="00E26CDD">
            <w:pPr>
              <w:pStyle w:val="Body"/>
              <w:tabs>
                <w:tab w:val="clear" w:pos="709"/>
                <w:tab w:val="left" w:pos="481"/>
              </w:tabs>
              <w:ind w:left="-20"/>
              <w:rPr>
                <w:sz w:val="24"/>
                <w:szCs w:val="24"/>
              </w:rPr>
            </w:pPr>
            <w:r>
              <w:rPr>
                <w:sz w:val="24"/>
                <w:szCs w:val="24"/>
              </w:rPr>
              <w:br/>
            </w: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s based on this unit for use now or later in the course are:</w:t>
            </w:r>
          </w:p>
          <w:tbl>
            <w:tblPr>
              <w:tblStyle w:val="TableGrid"/>
              <w:tblW w:w="0" w:type="auto"/>
              <w:tblLook w:val="04A0" w:firstRow="1" w:lastRow="0" w:firstColumn="1" w:lastColumn="0" w:noHBand="0" w:noVBand="1"/>
            </w:tblPr>
            <w:tblGrid>
              <w:gridCol w:w="888"/>
              <w:gridCol w:w="6420"/>
            </w:tblGrid>
            <w:tr w:rsidR="00F4783F" w:rsidRPr="008334CA" w14:paraId="5831DEDB" w14:textId="77777777" w:rsidTr="005D6000">
              <w:tc>
                <w:tcPr>
                  <w:tcW w:w="888" w:type="dxa"/>
                </w:tcPr>
                <w:p w14:paraId="6A43CC9F" w14:textId="59319244" w:rsidR="00F4783F" w:rsidRPr="008334CA" w:rsidRDefault="00E64BCA" w:rsidP="00E26CDD">
                  <w:pPr>
                    <w:rPr>
                      <w:rStyle w:val="normaltextrun"/>
                      <w:rFonts w:asciiTheme="minorHAnsi" w:hAnsiTheme="minorHAnsi" w:cstheme="minorHAnsi"/>
                      <w:b/>
                      <w:sz w:val="20"/>
                      <w:szCs w:val="20"/>
                    </w:rPr>
                  </w:pPr>
                  <w:r w:rsidRPr="008334CA">
                    <w:rPr>
                      <w:rStyle w:val="normaltextrun"/>
                      <w:rFonts w:asciiTheme="minorHAnsi" w:hAnsiTheme="minorHAnsi" w:cstheme="minorHAnsi"/>
                      <w:b/>
                      <w:sz w:val="20"/>
                    </w:rPr>
                    <w:t>Pearson</w:t>
                  </w:r>
                  <w:r>
                    <w:rPr>
                      <w:rStyle w:val="normaltextrun"/>
                      <w:rFonts w:asciiTheme="minorHAnsi" w:hAnsiTheme="minorHAnsi" w:cstheme="minorHAnsi"/>
                      <w:b/>
                      <w:sz w:val="20"/>
                    </w:rPr>
                    <w:t xml:space="preserve"> Edexcel</w:t>
                  </w:r>
                  <w:r w:rsidRPr="008334CA">
                    <w:rPr>
                      <w:rStyle w:val="normaltextrun"/>
                      <w:rFonts w:asciiTheme="minorHAnsi" w:hAnsiTheme="minorHAnsi" w:cstheme="minorHAnsi"/>
                      <w:sz w:val="20"/>
                    </w:rPr>
                    <w:t xml:space="preserve"> </w:t>
                  </w:r>
                  <w:r w:rsidRPr="008334CA">
                    <w:rPr>
                      <w:rStyle w:val="normaltextrun"/>
                      <w:rFonts w:asciiTheme="minorHAnsi" w:hAnsiTheme="minorHAnsi" w:cstheme="minorHAnsi"/>
                      <w:sz w:val="20"/>
                      <w:szCs w:val="20"/>
                    </w:rPr>
                    <w:t>GCSE History</w:t>
                  </w:r>
                </w:p>
              </w:tc>
              <w:tc>
                <w:tcPr>
                  <w:tcW w:w="6420" w:type="dxa"/>
                </w:tcPr>
                <w:tbl>
                  <w:tblPr>
                    <w:tblW w:w="6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3277"/>
                    <w:gridCol w:w="1938"/>
                  </w:tblGrid>
                  <w:tr w:rsidR="00F4783F" w:rsidRPr="008334CA" w14:paraId="45DF8157" w14:textId="77777777" w:rsidTr="00E26CDD">
                    <w:tc>
                      <w:tcPr>
                        <w:tcW w:w="973" w:type="dxa"/>
                        <w:tcBorders>
                          <w:top w:val="nil"/>
                          <w:left w:val="single" w:sz="6" w:space="0" w:color="auto"/>
                          <w:bottom w:val="single" w:sz="6" w:space="0" w:color="auto"/>
                          <w:right w:val="single" w:sz="6" w:space="0" w:color="auto"/>
                        </w:tcBorders>
                        <w:shd w:val="clear" w:color="auto" w:fill="auto"/>
                      </w:tcPr>
                      <w:p w14:paraId="460DDD75" w14:textId="60B2CC73" w:rsidR="00F4783F" w:rsidRPr="008334CA" w:rsidRDefault="003A68C3"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6" w:space="0" w:color="auto"/>
                          <w:right w:val="single" w:sz="6" w:space="0" w:color="auto"/>
                        </w:tcBorders>
                        <w:shd w:val="clear" w:color="auto" w:fill="auto"/>
                      </w:tcPr>
                      <w:p w14:paraId="1CF5A859" w14:textId="77777777" w:rsidR="00F4783F" w:rsidRPr="008334CA" w:rsidRDefault="00F4783F"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1938" w:type="dxa"/>
                        <w:tcBorders>
                          <w:top w:val="nil"/>
                          <w:left w:val="nil"/>
                          <w:bottom w:val="single" w:sz="6" w:space="0" w:color="auto"/>
                          <w:right w:val="single" w:sz="6" w:space="0" w:color="auto"/>
                        </w:tcBorders>
                        <w:shd w:val="clear" w:color="auto" w:fill="auto"/>
                      </w:tcPr>
                      <w:p w14:paraId="174825D1" w14:textId="77777777" w:rsidR="00F4783F" w:rsidRPr="008334CA" w:rsidRDefault="00F4783F"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F4783F" w:rsidRPr="008334CA" w14:paraId="04823DAA"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2A71CC36" w14:textId="19068503" w:rsidR="00F4783F" w:rsidRPr="008334CA" w:rsidRDefault="00E64BCA"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10</w:t>
                        </w:r>
                      </w:p>
                    </w:tc>
                    <w:tc>
                      <w:tcPr>
                        <w:tcW w:w="3277" w:type="dxa"/>
                        <w:tcBorders>
                          <w:top w:val="nil"/>
                          <w:left w:val="nil"/>
                          <w:bottom w:val="single" w:sz="6" w:space="0" w:color="auto"/>
                          <w:right w:val="single" w:sz="6" w:space="0" w:color="auto"/>
                        </w:tcBorders>
                        <w:shd w:val="clear" w:color="auto" w:fill="auto"/>
                        <w:hideMark/>
                      </w:tcPr>
                      <w:p w14:paraId="6AB3F2C8" w14:textId="7C064B8C" w:rsidR="00F4783F" w:rsidRPr="008334CA" w:rsidRDefault="00E64BCA" w:rsidP="00E26CDD">
                        <w:pPr>
                          <w:textAlignment w:val="baseline"/>
                          <w:rPr>
                            <w:rFonts w:asciiTheme="minorHAnsi" w:hAnsiTheme="minorHAnsi" w:cstheme="minorHAnsi"/>
                            <w:sz w:val="20"/>
                            <w:szCs w:val="20"/>
                            <w:lang w:eastAsia="en-GB"/>
                          </w:rPr>
                        </w:pPr>
                        <w:r w:rsidRPr="00E64BCA">
                          <w:rPr>
                            <w:rFonts w:asciiTheme="minorHAnsi" w:hAnsiTheme="minorHAnsi" w:cstheme="minorHAnsi"/>
                            <w:sz w:val="20"/>
                            <w:szCs w:val="20"/>
                            <w:lang w:eastAsia="en-GB"/>
                          </w:rPr>
                          <w:t>Abolition of slavery (5)</w:t>
                        </w:r>
                      </w:p>
                    </w:tc>
                    <w:tc>
                      <w:tcPr>
                        <w:tcW w:w="1938" w:type="dxa"/>
                        <w:tcBorders>
                          <w:top w:val="nil"/>
                          <w:left w:val="nil"/>
                          <w:bottom w:val="single" w:sz="6" w:space="0" w:color="auto"/>
                          <w:right w:val="single" w:sz="6" w:space="0" w:color="auto"/>
                        </w:tcBorders>
                        <w:shd w:val="clear" w:color="auto" w:fill="auto"/>
                        <w:hideMark/>
                      </w:tcPr>
                      <w:p w14:paraId="1475C138" w14:textId="0055754E" w:rsidR="00F4783F" w:rsidRPr="008334CA" w:rsidRDefault="00E64BCA" w:rsidP="00E26CDD">
                        <w:pPr>
                          <w:textAlignment w:val="baseline"/>
                          <w:rPr>
                            <w:rFonts w:asciiTheme="minorHAnsi" w:hAnsiTheme="minorHAnsi" w:cstheme="minorHAnsi"/>
                            <w:sz w:val="20"/>
                            <w:szCs w:val="20"/>
                            <w:lang w:eastAsia="en-GB"/>
                          </w:rPr>
                        </w:pPr>
                        <w:r w:rsidRPr="008334CA">
                          <w:rPr>
                            <w:rFonts w:asciiTheme="minorHAnsi" w:hAnsiTheme="minorHAnsi" w:cstheme="minorHAnsi"/>
                            <w:color w:val="000000"/>
                            <w:sz w:val="20"/>
                            <w:szCs w:val="20"/>
                            <w:lang w:eastAsia="en-GB"/>
                          </w:rPr>
                          <w:t xml:space="preserve">Narrative </w:t>
                        </w:r>
                        <w:r w:rsidRPr="008334CA">
                          <w:rPr>
                            <w:rFonts w:asciiTheme="minorHAnsi" w:hAnsiTheme="minorHAnsi" w:cstheme="minorHAnsi"/>
                            <w:sz w:val="20"/>
                            <w:szCs w:val="20"/>
                            <w:lang w:eastAsia="en-GB"/>
                          </w:rPr>
                          <w:t> </w:t>
                        </w:r>
                      </w:p>
                    </w:tc>
                  </w:tr>
                </w:tbl>
                <w:p w14:paraId="13845EB4" w14:textId="77777777" w:rsidR="00F4783F" w:rsidRPr="008334CA" w:rsidRDefault="00F4783F" w:rsidP="00E26CDD">
                  <w:pPr>
                    <w:textAlignment w:val="baseline"/>
                    <w:rPr>
                      <w:rFonts w:asciiTheme="minorHAnsi" w:hAnsiTheme="minorHAnsi" w:cstheme="minorHAnsi"/>
                      <w:b/>
                      <w:sz w:val="20"/>
                      <w:szCs w:val="20"/>
                      <w:lang w:eastAsia="en-GB"/>
                    </w:rPr>
                  </w:pPr>
                </w:p>
              </w:tc>
            </w:tr>
            <w:tr w:rsidR="00F4783F" w:rsidRPr="008334CA" w14:paraId="01CA4004" w14:textId="77777777" w:rsidTr="005D6000">
              <w:tc>
                <w:tcPr>
                  <w:tcW w:w="888" w:type="dxa"/>
                </w:tcPr>
                <w:p w14:paraId="0C3F4BA2" w14:textId="273702A2" w:rsidR="00F4783F" w:rsidRPr="008334CA" w:rsidRDefault="00E64BCA" w:rsidP="00E26CDD">
                  <w:pPr>
                    <w:rPr>
                      <w:rStyle w:val="eop"/>
                      <w:rFonts w:asciiTheme="minorHAnsi" w:hAnsiTheme="minorHAnsi" w:cstheme="minorHAnsi"/>
                      <w:sz w:val="20"/>
                      <w:szCs w:val="20"/>
                    </w:rPr>
                  </w:pPr>
                  <w:r w:rsidRPr="008334CA">
                    <w:rPr>
                      <w:rStyle w:val="normaltextrun"/>
                      <w:rFonts w:asciiTheme="minorHAnsi" w:hAnsiTheme="minorHAnsi" w:cstheme="minorHAnsi"/>
                      <w:b/>
                      <w:sz w:val="20"/>
                    </w:rPr>
                    <w:t>OCR B</w:t>
                  </w:r>
                  <w:r w:rsidRPr="008334CA">
                    <w:rPr>
                      <w:rStyle w:val="normaltextrun"/>
                      <w:rFonts w:asciiTheme="minorHAnsi" w:hAnsiTheme="minorHAnsi" w:cstheme="minorHAnsi"/>
                      <w:sz w:val="20"/>
                    </w:rPr>
                    <w:t xml:space="preserve"> GCSE History</w:t>
                  </w:r>
                </w:p>
              </w:tc>
              <w:tc>
                <w:tcPr>
                  <w:tcW w:w="6420" w:type="dxa"/>
                </w:tcPr>
                <w:tbl>
                  <w:tblPr>
                    <w:tblW w:w="6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3277"/>
                    <w:gridCol w:w="1938"/>
                  </w:tblGrid>
                  <w:tr w:rsidR="00F4783F" w:rsidRPr="008334CA" w14:paraId="0B250590" w14:textId="77777777" w:rsidTr="00E64BCA">
                    <w:tc>
                      <w:tcPr>
                        <w:tcW w:w="973" w:type="dxa"/>
                        <w:tcBorders>
                          <w:top w:val="nil"/>
                          <w:left w:val="single" w:sz="6" w:space="0" w:color="auto"/>
                          <w:bottom w:val="single" w:sz="4" w:space="0" w:color="auto"/>
                          <w:right w:val="single" w:sz="6" w:space="0" w:color="auto"/>
                        </w:tcBorders>
                        <w:shd w:val="clear" w:color="auto" w:fill="auto"/>
                      </w:tcPr>
                      <w:p w14:paraId="734531AF" w14:textId="465A3A75" w:rsidR="00F4783F" w:rsidRPr="008334CA" w:rsidRDefault="003A68C3"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4" w:space="0" w:color="auto"/>
                          <w:right w:val="single" w:sz="6" w:space="0" w:color="auto"/>
                        </w:tcBorders>
                        <w:shd w:val="clear" w:color="auto" w:fill="auto"/>
                      </w:tcPr>
                      <w:p w14:paraId="408FEA61" w14:textId="77777777" w:rsidR="00F4783F" w:rsidRPr="008334CA" w:rsidRDefault="00F4783F"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w:t>
                        </w:r>
                      </w:p>
                    </w:tc>
                    <w:tc>
                      <w:tcPr>
                        <w:tcW w:w="1938" w:type="dxa"/>
                        <w:tcBorders>
                          <w:top w:val="nil"/>
                          <w:left w:val="nil"/>
                          <w:bottom w:val="single" w:sz="4" w:space="0" w:color="auto"/>
                          <w:right w:val="single" w:sz="6" w:space="0" w:color="auto"/>
                        </w:tcBorders>
                        <w:shd w:val="clear" w:color="auto" w:fill="auto"/>
                      </w:tcPr>
                      <w:p w14:paraId="6C1F62FA" w14:textId="77777777" w:rsidR="00F4783F" w:rsidRPr="008334CA" w:rsidRDefault="00F4783F"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F4783F" w:rsidRPr="008334CA" w14:paraId="67A8878B" w14:textId="77777777" w:rsidTr="00E64BCA">
                    <w:tc>
                      <w:tcPr>
                        <w:tcW w:w="973" w:type="dxa"/>
                        <w:tcBorders>
                          <w:top w:val="single" w:sz="4" w:space="0" w:color="auto"/>
                          <w:left w:val="single" w:sz="4" w:space="0" w:color="auto"/>
                          <w:bottom w:val="single" w:sz="4" w:space="0" w:color="auto"/>
                          <w:right w:val="single" w:sz="4" w:space="0" w:color="auto"/>
                        </w:tcBorders>
                        <w:shd w:val="clear" w:color="auto" w:fill="auto"/>
                        <w:hideMark/>
                      </w:tcPr>
                      <w:p w14:paraId="265318CA" w14:textId="5A3CCD0F" w:rsidR="00F4783F" w:rsidRPr="008334CA" w:rsidRDefault="00E64BCA"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13</w:t>
                        </w:r>
                      </w:p>
                    </w:tc>
                    <w:tc>
                      <w:tcPr>
                        <w:tcW w:w="3277" w:type="dxa"/>
                        <w:tcBorders>
                          <w:top w:val="single" w:sz="4" w:space="0" w:color="auto"/>
                          <w:left w:val="single" w:sz="4" w:space="0" w:color="auto"/>
                          <w:bottom w:val="single" w:sz="4" w:space="0" w:color="auto"/>
                          <w:right w:val="single" w:sz="4" w:space="0" w:color="auto"/>
                        </w:tcBorders>
                        <w:shd w:val="clear" w:color="auto" w:fill="auto"/>
                        <w:hideMark/>
                      </w:tcPr>
                      <w:p w14:paraId="5CEACF0E" w14:textId="3F2A21D4" w:rsidR="00F4783F" w:rsidRPr="008334CA" w:rsidRDefault="00E64BCA" w:rsidP="00E26CDD">
                        <w:pPr>
                          <w:textAlignment w:val="baseline"/>
                          <w:rPr>
                            <w:rFonts w:asciiTheme="minorHAnsi" w:hAnsiTheme="minorHAnsi" w:cstheme="minorHAnsi"/>
                            <w:sz w:val="20"/>
                            <w:szCs w:val="20"/>
                            <w:lang w:eastAsia="en-GB"/>
                          </w:rPr>
                        </w:pPr>
                        <w:r w:rsidRPr="00E64BCA">
                          <w:rPr>
                            <w:rFonts w:asciiTheme="minorHAnsi" w:hAnsiTheme="minorHAnsi" w:cstheme="minorHAnsi"/>
                            <w:sz w:val="20"/>
                            <w:szCs w:val="20"/>
                            <w:lang w:eastAsia="en-GB"/>
                          </w:rPr>
                          <w:t>Sugar, empire and slavery (5)</w:t>
                        </w:r>
                      </w:p>
                    </w:tc>
                    <w:tc>
                      <w:tcPr>
                        <w:tcW w:w="1938" w:type="dxa"/>
                        <w:tcBorders>
                          <w:top w:val="single" w:sz="4" w:space="0" w:color="auto"/>
                          <w:left w:val="single" w:sz="4" w:space="0" w:color="auto"/>
                          <w:bottom w:val="single" w:sz="4" w:space="0" w:color="auto"/>
                          <w:right w:val="single" w:sz="4" w:space="0" w:color="auto"/>
                        </w:tcBorders>
                        <w:shd w:val="clear" w:color="auto" w:fill="auto"/>
                        <w:hideMark/>
                      </w:tcPr>
                      <w:p w14:paraId="0BEBB6AF" w14:textId="77777777" w:rsidR="00E64BCA" w:rsidRPr="00E64BCA" w:rsidRDefault="00E64BCA" w:rsidP="00E64BCA">
                        <w:pPr>
                          <w:textAlignment w:val="baseline"/>
                          <w:rPr>
                            <w:rFonts w:asciiTheme="minorHAnsi" w:hAnsiTheme="minorHAnsi" w:cstheme="minorHAnsi"/>
                            <w:color w:val="000000"/>
                            <w:sz w:val="20"/>
                            <w:szCs w:val="20"/>
                            <w:lang w:eastAsia="en-GB"/>
                          </w:rPr>
                        </w:pPr>
                        <w:r w:rsidRPr="00E64BCA">
                          <w:rPr>
                            <w:rFonts w:asciiTheme="minorHAnsi" w:hAnsiTheme="minorHAnsi" w:cstheme="minorHAnsi"/>
                            <w:color w:val="000000"/>
                            <w:sz w:val="20"/>
                            <w:szCs w:val="20"/>
                            <w:lang w:eastAsia="en-GB"/>
                          </w:rPr>
                          <w:t>Clear and organised</w:t>
                        </w:r>
                      </w:p>
                      <w:p w14:paraId="3716257A" w14:textId="6CCC1889" w:rsidR="00F4783F" w:rsidRPr="008334CA" w:rsidRDefault="00E64BCA" w:rsidP="00E64BCA">
                        <w:pPr>
                          <w:textAlignment w:val="baseline"/>
                          <w:rPr>
                            <w:rFonts w:asciiTheme="minorHAnsi" w:hAnsiTheme="minorHAnsi" w:cstheme="minorHAnsi"/>
                            <w:sz w:val="20"/>
                            <w:szCs w:val="20"/>
                            <w:lang w:eastAsia="en-GB"/>
                          </w:rPr>
                        </w:pPr>
                        <w:r w:rsidRPr="00E64BCA">
                          <w:rPr>
                            <w:rFonts w:asciiTheme="minorHAnsi" w:hAnsiTheme="minorHAnsi" w:cstheme="minorHAnsi"/>
                            <w:color w:val="000000"/>
                            <w:sz w:val="20"/>
                            <w:szCs w:val="20"/>
                            <w:lang w:eastAsia="en-GB"/>
                          </w:rPr>
                          <w:t>summary</w:t>
                        </w:r>
                      </w:p>
                    </w:tc>
                  </w:tr>
                  <w:tr w:rsidR="00E64BCA" w:rsidRPr="008334CA" w14:paraId="5CF3E06A" w14:textId="77777777" w:rsidTr="00E64BCA">
                    <w:tc>
                      <w:tcPr>
                        <w:tcW w:w="973" w:type="dxa"/>
                        <w:tcBorders>
                          <w:top w:val="single" w:sz="4" w:space="0" w:color="auto"/>
                          <w:left w:val="single" w:sz="4" w:space="0" w:color="auto"/>
                          <w:bottom w:val="single" w:sz="4" w:space="0" w:color="auto"/>
                          <w:right w:val="single" w:sz="4" w:space="0" w:color="auto"/>
                        </w:tcBorders>
                        <w:shd w:val="clear" w:color="auto" w:fill="auto"/>
                      </w:tcPr>
                      <w:p w14:paraId="15A13C27" w14:textId="5F963913" w:rsidR="00E64BCA" w:rsidRPr="008334CA" w:rsidRDefault="00E64BCA"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14</w:t>
                        </w:r>
                      </w:p>
                    </w:tc>
                    <w:tc>
                      <w:tcPr>
                        <w:tcW w:w="3277" w:type="dxa"/>
                        <w:tcBorders>
                          <w:top w:val="single" w:sz="4" w:space="0" w:color="auto"/>
                          <w:left w:val="single" w:sz="4" w:space="0" w:color="auto"/>
                          <w:bottom w:val="single" w:sz="4" w:space="0" w:color="auto"/>
                          <w:right w:val="single" w:sz="4" w:space="0" w:color="auto"/>
                        </w:tcBorders>
                        <w:shd w:val="clear" w:color="auto" w:fill="auto"/>
                      </w:tcPr>
                      <w:p w14:paraId="658D655B" w14:textId="57E2C4BD" w:rsidR="00E64BCA" w:rsidRPr="0064543E" w:rsidRDefault="00E64BCA" w:rsidP="00E26CDD">
                        <w:pPr>
                          <w:textAlignment w:val="baseline"/>
                          <w:rPr>
                            <w:rFonts w:asciiTheme="minorHAnsi" w:hAnsiTheme="minorHAnsi" w:cstheme="minorHAnsi"/>
                            <w:sz w:val="20"/>
                            <w:szCs w:val="20"/>
                            <w:lang w:eastAsia="en-GB"/>
                          </w:rPr>
                        </w:pPr>
                        <w:r w:rsidRPr="00E64BCA">
                          <w:rPr>
                            <w:rFonts w:asciiTheme="minorHAnsi" w:hAnsiTheme="minorHAnsi" w:cstheme="minorHAnsi"/>
                            <w:sz w:val="20"/>
                            <w:szCs w:val="20"/>
                            <w:lang w:eastAsia="en-GB"/>
                          </w:rPr>
                          <w:t>Sugar, empire and slavery (5)</w:t>
                        </w:r>
                      </w:p>
                    </w:tc>
                    <w:tc>
                      <w:tcPr>
                        <w:tcW w:w="1938" w:type="dxa"/>
                        <w:tcBorders>
                          <w:top w:val="single" w:sz="4" w:space="0" w:color="auto"/>
                          <w:left w:val="single" w:sz="4" w:space="0" w:color="auto"/>
                          <w:bottom w:val="single" w:sz="4" w:space="0" w:color="auto"/>
                          <w:right w:val="single" w:sz="4" w:space="0" w:color="auto"/>
                        </w:tcBorders>
                        <w:shd w:val="clear" w:color="auto" w:fill="auto"/>
                      </w:tcPr>
                      <w:p w14:paraId="7C762EF1" w14:textId="08C56898" w:rsidR="00E64BCA" w:rsidRPr="008334CA" w:rsidRDefault="00E64BCA" w:rsidP="00E26CDD">
                        <w:pPr>
                          <w:textAlignment w:val="baseline"/>
                          <w:rPr>
                            <w:rFonts w:asciiTheme="minorHAnsi" w:hAnsiTheme="minorHAnsi" w:cstheme="minorHAnsi"/>
                            <w:color w:val="000000"/>
                            <w:sz w:val="20"/>
                            <w:szCs w:val="20"/>
                            <w:lang w:eastAsia="en-GB"/>
                          </w:rPr>
                        </w:pPr>
                        <w:r w:rsidRPr="00E64BCA">
                          <w:rPr>
                            <w:rFonts w:asciiTheme="minorHAnsi" w:hAnsiTheme="minorHAnsi" w:cstheme="minorHAnsi"/>
                            <w:color w:val="000000"/>
                            <w:sz w:val="20"/>
                            <w:szCs w:val="20"/>
                            <w:lang w:eastAsia="en-GB"/>
                          </w:rPr>
                          <w:t>Thematic essay question</w:t>
                        </w:r>
                      </w:p>
                    </w:tc>
                  </w:tr>
                </w:tbl>
                <w:p w14:paraId="4764D19D" w14:textId="77777777" w:rsidR="00F4783F" w:rsidRPr="008334CA" w:rsidRDefault="00F4783F" w:rsidP="00E26CDD">
                  <w:pPr>
                    <w:spacing w:after="100" w:afterAutospacing="1"/>
                    <w:ind w:left="720"/>
                    <w:rPr>
                      <w:rStyle w:val="eop"/>
                      <w:rFonts w:asciiTheme="minorHAnsi" w:hAnsiTheme="minorHAnsi" w:cstheme="minorHAnsi"/>
                      <w:color w:val="000000"/>
                      <w:sz w:val="20"/>
                      <w:szCs w:val="20"/>
                      <w:lang w:eastAsia="en-GB"/>
                    </w:rPr>
                  </w:pPr>
                </w:p>
              </w:tc>
            </w:tr>
          </w:tbl>
          <w:p w14:paraId="001852B5" w14:textId="77777777" w:rsidR="00F4783F" w:rsidRPr="008334CA" w:rsidRDefault="00F4783F" w:rsidP="00E26CDD">
            <w:pPr>
              <w:pStyle w:val="Body"/>
              <w:tabs>
                <w:tab w:val="clear" w:pos="709"/>
                <w:tab w:val="left" w:pos="481"/>
              </w:tabs>
              <w:ind w:left="-20"/>
              <w:rPr>
                <w:sz w:val="24"/>
                <w:szCs w:val="24"/>
              </w:rPr>
            </w:pPr>
          </w:p>
        </w:tc>
      </w:tr>
    </w:tbl>
    <w:p w14:paraId="19CEF799" w14:textId="77777777" w:rsidR="00F4783F" w:rsidRPr="00465AF2" w:rsidRDefault="00F4783F" w:rsidP="00F4783F">
      <w:pPr>
        <w:rPr>
          <w:rFonts w:asciiTheme="minorHAnsi" w:hAnsiTheme="minorHAnsi" w:cstheme="minorHAnsi"/>
        </w:rPr>
        <w:sectPr w:rsidR="00F4783F" w:rsidRPr="00465AF2" w:rsidSect="001A0326">
          <w:headerReference w:type="default" r:id="rId33"/>
          <w:footerReference w:type="even" r:id="rId34"/>
          <w:footerReference w:type="default" r:id="rId35"/>
          <w:headerReference w:type="first" r:id="rId36"/>
          <w:footerReference w:type="first" r:id="rId37"/>
          <w:pgSz w:w="16838" w:h="11906" w:orient="landscape" w:code="9"/>
          <w:pgMar w:top="720" w:right="720" w:bottom="720" w:left="720" w:header="284" w:footer="284" w:gutter="0"/>
          <w:pgNumType w:start="1"/>
          <w:cols w:num="2" w:space="708"/>
          <w:docGrid w:linePitch="360"/>
        </w:sectPr>
      </w:pPr>
    </w:p>
    <w:p w14:paraId="33FD686C" w14:textId="77777777" w:rsidR="00F4783F" w:rsidRDefault="00F4783F" w:rsidP="00F4783F">
      <w:pPr>
        <w:pStyle w:val="Heading"/>
        <w:rPr>
          <w:rFonts w:asciiTheme="minorHAnsi" w:hAnsiTheme="minorHAnsi" w:cstheme="minorHAnsi"/>
        </w:rPr>
      </w:pPr>
      <w:r>
        <w:rPr>
          <w:rFonts w:asciiTheme="minorHAnsi" w:hAnsiTheme="minorHAnsi" w:cstheme="minorHAnsi"/>
        </w:rPr>
        <w:lastRenderedPageBreak/>
        <w:t>Lesson sequence</w:t>
      </w:r>
    </w:p>
    <w:p w14:paraId="1B9BC7C9" w14:textId="24DA6490" w:rsidR="00F4783F" w:rsidRDefault="00F4783F" w:rsidP="00F4783F">
      <w:pPr>
        <w:pStyle w:val="Heading"/>
        <w:rPr>
          <w:rFonts w:asciiTheme="minorHAnsi" w:hAnsiTheme="minorHAnsi" w:cstheme="minorHAnsi"/>
          <w:b w:val="0"/>
          <w:sz w:val="24"/>
        </w:rPr>
      </w:pPr>
      <w:r w:rsidRPr="008334CA">
        <w:rPr>
          <w:rFonts w:asciiTheme="minorHAnsi" w:hAnsiTheme="minorHAnsi" w:cstheme="minorHAnsi"/>
          <w:b w:val="0"/>
          <w:sz w:val="24"/>
        </w:rPr>
        <w:t xml:space="preserve">These six lessons </w:t>
      </w:r>
      <w:proofErr w:type="spellStart"/>
      <w:r w:rsidRPr="008334CA">
        <w:rPr>
          <w:rFonts w:asciiTheme="minorHAnsi" w:hAnsiTheme="minorHAnsi" w:cstheme="minorHAnsi"/>
          <w:b w:val="0"/>
          <w:sz w:val="24"/>
        </w:rPr>
        <w:t>form</w:t>
      </w:r>
      <w:proofErr w:type="spellEnd"/>
      <w:r w:rsidRPr="008334CA">
        <w:rPr>
          <w:rFonts w:asciiTheme="minorHAnsi" w:hAnsiTheme="minorHAnsi" w:cstheme="minorHAnsi"/>
          <w:b w:val="0"/>
          <w:sz w:val="24"/>
        </w:rPr>
        <w:t xml:space="preserve"> a single sequence in which </w:t>
      </w:r>
      <w:r>
        <w:rPr>
          <w:rFonts w:asciiTheme="minorHAnsi" w:hAnsiTheme="minorHAnsi" w:cstheme="minorHAnsi"/>
          <w:b w:val="0"/>
          <w:sz w:val="24"/>
        </w:rPr>
        <w:t>students</w:t>
      </w:r>
      <w:r w:rsidRPr="008334CA">
        <w:rPr>
          <w:rFonts w:asciiTheme="minorHAnsi" w:hAnsiTheme="minorHAnsi" w:cstheme="minorHAnsi"/>
          <w:b w:val="0"/>
          <w:sz w:val="24"/>
        </w:rPr>
        <w:t xml:space="preserve"> visit six periods of British history and compare them. </w:t>
      </w:r>
      <w:r w:rsidR="00E64BCA" w:rsidRPr="00E64BCA">
        <w:rPr>
          <w:rFonts w:asciiTheme="minorHAnsi" w:hAnsiTheme="minorHAnsi" w:cstheme="minorHAnsi"/>
          <w:b w:val="0"/>
          <w:sz w:val="24"/>
        </w:rPr>
        <w:t>They see the development of empire and slavery and see the links between events in Britain, Europe and the World.</w:t>
      </w:r>
      <w:r w:rsidR="00E64BCA">
        <w:rPr>
          <w:rFonts w:asciiTheme="minorHAnsi" w:hAnsiTheme="minorHAnsi" w:cstheme="minorHAnsi"/>
          <w:b w:val="0"/>
          <w:sz w:val="24"/>
        </w:rPr>
        <w:t xml:space="preserve"> </w:t>
      </w:r>
      <w:r w:rsidRPr="008334CA">
        <w:rPr>
          <w:rFonts w:asciiTheme="minorHAnsi" w:hAnsiTheme="minorHAnsi" w:cstheme="minorHAnsi"/>
          <w:b w:val="0"/>
          <w:sz w:val="24"/>
        </w:rPr>
        <w:t>NB These are at-a-glance lesson summaries.</w:t>
      </w:r>
    </w:p>
    <w:p w14:paraId="54139EBB" w14:textId="77777777" w:rsidR="00087933" w:rsidRDefault="00087933" w:rsidP="00087933">
      <w:pPr>
        <w:pStyle w:val="Heading"/>
        <w:rPr>
          <w:rFonts w:asciiTheme="minorHAnsi" w:hAnsiTheme="minorHAnsi" w:cstheme="minorHAnsi"/>
          <w:b w:val="0"/>
          <w:sz w:val="24"/>
        </w:rPr>
      </w:pPr>
      <w:r>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087933" w14:paraId="041395F6" w14:textId="77777777" w:rsidTr="005B314E">
        <w:trPr>
          <w:trHeight w:val="320"/>
        </w:trPr>
        <w:tc>
          <w:tcPr>
            <w:tcW w:w="3114" w:type="dxa"/>
            <w:vMerge w:val="restart"/>
            <w:vAlign w:val="center"/>
          </w:tcPr>
          <w:p w14:paraId="0FBD43FA" w14:textId="77777777" w:rsidR="00087933" w:rsidRPr="00A32012" w:rsidRDefault="00087933" w:rsidP="005B314E">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6AE591B4" w14:textId="77777777" w:rsidR="00087933" w:rsidRPr="00A32012" w:rsidRDefault="00087933" w:rsidP="005B314E">
            <w:pPr>
              <w:pStyle w:val="Heading"/>
              <w:rPr>
                <w:rFonts w:asciiTheme="minorHAnsi" w:hAnsiTheme="minorHAnsi" w:cstheme="minorHAnsi"/>
                <w:sz w:val="24"/>
              </w:rPr>
            </w:pPr>
            <w:r w:rsidRPr="00A32012">
              <w:rPr>
                <w:rFonts w:asciiTheme="minorHAnsi" w:hAnsiTheme="minorHAnsi" w:cstheme="minorHAnsi"/>
                <w:sz w:val="24"/>
              </w:rPr>
              <w:t>Located in:</w:t>
            </w:r>
          </w:p>
        </w:tc>
      </w:tr>
      <w:tr w:rsidR="00087933" w14:paraId="7F380513" w14:textId="77777777" w:rsidTr="005B314E">
        <w:tc>
          <w:tcPr>
            <w:tcW w:w="3114" w:type="dxa"/>
            <w:vMerge/>
          </w:tcPr>
          <w:p w14:paraId="7E6CC3AC" w14:textId="77777777" w:rsidR="00087933" w:rsidRDefault="00087933" w:rsidP="005B314E">
            <w:pPr>
              <w:pStyle w:val="Heading"/>
              <w:rPr>
                <w:rFonts w:asciiTheme="minorHAnsi" w:hAnsiTheme="minorHAnsi" w:cstheme="minorHAnsi"/>
                <w:b w:val="0"/>
                <w:sz w:val="24"/>
              </w:rPr>
            </w:pPr>
          </w:p>
        </w:tc>
        <w:tc>
          <w:tcPr>
            <w:tcW w:w="5528" w:type="dxa"/>
          </w:tcPr>
          <w:p w14:paraId="2D9B9E5D" w14:textId="77777777" w:rsidR="00087933" w:rsidRPr="00A32012" w:rsidRDefault="00087933" w:rsidP="005B314E">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46171972" w14:textId="77777777" w:rsidR="00087933" w:rsidRPr="00A32012" w:rsidRDefault="00087933" w:rsidP="005B314E">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F52C12" w14:paraId="7E9599B6" w14:textId="77777777" w:rsidTr="005B314E">
        <w:tc>
          <w:tcPr>
            <w:tcW w:w="3114" w:type="dxa"/>
          </w:tcPr>
          <w:p w14:paraId="2327A1DD" w14:textId="77777777"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42796DC8" w14:textId="0E817CD0"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13BD9943" w14:textId="77777777" w:rsidR="00A25180" w:rsidRDefault="00A25180" w:rsidP="00A25180">
            <w:pPr>
              <w:rPr>
                <w:rFonts w:asciiTheme="minorHAnsi" w:hAnsiTheme="minorHAnsi" w:cstheme="minorHAnsi"/>
                <w:szCs w:val="19"/>
                <w:lang w:val="en-US"/>
              </w:rPr>
            </w:pPr>
            <w:r>
              <w:rPr>
                <w:rFonts w:asciiTheme="minorHAnsi" w:hAnsiTheme="minorHAnsi" w:cstheme="minorHAnsi"/>
                <w:szCs w:val="19"/>
                <w:lang w:val="en-US"/>
              </w:rPr>
              <w:t xml:space="preserve">9781398331334 – Understanding History: Key Stage 3: Boost Core </w:t>
            </w:r>
          </w:p>
          <w:p w14:paraId="6BAD598F" w14:textId="77777777" w:rsidR="00A25180" w:rsidRDefault="00A25180" w:rsidP="00A25180">
            <w:pPr>
              <w:rPr>
                <w:rFonts w:asciiTheme="minorHAnsi" w:hAnsiTheme="minorHAnsi" w:cstheme="minorHAnsi"/>
                <w:szCs w:val="19"/>
                <w:lang w:val="en-US"/>
              </w:rPr>
            </w:pPr>
          </w:p>
          <w:p w14:paraId="47756AF8" w14:textId="7451A1F5" w:rsidR="00F52C12" w:rsidRDefault="00A25180" w:rsidP="00A25180">
            <w:pPr>
              <w:pStyle w:val="Heading"/>
              <w:rPr>
                <w:rFonts w:asciiTheme="minorHAnsi" w:hAnsiTheme="minorHAnsi" w:cstheme="minorHAnsi"/>
                <w:b w:val="0"/>
                <w:sz w:val="24"/>
              </w:rPr>
            </w:pPr>
            <w:r w:rsidRPr="00A25180">
              <w:rPr>
                <w:rFonts w:asciiTheme="minorHAnsi" w:hAnsiTheme="minorHAnsi" w:cstheme="minorHAnsi"/>
                <w:b w:val="0"/>
                <w:sz w:val="24"/>
                <w:lang w:val="en-US"/>
              </w:rPr>
              <w:t>9781398331457 – Understanding History: Key Stage 3: Boost Premium</w:t>
            </w:r>
          </w:p>
        </w:tc>
      </w:tr>
      <w:tr w:rsidR="00F52C12" w14:paraId="7114BD2A" w14:textId="77777777" w:rsidTr="005B314E">
        <w:tc>
          <w:tcPr>
            <w:tcW w:w="3114" w:type="dxa"/>
          </w:tcPr>
          <w:p w14:paraId="4C36D15B" w14:textId="77777777"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6E0A5BCF" w14:textId="189DF708"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1E71068B" w14:textId="57B14756" w:rsidR="00F52C12" w:rsidRDefault="00F52C12" w:rsidP="005B314E">
            <w:pPr>
              <w:pStyle w:val="Heading"/>
              <w:rPr>
                <w:rFonts w:asciiTheme="minorHAnsi" w:hAnsiTheme="minorHAnsi" w:cstheme="minorHAnsi"/>
                <w:b w:val="0"/>
                <w:sz w:val="24"/>
              </w:rPr>
            </w:pPr>
          </w:p>
        </w:tc>
      </w:tr>
      <w:tr w:rsidR="00F52C12" w14:paraId="33F1A530" w14:textId="77777777" w:rsidTr="005B314E">
        <w:tc>
          <w:tcPr>
            <w:tcW w:w="3114" w:type="dxa"/>
          </w:tcPr>
          <w:p w14:paraId="43A9D6B7" w14:textId="7F1A9B9C" w:rsidR="00F52C12" w:rsidRDefault="00F52C12" w:rsidP="005B314E">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659EF807" w14:textId="3AD0A83B"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1E9E24AC" w14:textId="78BAC69A" w:rsidR="00F52C12" w:rsidRDefault="00F52C12" w:rsidP="005B314E">
            <w:pPr>
              <w:pStyle w:val="Heading"/>
              <w:rPr>
                <w:rFonts w:asciiTheme="minorHAnsi" w:hAnsiTheme="minorHAnsi" w:cstheme="minorHAnsi"/>
                <w:b w:val="0"/>
                <w:sz w:val="24"/>
              </w:rPr>
            </w:pPr>
          </w:p>
        </w:tc>
      </w:tr>
      <w:tr w:rsidR="00F52C12" w14:paraId="092BFAED" w14:textId="77777777" w:rsidTr="005B314E">
        <w:tc>
          <w:tcPr>
            <w:tcW w:w="3114" w:type="dxa"/>
          </w:tcPr>
          <w:p w14:paraId="585AFFF2" w14:textId="77777777" w:rsidR="00F52C12" w:rsidRPr="00A320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3619DB21" w14:textId="77777777" w:rsidR="00F52C12" w:rsidRPr="00A32012" w:rsidRDefault="00F52C12" w:rsidP="005B314E">
            <w:pPr>
              <w:pStyle w:val="Heading"/>
              <w:rPr>
                <w:rFonts w:asciiTheme="minorHAnsi" w:hAnsiTheme="minorHAnsi" w:cstheme="minorHAnsi"/>
                <w:b w:val="0"/>
                <w:sz w:val="24"/>
              </w:rPr>
            </w:pPr>
          </w:p>
        </w:tc>
        <w:tc>
          <w:tcPr>
            <w:tcW w:w="5528" w:type="dxa"/>
            <w:vMerge/>
          </w:tcPr>
          <w:p w14:paraId="18F85044" w14:textId="274E56BE" w:rsidR="00F52C12" w:rsidRPr="00A32012" w:rsidRDefault="00F52C12" w:rsidP="005B314E">
            <w:pPr>
              <w:pStyle w:val="Heading"/>
              <w:rPr>
                <w:rFonts w:asciiTheme="minorHAnsi" w:hAnsiTheme="minorHAnsi" w:cstheme="minorHAnsi"/>
                <w:b w:val="0"/>
                <w:sz w:val="24"/>
              </w:rPr>
            </w:pPr>
          </w:p>
        </w:tc>
      </w:tr>
    </w:tbl>
    <w:p w14:paraId="10C4418E" w14:textId="77777777" w:rsidR="00087933" w:rsidRDefault="00087933" w:rsidP="00F4783F">
      <w:pPr>
        <w:pStyle w:val="Heading"/>
        <w:rPr>
          <w:rFonts w:asciiTheme="minorHAnsi" w:hAnsiTheme="minorHAnsi" w:cstheme="minorHAnsi"/>
          <w:b w:val="0"/>
          <w:sz w:val="24"/>
        </w:rPr>
      </w:pPr>
    </w:p>
    <w:p w14:paraId="424C279C" w14:textId="77777777" w:rsidR="00F4783F" w:rsidRPr="008334CA" w:rsidRDefault="00F4783F" w:rsidP="00F4783F">
      <w:pPr>
        <w:pStyle w:val="Heading"/>
        <w:rPr>
          <w:rFonts w:asciiTheme="minorHAnsi" w:hAnsiTheme="minorHAnsi" w:cstheme="minorHAnsi"/>
          <w:b w:val="0"/>
          <w:sz w:val="24"/>
        </w:rPr>
      </w:pPr>
      <w:r>
        <w:rPr>
          <w:rFonts w:asciiTheme="minorHAnsi" w:hAnsiTheme="minorHAnsi" w:cstheme="minorHAnsi"/>
        </w:rPr>
        <w:t>Lesson summaries</w:t>
      </w: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F4783F" w:rsidRPr="00465AF2" w14:paraId="39414FD4" w14:textId="77777777" w:rsidTr="00E26CDD">
        <w:tc>
          <w:tcPr>
            <w:tcW w:w="14743" w:type="dxa"/>
            <w:gridSpan w:val="4"/>
            <w:shd w:val="clear" w:color="auto" w:fill="auto"/>
            <w:tcMar>
              <w:top w:w="85" w:type="dxa"/>
              <w:bottom w:w="85" w:type="dxa"/>
            </w:tcMar>
          </w:tcPr>
          <w:p w14:paraId="7E987159" w14:textId="59CDE437" w:rsidR="00F4783F" w:rsidRPr="00465AF2" w:rsidRDefault="00F4783F" w:rsidP="00E26CDD">
            <w:pPr>
              <w:rPr>
                <w:rFonts w:asciiTheme="minorHAnsi" w:hAnsiTheme="minorHAnsi" w:cstheme="minorHAnsi"/>
                <w:sz w:val="20"/>
              </w:rPr>
            </w:pPr>
            <w:r w:rsidRPr="00465AF2">
              <w:rPr>
                <w:rFonts w:asciiTheme="minorHAnsi" w:hAnsiTheme="minorHAnsi" w:cstheme="minorHAnsi"/>
                <w:b/>
                <w:sz w:val="20"/>
                <w:szCs w:val="19"/>
              </w:rPr>
              <w:t xml:space="preserve">Lesson </w:t>
            </w:r>
            <w:r w:rsidR="00E64BCA">
              <w:rPr>
                <w:rFonts w:asciiTheme="minorHAnsi" w:hAnsiTheme="minorHAnsi" w:cstheme="minorHAnsi"/>
                <w:b/>
                <w:sz w:val="20"/>
                <w:szCs w:val="19"/>
              </w:rPr>
              <w:t>5</w:t>
            </w:r>
            <w:r>
              <w:rPr>
                <w:rFonts w:asciiTheme="minorHAnsi" w:hAnsiTheme="minorHAnsi" w:cstheme="minorHAnsi"/>
                <w:b/>
                <w:sz w:val="20"/>
                <w:szCs w:val="19"/>
              </w:rPr>
              <w:t>A</w:t>
            </w:r>
            <w:r w:rsidRPr="00465AF2">
              <w:rPr>
                <w:rFonts w:asciiTheme="minorHAnsi" w:hAnsiTheme="minorHAnsi" w:cstheme="minorHAnsi"/>
                <w:b/>
                <w:sz w:val="20"/>
                <w:szCs w:val="19"/>
              </w:rPr>
              <w:t xml:space="preserve"> </w:t>
            </w:r>
            <w:r w:rsidR="00E64BCA" w:rsidRPr="00E64BCA">
              <w:rPr>
                <w:rFonts w:asciiTheme="minorHAnsi" w:hAnsiTheme="minorHAnsi" w:cstheme="minorHAnsi"/>
                <w:sz w:val="20"/>
                <w:szCs w:val="19"/>
              </w:rPr>
              <w:t xml:space="preserve">How sugar reached the Islamic </w:t>
            </w:r>
            <w:r w:rsidR="00A75578">
              <w:rPr>
                <w:rFonts w:asciiTheme="minorHAnsi" w:hAnsiTheme="minorHAnsi" w:cstheme="minorHAnsi"/>
                <w:sz w:val="20"/>
                <w:szCs w:val="19"/>
              </w:rPr>
              <w:t>w</w:t>
            </w:r>
            <w:r w:rsidR="00E64BCA" w:rsidRPr="00E64BCA">
              <w:rPr>
                <w:rFonts w:asciiTheme="minorHAnsi" w:hAnsiTheme="minorHAnsi" w:cstheme="minorHAnsi"/>
                <w:sz w:val="20"/>
                <w:szCs w:val="19"/>
              </w:rPr>
              <w:t>orld</w:t>
            </w:r>
            <w:r w:rsidR="00A75578">
              <w:rPr>
                <w:rFonts w:asciiTheme="minorHAnsi" w:hAnsiTheme="minorHAnsi" w:cstheme="minorHAnsi"/>
                <w:sz w:val="20"/>
                <w:szCs w:val="19"/>
              </w:rPr>
              <w:t>, AD</w:t>
            </w:r>
            <w:r w:rsidR="00A75578" w:rsidRPr="00A75578">
              <w:rPr>
                <w:rFonts w:asciiTheme="minorHAnsi" w:hAnsiTheme="minorHAnsi" w:cstheme="minorHAnsi"/>
                <w:sz w:val="20"/>
                <w:szCs w:val="19"/>
              </w:rPr>
              <w:t>350–1100</w:t>
            </w:r>
          </w:p>
        </w:tc>
      </w:tr>
      <w:tr w:rsidR="00F4783F" w:rsidRPr="00465AF2" w14:paraId="730CFA71" w14:textId="77777777" w:rsidTr="00E26CDD">
        <w:trPr>
          <w:trHeight w:val="262"/>
        </w:trPr>
        <w:tc>
          <w:tcPr>
            <w:tcW w:w="3119" w:type="dxa"/>
            <w:shd w:val="clear" w:color="auto" w:fill="auto"/>
            <w:tcMar>
              <w:top w:w="85" w:type="dxa"/>
              <w:bottom w:w="85" w:type="dxa"/>
            </w:tcMar>
            <w:vAlign w:val="bottom"/>
          </w:tcPr>
          <w:p w14:paraId="19A05275" w14:textId="77777777" w:rsidR="00F4783F" w:rsidRPr="00465AF2" w:rsidRDefault="00F4783F"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36880F32" w14:textId="77777777" w:rsidR="00F4783F" w:rsidRPr="00465AF2" w:rsidRDefault="00F4783F"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CBBCFF3" w14:textId="77777777" w:rsidR="00F4783F" w:rsidRPr="00465AF2" w:rsidRDefault="00F4783F" w:rsidP="00E26CDD">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6C256E7F" w14:textId="23B60396" w:rsidR="00F4783F" w:rsidRPr="00465AF2" w:rsidRDefault="003F5055" w:rsidP="00E26CDD">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F4783F" w:rsidRPr="00465AF2" w14:paraId="01EF2149" w14:textId="77777777" w:rsidTr="00E26CDD">
        <w:tc>
          <w:tcPr>
            <w:tcW w:w="3119" w:type="dxa"/>
            <w:shd w:val="clear" w:color="auto" w:fill="auto"/>
            <w:tcMar>
              <w:top w:w="85" w:type="dxa"/>
              <w:bottom w:w="85" w:type="dxa"/>
            </w:tcMar>
          </w:tcPr>
          <w:p w14:paraId="53F0A814" w14:textId="14530036" w:rsidR="00F4783F" w:rsidRPr="00465AF2" w:rsidRDefault="00E64BCA" w:rsidP="00E26CDD">
            <w:pPr>
              <w:pStyle w:val="BL"/>
              <w:numPr>
                <w:ilvl w:val="0"/>
                <w:numId w:val="6"/>
              </w:numPr>
              <w:rPr>
                <w:rFonts w:asciiTheme="minorHAnsi" w:hAnsiTheme="minorHAnsi" w:cstheme="minorHAnsi"/>
                <w:b/>
                <w:sz w:val="22"/>
                <w:szCs w:val="22"/>
              </w:rPr>
            </w:pPr>
            <w:r w:rsidRPr="00E64BCA">
              <w:rPr>
                <w:rFonts w:asciiTheme="minorHAnsi" w:hAnsiTheme="minorHAnsi" w:cstheme="minorHAnsi"/>
                <w:sz w:val="22"/>
                <w:szCs w:val="22"/>
              </w:rPr>
              <w:t>Understand the origin of sugar and its spread from India to the Islamic world</w:t>
            </w:r>
          </w:p>
        </w:tc>
        <w:tc>
          <w:tcPr>
            <w:tcW w:w="6237" w:type="dxa"/>
          </w:tcPr>
          <w:p w14:paraId="330FD64B" w14:textId="77777777" w:rsidR="00E64BCA" w:rsidRPr="00E64BCA" w:rsidRDefault="00E64BCA" w:rsidP="00E64BCA">
            <w:pPr>
              <w:pStyle w:val="BL"/>
              <w:rPr>
                <w:rFonts w:asciiTheme="minorHAnsi" w:hAnsiTheme="minorHAnsi" w:cstheme="minorHAnsi"/>
                <w:sz w:val="22"/>
                <w:szCs w:val="22"/>
                <w:lang w:val="en-US"/>
              </w:rPr>
            </w:pPr>
            <w:r w:rsidRPr="00E64BCA">
              <w:rPr>
                <w:rFonts w:asciiTheme="minorHAnsi" w:hAnsiTheme="minorHAnsi" w:cstheme="minorHAnsi"/>
                <w:sz w:val="22"/>
                <w:szCs w:val="22"/>
                <w:lang w:val="en-US"/>
              </w:rPr>
              <w:t>Tracking the history of sugar on a map</w:t>
            </w:r>
          </w:p>
          <w:p w14:paraId="34A02A85" w14:textId="019CD8D6" w:rsidR="00F4783F" w:rsidRPr="00465AF2" w:rsidRDefault="00E64BCA" w:rsidP="00E64BCA">
            <w:pPr>
              <w:pStyle w:val="BL"/>
              <w:rPr>
                <w:rFonts w:asciiTheme="minorHAnsi" w:hAnsiTheme="minorHAnsi" w:cstheme="minorHAnsi"/>
                <w:sz w:val="22"/>
                <w:szCs w:val="22"/>
                <w:lang w:val="en-US"/>
              </w:rPr>
            </w:pPr>
            <w:r w:rsidRPr="00E64BCA">
              <w:rPr>
                <w:rFonts w:asciiTheme="minorHAnsi" w:hAnsiTheme="minorHAnsi" w:cstheme="minorHAnsi"/>
                <w:sz w:val="22"/>
                <w:szCs w:val="22"/>
                <w:lang w:val="en-US"/>
              </w:rPr>
              <w:t>Writing notes on the changes in the sugar trade and the impact it had on different groups for this period</w:t>
            </w:r>
          </w:p>
        </w:tc>
        <w:tc>
          <w:tcPr>
            <w:tcW w:w="2268" w:type="dxa"/>
          </w:tcPr>
          <w:p w14:paraId="4C4404AA" w14:textId="77777777" w:rsidR="00677A8F" w:rsidRPr="00E64BCA" w:rsidRDefault="00677A8F" w:rsidP="00677A8F">
            <w:pPr>
              <w:pStyle w:val="BL"/>
              <w:rPr>
                <w:rFonts w:asciiTheme="minorHAnsi" w:hAnsiTheme="minorHAnsi"/>
              </w:rPr>
            </w:pPr>
            <w:r w:rsidRPr="00E64BCA">
              <w:rPr>
                <w:rFonts w:asciiTheme="minorHAnsi" w:hAnsiTheme="minorHAnsi"/>
              </w:rPr>
              <w:t>Irrigation</w:t>
            </w:r>
          </w:p>
          <w:p w14:paraId="19471F9D" w14:textId="77777777" w:rsidR="00E64BCA" w:rsidRPr="00E64BCA" w:rsidRDefault="00E64BCA" w:rsidP="00E64BCA">
            <w:pPr>
              <w:pStyle w:val="BL"/>
              <w:rPr>
                <w:rFonts w:asciiTheme="minorHAnsi" w:hAnsiTheme="minorHAnsi"/>
              </w:rPr>
            </w:pPr>
            <w:r w:rsidRPr="00E64BCA">
              <w:rPr>
                <w:rFonts w:asciiTheme="minorHAnsi" w:hAnsiTheme="minorHAnsi"/>
              </w:rPr>
              <w:t>Islamic world</w:t>
            </w:r>
          </w:p>
          <w:p w14:paraId="55158B73" w14:textId="77777777" w:rsidR="00E64BCA" w:rsidRPr="00E64BCA" w:rsidRDefault="00E64BCA" w:rsidP="00E64BCA">
            <w:pPr>
              <w:pStyle w:val="BL"/>
              <w:rPr>
                <w:rFonts w:asciiTheme="minorHAnsi" w:hAnsiTheme="minorHAnsi"/>
              </w:rPr>
            </w:pPr>
            <w:r w:rsidRPr="00E64BCA">
              <w:rPr>
                <w:rFonts w:asciiTheme="minorHAnsi" w:hAnsiTheme="minorHAnsi"/>
              </w:rPr>
              <w:t>Sugar cane</w:t>
            </w:r>
          </w:p>
          <w:p w14:paraId="3B3E373B" w14:textId="4383C435" w:rsidR="00F4783F" w:rsidRPr="00E64BCA" w:rsidRDefault="00E64BCA" w:rsidP="00E64BCA">
            <w:pPr>
              <w:pStyle w:val="BL"/>
              <w:rPr>
                <w:rFonts w:asciiTheme="minorHAnsi" w:hAnsiTheme="minorHAnsi"/>
              </w:rPr>
            </w:pPr>
            <w:r w:rsidRPr="00E64BCA">
              <w:rPr>
                <w:rFonts w:asciiTheme="minorHAnsi" w:hAnsiTheme="minorHAnsi"/>
              </w:rPr>
              <w:t>Watermills</w:t>
            </w:r>
          </w:p>
        </w:tc>
        <w:tc>
          <w:tcPr>
            <w:tcW w:w="3119" w:type="dxa"/>
          </w:tcPr>
          <w:p w14:paraId="637E56AE" w14:textId="4E619A2A" w:rsidR="005F7B5F" w:rsidRDefault="005F7B5F" w:rsidP="00E64BCA">
            <w:pPr>
              <w:pStyle w:val="BL"/>
              <w:rPr>
                <w:rFonts w:asciiTheme="minorHAnsi" w:hAnsiTheme="minorHAnsi" w:cstheme="minorHAnsi"/>
                <w:szCs w:val="22"/>
              </w:rPr>
            </w:pPr>
            <w:r>
              <w:rPr>
                <w:rFonts w:asciiTheme="minorHAnsi" w:hAnsiTheme="minorHAnsi" w:cstheme="minorHAnsi"/>
                <w:szCs w:val="22"/>
              </w:rPr>
              <w:t>Lesson plan 5A</w:t>
            </w:r>
          </w:p>
          <w:p w14:paraId="21F89459" w14:textId="3FCE0F84" w:rsidR="00E64BCA" w:rsidRPr="00E64BCA" w:rsidRDefault="005F7B5F" w:rsidP="00E64BCA">
            <w:pPr>
              <w:pStyle w:val="BL"/>
              <w:rPr>
                <w:rFonts w:asciiTheme="minorHAnsi" w:hAnsiTheme="minorHAnsi" w:cstheme="minorHAnsi"/>
                <w:szCs w:val="22"/>
              </w:rPr>
            </w:pPr>
            <w:r>
              <w:rPr>
                <w:rFonts w:asciiTheme="minorHAnsi" w:hAnsiTheme="minorHAnsi" w:cstheme="minorHAnsi"/>
                <w:szCs w:val="22"/>
              </w:rPr>
              <w:t xml:space="preserve">Worksheet </w:t>
            </w:r>
            <w:r w:rsidR="00E64BCA" w:rsidRPr="00E64BCA">
              <w:rPr>
                <w:rFonts w:asciiTheme="minorHAnsi" w:hAnsiTheme="minorHAnsi" w:cstheme="minorHAnsi"/>
                <w:szCs w:val="22"/>
              </w:rPr>
              <w:t>5A.1</w:t>
            </w:r>
          </w:p>
          <w:p w14:paraId="2E386F01" w14:textId="77777777" w:rsidR="00F4783F" w:rsidRDefault="005F7B5F" w:rsidP="00CA649D">
            <w:pPr>
              <w:pStyle w:val="BL"/>
              <w:rPr>
                <w:rFonts w:asciiTheme="minorHAnsi" w:hAnsiTheme="minorHAnsi" w:cstheme="minorHAnsi"/>
                <w:szCs w:val="22"/>
              </w:rPr>
            </w:pPr>
            <w:r>
              <w:rPr>
                <w:rFonts w:asciiTheme="minorHAnsi" w:hAnsiTheme="minorHAnsi" w:cstheme="minorHAnsi"/>
                <w:szCs w:val="22"/>
              </w:rPr>
              <w:t xml:space="preserve">Worksheet </w:t>
            </w:r>
            <w:r w:rsidR="00E64BCA" w:rsidRPr="00E64BCA">
              <w:rPr>
                <w:rFonts w:asciiTheme="minorHAnsi" w:hAnsiTheme="minorHAnsi" w:cstheme="minorHAnsi"/>
                <w:szCs w:val="22"/>
              </w:rPr>
              <w:t>5A.2</w:t>
            </w:r>
          </w:p>
          <w:p w14:paraId="006D735B" w14:textId="526D1402" w:rsidR="005F7B5F" w:rsidRPr="00CA649D" w:rsidRDefault="005F7B5F" w:rsidP="00CA649D">
            <w:pPr>
              <w:pStyle w:val="BL"/>
              <w:rPr>
                <w:rFonts w:asciiTheme="minorHAnsi" w:hAnsiTheme="minorHAnsi" w:cstheme="minorHAnsi"/>
                <w:szCs w:val="22"/>
              </w:rPr>
            </w:pPr>
            <w:r>
              <w:rPr>
                <w:rFonts w:asciiTheme="minorHAnsi" w:hAnsiTheme="minorHAnsi" w:cstheme="minorHAnsi"/>
                <w:szCs w:val="22"/>
              </w:rPr>
              <w:t>Lesson presentation</w:t>
            </w:r>
          </w:p>
        </w:tc>
      </w:tr>
    </w:tbl>
    <w:p w14:paraId="4DDC9BFA" w14:textId="77777777" w:rsidR="00F4783F" w:rsidRPr="00465AF2" w:rsidRDefault="00F4783F" w:rsidP="00F4783F">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F4783F" w:rsidRPr="00465AF2" w14:paraId="1977A69A" w14:textId="77777777" w:rsidTr="00E26CDD">
        <w:tc>
          <w:tcPr>
            <w:tcW w:w="14743" w:type="dxa"/>
            <w:gridSpan w:val="4"/>
            <w:shd w:val="clear" w:color="auto" w:fill="auto"/>
            <w:tcMar>
              <w:top w:w="85" w:type="dxa"/>
              <w:bottom w:w="85" w:type="dxa"/>
            </w:tcMar>
          </w:tcPr>
          <w:p w14:paraId="23589C7A" w14:textId="14172251" w:rsidR="00F4783F" w:rsidRPr="00465AF2" w:rsidRDefault="00F4783F"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br w:type="page"/>
            </w:r>
            <w:r w:rsidRPr="00465AF2">
              <w:rPr>
                <w:rFonts w:asciiTheme="minorHAnsi" w:hAnsiTheme="minorHAnsi" w:cstheme="minorHAnsi"/>
                <w:b/>
                <w:sz w:val="20"/>
                <w:szCs w:val="22"/>
              </w:rPr>
              <w:t xml:space="preserve">Lesson </w:t>
            </w:r>
            <w:r w:rsidR="00E64BCA">
              <w:rPr>
                <w:rFonts w:asciiTheme="minorHAnsi" w:hAnsiTheme="minorHAnsi" w:cstheme="minorHAnsi"/>
                <w:b/>
                <w:sz w:val="20"/>
                <w:szCs w:val="22"/>
              </w:rPr>
              <w:t>5</w:t>
            </w:r>
            <w:r>
              <w:rPr>
                <w:rFonts w:asciiTheme="minorHAnsi" w:hAnsiTheme="minorHAnsi" w:cstheme="minorHAnsi"/>
                <w:b/>
                <w:sz w:val="20"/>
                <w:szCs w:val="22"/>
              </w:rPr>
              <w:t>B</w:t>
            </w:r>
            <w:r w:rsidRPr="00465AF2">
              <w:rPr>
                <w:rFonts w:asciiTheme="minorHAnsi" w:hAnsiTheme="minorHAnsi" w:cstheme="minorHAnsi"/>
                <w:b/>
                <w:sz w:val="20"/>
                <w:szCs w:val="22"/>
              </w:rPr>
              <w:t xml:space="preserve"> </w:t>
            </w:r>
            <w:r w:rsidR="00E64BCA" w:rsidRPr="00E64BCA">
              <w:rPr>
                <w:rFonts w:asciiTheme="minorHAnsi" w:hAnsiTheme="minorHAnsi" w:cstheme="minorHAnsi"/>
                <w:sz w:val="20"/>
                <w:szCs w:val="22"/>
              </w:rPr>
              <w:t xml:space="preserve">How sugar spread to Europe and the Caribbean, 1100–1500  </w:t>
            </w:r>
          </w:p>
        </w:tc>
      </w:tr>
      <w:tr w:rsidR="00F4783F" w:rsidRPr="00465AF2" w14:paraId="229FEE70" w14:textId="77777777" w:rsidTr="00E26CDD">
        <w:tc>
          <w:tcPr>
            <w:tcW w:w="3119" w:type="dxa"/>
            <w:shd w:val="clear" w:color="auto" w:fill="auto"/>
            <w:tcMar>
              <w:top w:w="85" w:type="dxa"/>
              <w:bottom w:w="85" w:type="dxa"/>
            </w:tcMar>
            <w:vAlign w:val="bottom"/>
          </w:tcPr>
          <w:p w14:paraId="1E3F10DA" w14:textId="77777777" w:rsidR="00F4783F" w:rsidRPr="00465AF2" w:rsidRDefault="00F4783F"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lastRenderedPageBreak/>
              <w:t>Learning objectives</w:t>
            </w:r>
          </w:p>
        </w:tc>
        <w:tc>
          <w:tcPr>
            <w:tcW w:w="6237" w:type="dxa"/>
            <w:shd w:val="clear" w:color="auto" w:fill="auto"/>
            <w:vAlign w:val="bottom"/>
          </w:tcPr>
          <w:p w14:paraId="747649CB" w14:textId="77777777" w:rsidR="00F4783F" w:rsidRPr="00465AF2" w:rsidRDefault="00F4783F"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8F9DF56" w14:textId="77777777" w:rsidR="00F4783F" w:rsidRPr="00465AF2" w:rsidRDefault="00F4783F"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4F9EA58" w14:textId="599B0F2D" w:rsidR="00F4783F" w:rsidRPr="00465AF2" w:rsidRDefault="003F5055" w:rsidP="00E26CDD">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F4783F" w:rsidRPr="00465AF2" w14:paraId="4275D9A0" w14:textId="77777777" w:rsidTr="00E26CDD">
        <w:tc>
          <w:tcPr>
            <w:tcW w:w="3119" w:type="dxa"/>
            <w:shd w:val="clear" w:color="auto" w:fill="auto"/>
            <w:tcMar>
              <w:top w:w="85" w:type="dxa"/>
              <w:bottom w:w="85" w:type="dxa"/>
            </w:tcMar>
          </w:tcPr>
          <w:p w14:paraId="6C8B0890" w14:textId="69F94157" w:rsidR="00F4783F" w:rsidRPr="00B01225" w:rsidRDefault="00E64BCA" w:rsidP="00E26CDD">
            <w:pPr>
              <w:pStyle w:val="BL"/>
              <w:rPr>
                <w:rFonts w:asciiTheme="minorHAnsi" w:hAnsiTheme="minorHAnsi" w:cstheme="minorHAnsi"/>
                <w:szCs w:val="20"/>
              </w:rPr>
            </w:pPr>
            <w:r w:rsidRPr="00E64BCA">
              <w:rPr>
                <w:rFonts w:asciiTheme="minorHAnsi" w:hAnsiTheme="minorHAnsi" w:cstheme="minorHAnsi"/>
                <w:szCs w:val="20"/>
              </w:rPr>
              <w:t>Understand who was producing, trading and consuming sugar between 1100 and 1500</w:t>
            </w:r>
          </w:p>
        </w:tc>
        <w:tc>
          <w:tcPr>
            <w:tcW w:w="6237" w:type="dxa"/>
          </w:tcPr>
          <w:p w14:paraId="7965DB88" w14:textId="3D9BB2C6" w:rsidR="00E64BCA" w:rsidRPr="00E64BCA" w:rsidRDefault="00E64BCA" w:rsidP="00E64BCA">
            <w:pPr>
              <w:pStyle w:val="BL"/>
              <w:rPr>
                <w:rFonts w:asciiTheme="minorHAnsi" w:hAnsiTheme="minorHAnsi" w:cstheme="minorHAnsi"/>
                <w:szCs w:val="20"/>
                <w:lang w:val="en-US"/>
              </w:rPr>
            </w:pPr>
            <w:proofErr w:type="spellStart"/>
            <w:r w:rsidRPr="00E64BCA">
              <w:rPr>
                <w:rFonts w:asciiTheme="minorHAnsi" w:hAnsiTheme="minorHAnsi" w:cstheme="minorHAnsi"/>
                <w:szCs w:val="20"/>
                <w:lang w:val="en-US"/>
              </w:rPr>
              <w:t>Analysing</w:t>
            </w:r>
            <w:proofErr w:type="spellEnd"/>
            <w:r w:rsidRPr="00E64BCA">
              <w:rPr>
                <w:rFonts w:asciiTheme="minorHAnsi" w:hAnsiTheme="minorHAnsi" w:cstheme="minorHAnsi"/>
                <w:szCs w:val="20"/>
                <w:lang w:val="en-US"/>
              </w:rPr>
              <w:t xml:space="preserve"> sources about the importance of sugar, its production and the ‘discovery’ of the </w:t>
            </w:r>
            <w:r w:rsidR="00677A8F">
              <w:rPr>
                <w:rFonts w:asciiTheme="minorHAnsi" w:hAnsiTheme="minorHAnsi" w:cstheme="minorHAnsi"/>
                <w:szCs w:val="20"/>
                <w:lang w:val="en-US"/>
              </w:rPr>
              <w:t>Caribbean</w:t>
            </w:r>
          </w:p>
          <w:p w14:paraId="6F495F3B" w14:textId="53A3E119" w:rsidR="00F4783F" w:rsidRPr="00B01225" w:rsidRDefault="00E64BCA" w:rsidP="00E64BCA">
            <w:pPr>
              <w:pStyle w:val="BL"/>
              <w:rPr>
                <w:rFonts w:asciiTheme="minorHAnsi" w:hAnsiTheme="minorHAnsi" w:cstheme="minorHAnsi"/>
                <w:szCs w:val="20"/>
                <w:lang w:val="en-US"/>
              </w:rPr>
            </w:pPr>
            <w:r w:rsidRPr="00E64BCA">
              <w:rPr>
                <w:rFonts w:asciiTheme="minorHAnsi" w:hAnsiTheme="minorHAnsi" w:cstheme="minorHAnsi"/>
                <w:szCs w:val="20"/>
                <w:lang w:val="en-US"/>
              </w:rPr>
              <w:t>Adding to the map and table from the first lesson on changes in the sugar trade and the impact on different groups in this period</w:t>
            </w:r>
          </w:p>
        </w:tc>
        <w:tc>
          <w:tcPr>
            <w:tcW w:w="2268" w:type="dxa"/>
          </w:tcPr>
          <w:p w14:paraId="0BD6373B" w14:textId="77777777" w:rsidR="00E64BCA" w:rsidRPr="00E64BCA" w:rsidRDefault="00E64BCA" w:rsidP="00E64BCA">
            <w:pPr>
              <w:pStyle w:val="BL"/>
              <w:rPr>
                <w:rFonts w:asciiTheme="minorHAnsi" w:hAnsiTheme="minorHAnsi" w:cstheme="minorHAnsi"/>
              </w:rPr>
            </w:pPr>
            <w:r w:rsidRPr="00E64BCA">
              <w:rPr>
                <w:rFonts w:asciiTheme="minorHAnsi" w:hAnsiTheme="minorHAnsi" w:cstheme="minorHAnsi"/>
              </w:rPr>
              <w:t>Slavery</w:t>
            </w:r>
          </w:p>
          <w:p w14:paraId="34118071" w14:textId="77777777" w:rsidR="00E64BCA" w:rsidRPr="00E64BCA" w:rsidRDefault="00E64BCA" w:rsidP="00E64BCA">
            <w:pPr>
              <w:pStyle w:val="BL"/>
              <w:rPr>
                <w:rFonts w:asciiTheme="minorHAnsi" w:hAnsiTheme="minorHAnsi" w:cstheme="minorHAnsi"/>
              </w:rPr>
            </w:pPr>
            <w:proofErr w:type="spellStart"/>
            <w:r w:rsidRPr="00E64BCA">
              <w:rPr>
                <w:rFonts w:asciiTheme="minorHAnsi" w:hAnsiTheme="minorHAnsi" w:cstheme="minorHAnsi"/>
              </w:rPr>
              <w:t>Soltitee</w:t>
            </w:r>
            <w:proofErr w:type="spellEnd"/>
          </w:p>
          <w:p w14:paraId="39D8F3C5" w14:textId="1E7936C2" w:rsidR="00F4783F" w:rsidRPr="00B01225" w:rsidRDefault="00E64BCA" w:rsidP="00E64BCA">
            <w:pPr>
              <w:pStyle w:val="BL"/>
              <w:rPr>
                <w:rFonts w:asciiTheme="minorHAnsi" w:hAnsiTheme="minorHAnsi" w:cstheme="minorHAnsi"/>
              </w:rPr>
            </w:pPr>
            <w:r w:rsidRPr="00E64BCA">
              <w:rPr>
                <w:rFonts w:asciiTheme="minorHAnsi" w:hAnsiTheme="minorHAnsi" w:cstheme="minorHAnsi"/>
              </w:rPr>
              <w:t>Uninhabited</w:t>
            </w:r>
          </w:p>
        </w:tc>
        <w:tc>
          <w:tcPr>
            <w:tcW w:w="3119" w:type="dxa"/>
          </w:tcPr>
          <w:p w14:paraId="115D072A" w14:textId="7CCF8F8D" w:rsidR="005F7B5F" w:rsidRDefault="005F7B5F" w:rsidP="00E64BCA">
            <w:pPr>
              <w:pStyle w:val="BL"/>
              <w:rPr>
                <w:rFonts w:asciiTheme="minorHAnsi" w:hAnsiTheme="minorHAnsi" w:cstheme="minorHAnsi"/>
                <w:szCs w:val="20"/>
              </w:rPr>
            </w:pPr>
            <w:r>
              <w:rPr>
                <w:rFonts w:asciiTheme="minorHAnsi" w:hAnsiTheme="minorHAnsi" w:cstheme="minorHAnsi"/>
                <w:szCs w:val="20"/>
              </w:rPr>
              <w:t>Lesson plan 5B</w:t>
            </w:r>
          </w:p>
          <w:p w14:paraId="07902D66" w14:textId="41C31A6B" w:rsidR="00E64BCA" w:rsidRPr="00E64BCA" w:rsidRDefault="005F7B5F" w:rsidP="00E64BCA">
            <w:pPr>
              <w:pStyle w:val="BL"/>
              <w:rPr>
                <w:rFonts w:asciiTheme="minorHAnsi" w:hAnsiTheme="minorHAnsi" w:cstheme="minorHAnsi"/>
                <w:szCs w:val="20"/>
              </w:rPr>
            </w:pPr>
            <w:r>
              <w:rPr>
                <w:rFonts w:asciiTheme="minorHAnsi" w:hAnsiTheme="minorHAnsi" w:cstheme="minorHAnsi"/>
                <w:szCs w:val="22"/>
              </w:rPr>
              <w:t xml:space="preserve">Worksheet </w:t>
            </w:r>
            <w:r w:rsidR="00E64BCA" w:rsidRPr="00E64BCA">
              <w:rPr>
                <w:rFonts w:asciiTheme="minorHAnsi" w:hAnsiTheme="minorHAnsi" w:cstheme="minorHAnsi"/>
                <w:szCs w:val="20"/>
              </w:rPr>
              <w:t>5B</w:t>
            </w:r>
          </w:p>
          <w:p w14:paraId="412A5E13" w14:textId="74D960FF" w:rsidR="00E64BCA" w:rsidRPr="00E64BCA" w:rsidRDefault="005F7B5F" w:rsidP="00E64BCA">
            <w:pPr>
              <w:pStyle w:val="BL"/>
              <w:rPr>
                <w:rFonts w:asciiTheme="minorHAnsi" w:hAnsiTheme="minorHAnsi" w:cstheme="minorHAnsi"/>
                <w:szCs w:val="20"/>
              </w:rPr>
            </w:pPr>
            <w:r>
              <w:rPr>
                <w:rFonts w:asciiTheme="minorHAnsi" w:hAnsiTheme="minorHAnsi" w:cstheme="minorHAnsi"/>
                <w:szCs w:val="22"/>
              </w:rPr>
              <w:t xml:space="preserve">Worksheet </w:t>
            </w:r>
            <w:r w:rsidR="00E64BCA" w:rsidRPr="00E64BCA">
              <w:rPr>
                <w:rFonts w:asciiTheme="minorHAnsi" w:hAnsiTheme="minorHAnsi" w:cstheme="minorHAnsi"/>
                <w:szCs w:val="20"/>
              </w:rPr>
              <w:t>5A.1</w:t>
            </w:r>
          </w:p>
          <w:p w14:paraId="5F853426" w14:textId="77777777" w:rsidR="00F4783F" w:rsidRDefault="005F7B5F" w:rsidP="00CA649D">
            <w:pPr>
              <w:pStyle w:val="BL"/>
              <w:rPr>
                <w:rFonts w:asciiTheme="minorHAnsi" w:hAnsiTheme="minorHAnsi" w:cstheme="minorHAnsi"/>
                <w:szCs w:val="20"/>
              </w:rPr>
            </w:pPr>
            <w:r>
              <w:rPr>
                <w:rFonts w:asciiTheme="minorHAnsi" w:hAnsiTheme="minorHAnsi" w:cstheme="minorHAnsi"/>
                <w:szCs w:val="22"/>
              </w:rPr>
              <w:t xml:space="preserve">Worksheet </w:t>
            </w:r>
            <w:r w:rsidR="00E64BCA" w:rsidRPr="00E64BCA">
              <w:rPr>
                <w:rFonts w:asciiTheme="minorHAnsi" w:hAnsiTheme="minorHAnsi" w:cstheme="minorHAnsi"/>
                <w:szCs w:val="20"/>
              </w:rPr>
              <w:t>5A.2</w:t>
            </w:r>
          </w:p>
          <w:p w14:paraId="273BF6C0" w14:textId="08363859" w:rsidR="005F7B5F" w:rsidRPr="00CA649D" w:rsidRDefault="005F7B5F"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3E2A999B" w14:textId="77777777" w:rsidR="00F4783F" w:rsidRDefault="00F4783F" w:rsidP="00F4783F">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F4783F" w:rsidRPr="00465AF2" w14:paraId="73C1FC19" w14:textId="77777777" w:rsidTr="00E26CDD">
        <w:tc>
          <w:tcPr>
            <w:tcW w:w="14743" w:type="dxa"/>
            <w:gridSpan w:val="4"/>
            <w:shd w:val="clear" w:color="auto" w:fill="auto"/>
            <w:tcMar>
              <w:top w:w="85" w:type="dxa"/>
              <w:bottom w:w="85" w:type="dxa"/>
            </w:tcMar>
          </w:tcPr>
          <w:p w14:paraId="1CCCB17E" w14:textId="5732304C" w:rsidR="00F4783F" w:rsidRPr="00B01225" w:rsidRDefault="00F4783F" w:rsidP="00E26CDD">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sidR="00E64BCA">
              <w:rPr>
                <w:rFonts w:asciiTheme="minorHAnsi" w:hAnsiTheme="minorHAnsi" w:cstheme="minorHAnsi"/>
                <w:b/>
                <w:sz w:val="20"/>
                <w:szCs w:val="22"/>
              </w:rPr>
              <w:t>5</w:t>
            </w:r>
            <w:r>
              <w:rPr>
                <w:rFonts w:asciiTheme="minorHAnsi" w:hAnsiTheme="minorHAnsi" w:cstheme="minorHAnsi"/>
                <w:b/>
                <w:sz w:val="20"/>
                <w:szCs w:val="22"/>
              </w:rPr>
              <w:t xml:space="preserve">C </w:t>
            </w:r>
            <w:r w:rsidR="00E64BCA" w:rsidRPr="00E64BCA">
              <w:rPr>
                <w:rFonts w:asciiTheme="minorHAnsi" w:hAnsiTheme="minorHAnsi" w:cstheme="minorHAnsi"/>
                <w:sz w:val="20"/>
                <w:szCs w:val="22"/>
              </w:rPr>
              <w:t xml:space="preserve">Transatlantic sugar, 1500–1800  </w:t>
            </w:r>
          </w:p>
        </w:tc>
      </w:tr>
      <w:tr w:rsidR="00F4783F" w:rsidRPr="00465AF2" w14:paraId="2FFB9A50" w14:textId="77777777" w:rsidTr="00E26CDD">
        <w:tc>
          <w:tcPr>
            <w:tcW w:w="3119" w:type="dxa"/>
            <w:shd w:val="clear" w:color="auto" w:fill="auto"/>
            <w:tcMar>
              <w:top w:w="85" w:type="dxa"/>
              <w:bottom w:w="85" w:type="dxa"/>
            </w:tcMar>
            <w:vAlign w:val="bottom"/>
          </w:tcPr>
          <w:p w14:paraId="73F141CE" w14:textId="77777777" w:rsidR="00F4783F" w:rsidRPr="00465AF2" w:rsidRDefault="00F4783F"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97661AB" w14:textId="77777777" w:rsidR="00F4783F" w:rsidRPr="00465AF2" w:rsidRDefault="00F4783F"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D8D8AE8" w14:textId="77777777" w:rsidR="00F4783F" w:rsidRPr="00465AF2" w:rsidRDefault="00F4783F"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A169915" w14:textId="5F1B478A" w:rsidR="00F4783F"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F4783F" w:rsidRPr="005B789E" w14:paraId="5B50500E" w14:textId="77777777" w:rsidTr="00E26CDD">
        <w:tc>
          <w:tcPr>
            <w:tcW w:w="3119" w:type="dxa"/>
            <w:shd w:val="clear" w:color="auto" w:fill="auto"/>
            <w:tcMar>
              <w:top w:w="85" w:type="dxa"/>
              <w:bottom w:w="85" w:type="dxa"/>
            </w:tcMar>
          </w:tcPr>
          <w:p w14:paraId="625BC72D" w14:textId="1F61BBDE" w:rsidR="00F4783F" w:rsidRPr="005B789E" w:rsidRDefault="00E64BCA" w:rsidP="00E26CDD">
            <w:pPr>
              <w:pStyle w:val="BL"/>
              <w:rPr>
                <w:rFonts w:asciiTheme="minorHAnsi" w:hAnsiTheme="minorHAnsi" w:cstheme="minorHAnsi"/>
                <w:b/>
                <w:szCs w:val="20"/>
              </w:rPr>
            </w:pPr>
            <w:r w:rsidRPr="005B789E">
              <w:rPr>
                <w:rFonts w:asciiTheme="minorHAnsi" w:hAnsiTheme="minorHAnsi" w:cstheme="minorHAnsi"/>
                <w:szCs w:val="20"/>
              </w:rPr>
              <w:t>Understand the triangular trade and who benefitted from it</w:t>
            </w:r>
          </w:p>
        </w:tc>
        <w:tc>
          <w:tcPr>
            <w:tcW w:w="6237" w:type="dxa"/>
          </w:tcPr>
          <w:p w14:paraId="05AF705A" w14:textId="77777777" w:rsidR="00E64BCA" w:rsidRPr="005B789E" w:rsidRDefault="00E64BCA" w:rsidP="00E64BCA">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source to understand that sugar was now available to the middle classes</w:t>
            </w:r>
          </w:p>
          <w:p w14:paraId="523D51C2" w14:textId="3675CE6A" w:rsidR="00F4783F" w:rsidRPr="005B789E" w:rsidRDefault="00E64BCA" w:rsidP="00E64BCA">
            <w:pPr>
              <w:pStyle w:val="BL"/>
              <w:rPr>
                <w:rFonts w:asciiTheme="minorHAnsi" w:hAnsiTheme="minorHAnsi" w:cstheme="minorHAnsi"/>
                <w:szCs w:val="20"/>
                <w:lang w:val="en-US"/>
              </w:rPr>
            </w:pPr>
            <w:r w:rsidRPr="005B789E">
              <w:rPr>
                <w:rFonts w:asciiTheme="minorHAnsi" w:hAnsiTheme="minorHAnsi" w:cstheme="minorHAnsi"/>
                <w:szCs w:val="20"/>
                <w:lang w:val="en-US"/>
              </w:rPr>
              <w:t>Adding to the table on the changes in the sugar trade and the impact of triangular trade on different groups</w:t>
            </w:r>
          </w:p>
        </w:tc>
        <w:tc>
          <w:tcPr>
            <w:tcW w:w="2268" w:type="dxa"/>
          </w:tcPr>
          <w:p w14:paraId="5D67DA4A" w14:textId="77777777" w:rsidR="00E64BCA" w:rsidRPr="005B789E" w:rsidRDefault="00E64BCA" w:rsidP="00E64BCA">
            <w:pPr>
              <w:pStyle w:val="BL"/>
              <w:rPr>
                <w:rFonts w:asciiTheme="minorHAnsi" w:hAnsiTheme="minorHAnsi" w:cstheme="minorHAnsi"/>
                <w:szCs w:val="20"/>
              </w:rPr>
            </w:pPr>
            <w:r w:rsidRPr="005B789E">
              <w:rPr>
                <w:rFonts w:asciiTheme="minorHAnsi" w:hAnsiTheme="minorHAnsi" w:cstheme="minorHAnsi"/>
                <w:szCs w:val="20"/>
              </w:rPr>
              <w:t>Transatlantic trade</w:t>
            </w:r>
          </w:p>
          <w:p w14:paraId="633D67CB" w14:textId="742E354D" w:rsidR="00F4783F" w:rsidRPr="005B789E" w:rsidRDefault="00E64BCA" w:rsidP="00E64BCA">
            <w:pPr>
              <w:pStyle w:val="BL"/>
              <w:rPr>
                <w:rFonts w:asciiTheme="minorHAnsi" w:hAnsiTheme="minorHAnsi" w:cstheme="minorHAnsi"/>
                <w:szCs w:val="20"/>
              </w:rPr>
            </w:pPr>
            <w:r w:rsidRPr="005B789E">
              <w:rPr>
                <w:rFonts w:asciiTheme="minorHAnsi" w:hAnsiTheme="minorHAnsi" w:cstheme="minorHAnsi"/>
                <w:szCs w:val="20"/>
              </w:rPr>
              <w:t>Triangular trade</w:t>
            </w:r>
          </w:p>
        </w:tc>
        <w:tc>
          <w:tcPr>
            <w:tcW w:w="3119" w:type="dxa"/>
          </w:tcPr>
          <w:p w14:paraId="1293775E" w14:textId="6AD89C69" w:rsidR="005F7B5F" w:rsidRDefault="005F7B5F" w:rsidP="00E64BCA">
            <w:pPr>
              <w:pStyle w:val="BL"/>
              <w:rPr>
                <w:rFonts w:asciiTheme="minorHAnsi" w:hAnsiTheme="minorHAnsi" w:cstheme="minorHAnsi"/>
                <w:szCs w:val="20"/>
              </w:rPr>
            </w:pPr>
            <w:r>
              <w:rPr>
                <w:rFonts w:asciiTheme="minorHAnsi" w:hAnsiTheme="minorHAnsi" w:cstheme="minorHAnsi"/>
                <w:szCs w:val="20"/>
              </w:rPr>
              <w:t>Lesson plan 5C</w:t>
            </w:r>
          </w:p>
          <w:p w14:paraId="18D0072D" w14:textId="12F55B9D" w:rsidR="00E64BCA" w:rsidRPr="005B789E" w:rsidRDefault="005F7B5F" w:rsidP="00E64BCA">
            <w:pPr>
              <w:pStyle w:val="BL"/>
              <w:rPr>
                <w:rFonts w:asciiTheme="minorHAnsi" w:hAnsiTheme="minorHAnsi" w:cstheme="minorHAnsi"/>
                <w:szCs w:val="20"/>
              </w:rPr>
            </w:pPr>
            <w:r>
              <w:rPr>
                <w:rFonts w:asciiTheme="minorHAnsi" w:hAnsiTheme="minorHAnsi" w:cstheme="minorHAnsi"/>
                <w:szCs w:val="22"/>
              </w:rPr>
              <w:t xml:space="preserve">Worksheet </w:t>
            </w:r>
            <w:r w:rsidR="00E64BCA" w:rsidRPr="005B789E">
              <w:rPr>
                <w:rFonts w:asciiTheme="minorHAnsi" w:hAnsiTheme="minorHAnsi" w:cstheme="minorHAnsi"/>
                <w:szCs w:val="20"/>
              </w:rPr>
              <w:t>5C</w:t>
            </w:r>
          </w:p>
          <w:p w14:paraId="7FB01253" w14:textId="69C84610" w:rsidR="00E64BCA" w:rsidRPr="005B789E" w:rsidRDefault="005F7B5F" w:rsidP="00E64BCA">
            <w:pPr>
              <w:pStyle w:val="BL"/>
              <w:rPr>
                <w:rFonts w:asciiTheme="minorHAnsi" w:hAnsiTheme="minorHAnsi" w:cstheme="minorHAnsi"/>
                <w:szCs w:val="20"/>
              </w:rPr>
            </w:pPr>
            <w:r>
              <w:rPr>
                <w:rFonts w:asciiTheme="minorHAnsi" w:hAnsiTheme="minorHAnsi" w:cstheme="minorHAnsi"/>
                <w:szCs w:val="22"/>
              </w:rPr>
              <w:t xml:space="preserve">Worksheet </w:t>
            </w:r>
            <w:r w:rsidR="00E64BCA" w:rsidRPr="005B789E">
              <w:rPr>
                <w:rFonts w:asciiTheme="minorHAnsi" w:hAnsiTheme="minorHAnsi" w:cstheme="minorHAnsi"/>
                <w:szCs w:val="20"/>
              </w:rPr>
              <w:t>5A.1</w:t>
            </w:r>
          </w:p>
          <w:p w14:paraId="03C799D6" w14:textId="77777777" w:rsidR="00F4783F" w:rsidRDefault="005F7B5F" w:rsidP="00CA649D">
            <w:pPr>
              <w:pStyle w:val="BL"/>
              <w:rPr>
                <w:rFonts w:asciiTheme="minorHAnsi" w:hAnsiTheme="minorHAnsi" w:cstheme="minorHAnsi"/>
                <w:szCs w:val="20"/>
              </w:rPr>
            </w:pPr>
            <w:r>
              <w:rPr>
                <w:rFonts w:asciiTheme="minorHAnsi" w:hAnsiTheme="minorHAnsi" w:cstheme="minorHAnsi"/>
                <w:szCs w:val="22"/>
              </w:rPr>
              <w:t xml:space="preserve">Worksheet </w:t>
            </w:r>
            <w:r w:rsidR="00E64BCA" w:rsidRPr="005B789E">
              <w:rPr>
                <w:rFonts w:asciiTheme="minorHAnsi" w:hAnsiTheme="minorHAnsi" w:cstheme="minorHAnsi"/>
                <w:szCs w:val="20"/>
              </w:rPr>
              <w:t>5A.2</w:t>
            </w:r>
          </w:p>
          <w:p w14:paraId="7FD2F6BB" w14:textId="1277393A" w:rsidR="005F7B5F" w:rsidRPr="00CA649D" w:rsidRDefault="005F7B5F"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331C071F" w14:textId="77777777" w:rsidR="00F4783F" w:rsidRPr="005B789E" w:rsidRDefault="00F4783F" w:rsidP="00F4783F">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F4783F" w:rsidRPr="005B789E" w14:paraId="1435FBD6" w14:textId="77777777" w:rsidTr="00E26CDD">
        <w:tc>
          <w:tcPr>
            <w:tcW w:w="14743" w:type="dxa"/>
            <w:gridSpan w:val="4"/>
            <w:shd w:val="clear" w:color="auto" w:fill="auto"/>
            <w:tcMar>
              <w:top w:w="85" w:type="dxa"/>
              <w:bottom w:w="85" w:type="dxa"/>
            </w:tcMar>
          </w:tcPr>
          <w:p w14:paraId="554A0887" w14:textId="33494352" w:rsidR="00F4783F" w:rsidRPr="005B789E" w:rsidRDefault="00F4783F"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E64BCA" w:rsidRPr="005B789E">
              <w:rPr>
                <w:rFonts w:asciiTheme="minorHAnsi" w:hAnsiTheme="minorHAnsi" w:cstheme="minorHAnsi"/>
                <w:b/>
                <w:sz w:val="20"/>
                <w:szCs w:val="20"/>
              </w:rPr>
              <w:t>5</w:t>
            </w:r>
            <w:r w:rsidRPr="005B789E">
              <w:rPr>
                <w:rFonts w:asciiTheme="minorHAnsi" w:hAnsiTheme="minorHAnsi" w:cstheme="minorHAnsi"/>
                <w:b/>
                <w:sz w:val="20"/>
                <w:szCs w:val="20"/>
              </w:rPr>
              <w:t xml:space="preserve">D </w:t>
            </w:r>
            <w:r w:rsidR="00E64BCA" w:rsidRPr="005B789E">
              <w:rPr>
                <w:rFonts w:asciiTheme="minorHAnsi" w:hAnsiTheme="minorHAnsi" w:cstheme="minorHAnsi"/>
                <w:sz w:val="20"/>
                <w:szCs w:val="20"/>
              </w:rPr>
              <w:t xml:space="preserve">The human cost of sugar  </w:t>
            </w:r>
          </w:p>
        </w:tc>
      </w:tr>
      <w:tr w:rsidR="00F4783F" w:rsidRPr="005B789E" w14:paraId="7557CB6E" w14:textId="77777777" w:rsidTr="00E26CDD">
        <w:tc>
          <w:tcPr>
            <w:tcW w:w="3119" w:type="dxa"/>
            <w:shd w:val="clear" w:color="auto" w:fill="auto"/>
            <w:tcMar>
              <w:top w:w="85" w:type="dxa"/>
              <w:bottom w:w="85" w:type="dxa"/>
            </w:tcMar>
            <w:vAlign w:val="bottom"/>
          </w:tcPr>
          <w:p w14:paraId="760AFD95" w14:textId="77777777" w:rsidR="00F4783F" w:rsidRPr="005B789E" w:rsidRDefault="00F4783F"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EAF29DA" w14:textId="77777777" w:rsidR="00F4783F" w:rsidRPr="005B789E" w:rsidRDefault="00F4783F"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0E55940" w14:textId="77777777" w:rsidR="00F4783F" w:rsidRPr="005B789E" w:rsidRDefault="00F4783F"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399DC9E9" w14:textId="3C1FCB06" w:rsidR="00F4783F"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F4783F" w:rsidRPr="005B789E" w14:paraId="61C3C721" w14:textId="77777777" w:rsidTr="00E26CDD">
        <w:tc>
          <w:tcPr>
            <w:tcW w:w="3119" w:type="dxa"/>
            <w:shd w:val="clear" w:color="auto" w:fill="auto"/>
            <w:tcMar>
              <w:top w:w="85" w:type="dxa"/>
              <w:bottom w:w="85" w:type="dxa"/>
            </w:tcMar>
          </w:tcPr>
          <w:p w14:paraId="4424285B" w14:textId="5112DB3C" w:rsidR="00F4783F" w:rsidRPr="005B789E" w:rsidRDefault="001862E5" w:rsidP="00E26CDD">
            <w:pPr>
              <w:pStyle w:val="BL"/>
              <w:rPr>
                <w:rFonts w:asciiTheme="minorHAnsi" w:hAnsiTheme="minorHAnsi" w:cstheme="minorHAnsi"/>
                <w:szCs w:val="20"/>
              </w:rPr>
            </w:pPr>
            <w:r w:rsidRPr="005B789E">
              <w:rPr>
                <w:rFonts w:asciiTheme="minorHAnsi" w:hAnsiTheme="minorHAnsi" w:cstheme="minorHAnsi"/>
                <w:szCs w:val="20"/>
              </w:rPr>
              <w:t>Understand the impact of the slave trade on Africa and the enslaved African</w:t>
            </w:r>
            <w:r w:rsidR="006C35E4">
              <w:rPr>
                <w:rFonts w:asciiTheme="minorHAnsi" w:hAnsiTheme="minorHAnsi" w:cstheme="minorHAnsi"/>
                <w:szCs w:val="20"/>
              </w:rPr>
              <w:t xml:space="preserve"> people</w:t>
            </w:r>
            <w:r w:rsidRPr="005B789E">
              <w:rPr>
                <w:rFonts w:asciiTheme="minorHAnsi" w:hAnsiTheme="minorHAnsi" w:cstheme="minorHAnsi"/>
                <w:szCs w:val="20"/>
              </w:rPr>
              <w:t xml:space="preserve"> and find out about the anti-slavery movement</w:t>
            </w:r>
          </w:p>
        </w:tc>
        <w:tc>
          <w:tcPr>
            <w:tcW w:w="6237" w:type="dxa"/>
          </w:tcPr>
          <w:p w14:paraId="2777C8EB" w14:textId="77777777" w:rsidR="001862E5" w:rsidRPr="005B789E" w:rsidRDefault="001862E5" w:rsidP="001862E5">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the reliability of a source showing life on a sugar plantation </w:t>
            </w:r>
          </w:p>
          <w:p w14:paraId="6D41304B" w14:textId="48AFCB94" w:rsidR="00F4783F" w:rsidRPr="005B789E" w:rsidRDefault="001862E5" w:rsidP="001862E5">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Adding to the table on how the sugar trade affected </w:t>
            </w:r>
            <w:r w:rsidR="00677A8F">
              <w:rPr>
                <w:rFonts w:asciiTheme="minorHAnsi" w:hAnsiTheme="minorHAnsi" w:cstheme="minorHAnsi"/>
                <w:szCs w:val="20"/>
                <w:lang w:val="en-US"/>
              </w:rPr>
              <w:t xml:space="preserve">enslaved </w:t>
            </w:r>
            <w:r w:rsidRPr="005B789E">
              <w:rPr>
                <w:rFonts w:asciiTheme="minorHAnsi" w:hAnsiTheme="minorHAnsi" w:cstheme="minorHAnsi"/>
                <w:szCs w:val="20"/>
                <w:lang w:val="en-US"/>
              </w:rPr>
              <w:t>African</w:t>
            </w:r>
            <w:r w:rsidR="006C35E4">
              <w:rPr>
                <w:rFonts w:asciiTheme="minorHAnsi" w:hAnsiTheme="minorHAnsi" w:cstheme="minorHAnsi"/>
                <w:szCs w:val="20"/>
                <w:lang w:val="en-US"/>
              </w:rPr>
              <w:t xml:space="preserve"> people</w:t>
            </w:r>
            <w:r w:rsidRPr="005B789E">
              <w:rPr>
                <w:rFonts w:asciiTheme="minorHAnsi" w:hAnsiTheme="minorHAnsi" w:cstheme="minorHAnsi"/>
                <w:szCs w:val="20"/>
                <w:lang w:val="en-US"/>
              </w:rPr>
              <w:t xml:space="preserve"> and the effect of the anti-slavery movement</w:t>
            </w:r>
          </w:p>
        </w:tc>
        <w:tc>
          <w:tcPr>
            <w:tcW w:w="2268" w:type="dxa"/>
          </w:tcPr>
          <w:p w14:paraId="58AD5C41" w14:textId="77777777" w:rsidR="001862E5" w:rsidRPr="005B789E" w:rsidRDefault="001862E5" w:rsidP="001862E5">
            <w:pPr>
              <w:pStyle w:val="BL"/>
              <w:rPr>
                <w:rFonts w:asciiTheme="minorHAnsi" w:hAnsiTheme="minorHAnsi" w:cstheme="minorHAnsi"/>
                <w:szCs w:val="20"/>
              </w:rPr>
            </w:pPr>
            <w:r w:rsidRPr="005B789E">
              <w:rPr>
                <w:rFonts w:asciiTheme="minorHAnsi" w:hAnsiTheme="minorHAnsi" w:cstheme="minorHAnsi"/>
                <w:szCs w:val="20"/>
              </w:rPr>
              <w:t>Abolitionists</w:t>
            </w:r>
          </w:p>
          <w:p w14:paraId="0DB92074" w14:textId="77777777" w:rsidR="001862E5" w:rsidRPr="005B789E" w:rsidRDefault="001862E5" w:rsidP="001862E5">
            <w:pPr>
              <w:pStyle w:val="BL"/>
              <w:rPr>
                <w:rFonts w:asciiTheme="minorHAnsi" w:hAnsiTheme="minorHAnsi" w:cstheme="minorHAnsi"/>
                <w:szCs w:val="20"/>
              </w:rPr>
            </w:pPr>
            <w:r w:rsidRPr="005B789E">
              <w:rPr>
                <w:rFonts w:asciiTheme="minorHAnsi" w:hAnsiTheme="minorHAnsi" w:cstheme="minorHAnsi"/>
                <w:szCs w:val="20"/>
              </w:rPr>
              <w:t>Anti-slavery movement</w:t>
            </w:r>
          </w:p>
          <w:p w14:paraId="121EB8C4" w14:textId="77777777" w:rsidR="001862E5" w:rsidRPr="005B789E" w:rsidRDefault="001862E5" w:rsidP="001862E5">
            <w:pPr>
              <w:pStyle w:val="BL"/>
              <w:rPr>
                <w:rFonts w:asciiTheme="minorHAnsi" w:hAnsiTheme="minorHAnsi" w:cstheme="minorHAnsi"/>
                <w:szCs w:val="20"/>
              </w:rPr>
            </w:pPr>
            <w:r w:rsidRPr="005B789E">
              <w:rPr>
                <w:rFonts w:asciiTheme="minorHAnsi" w:hAnsiTheme="minorHAnsi" w:cstheme="minorHAnsi"/>
                <w:szCs w:val="20"/>
              </w:rPr>
              <w:t>Boycott</w:t>
            </w:r>
          </w:p>
          <w:p w14:paraId="3931D257" w14:textId="6A762B56" w:rsidR="00F4783F" w:rsidRPr="005B789E" w:rsidRDefault="001862E5" w:rsidP="001862E5">
            <w:pPr>
              <w:pStyle w:val="BL"/>
              <w:rPr>
                <w:rFonts w:asciiTheme="minorHAnsi" w:hAnsiTheme="minorHAnsi" w:cstheme="minorHAnsi"/>
                <w:szCs w:val="20"/>
              </w:rPr>
            </w:pPr>
            <w:r w:rsidRPr="005B789E">
              <w:rPr>
                <w:rFonts w:asciiTheme="minorHAnsi" w:hAnsiTheme="minorHAnsi" w:cstheme="minorHAnsi"/>
                <w:szCs w:val="20"/>
              </w:rPr>
              <w:t>Republic</w:t>
            </w:r>
          </w:p>
        </w:tc>
        <w:tc>
          <w:tcPr>
            <w:tcW w:w="3119" w:type="dxa"/>
          </w:tcPr>
          <w:p w14:paraId="29283047" w14:textId="1F72A9FC" w:rsidR="005F7B5F" w:rsidRDefault="005F7B5F" w:rsidP="001862E5">
            <w:pPr>
              <w:pStyle w:val="BL"/>
              <w:rPr>
                <w:rFonts w:asciiTheme="minorHAnsi" w:hAnsiTheme="minorHAnsi" w:cstheme="minorHAnsi"/>
                <w:szCs w:val="20"/>
              </w:rPr>
            </w:pPr>
            <w:r>
              <w:rPr>
                <w:rFonts w:asciiTheme="minorHAnsi" w:hAnsiTheme="minorHAnsi" w:cstheme="minorHAnsi"/>
                <w:szCs w:val="20"/>
              </w:rPr>
              <w:t>Lesson plan 5D</w:t>
            </w:r>
          </w:p>
          <w:p w14:paraId="23CE1F8B" w14:textId="0CEFEC10" w:rsidR="001862E5" w:rsidRPr="005B789E" w:rsidRDefault="005F7B5F" w:rsidP="001862E5">
            <w:pPr>
              <w:pStyle w:val="BL"/>
              <w:rPr>
                <w:rFonts w:asciiTheme="minorHAnsi" w:hAnsiTheme="minorHAnsi" w:cstheme="minorHAnsi"/>
                <w:szCs w:val="20"/>
              </w:rPr>
            </w:pPr>
            <w:r>
              <w:rPr>
                <w:rFonts w:asciiTheme="minorHAnsi" w:hAnsiTheme="minorHAnsi" w:cstheme="minorHAnsi"/>
                <w:szCs w:val="22"/>
              </w:rPr>
              <w:t xml:space="preserve">Worksheet </w:t>
            </w:r>
            <w:r w:rsidR="001862E5" w:rsidRPr="005B789E">
              <w:rPr>
                <w:rFonts w:asciiTheme="minorHAnsi" w:hAnsiTheme="minorHAnsi" w:cstheme="minorHAnsi"/>
                <w:szCs w:val="20"/>
              </w:rPr>
              <w:t>5D</w:t>
            </w:r>
          </w:p>
          <w:p w14:paraId="359CEEB7" w14:textId="6B3FC82C" w:rsidR="001862E5" w:rsidRPr="005B789E" w:rsidRDefault="005F7B5F" w:rsidP="001862E5">
            <w:pPr>
              <w:pStyle w:val="BL"/>
              <w:rPr>
                <w:rFonts w:asciiTheme="minorHAnsi" w:hAnsiTheme="minorHAnsi" w:cstheme="minorHAnsi"/>
                <w:szCs w:val="20"/>
              </w:rPr>
            </w:pPr>
            <w:r>
              <w:rPr>
                <w:rFonts w:asciiTheme="minorHAnsi" w:hAnsiTheme="minorHAnsi" w:cstheme="minorHAnsi"/>
                <w:szCs w:val="22"/>
              </w:rPr>
              <w:t xml:space="preserve">Worksheet </w:t>
            </w:r>
            <w:r w:rsidR="001862E5" w:rsidRPr="005B789E">
              <w:rPr>
                <w:rFonts w:asciiTheme="minorHAnsi" w:hAnsiTheme="minorHAnsi" w:cstheme="minorHAnsi"/>
                <w:szCs w:val="20"/>
              </w:rPr>
              <w:t>5A.1</w:t>
            </w:r>
          </w:p>
          <w:p w14:paraId="607EA670" w14:textId="5D7E432F" w:rsidR="001862E5" w:rsidRDefault="005F7B5F" w:rsidP="001862E5">
            <w:pPr>
              <w:pStyle w:val="BL"/>
              <w:rPr>
                <w:rFonts w:asciiTheme="minorHAnsi" w:hAnsiTheme="minorHAnsi" w:cstheme="minorHAnsi"/>
                <w:szCs w:val="20"/>
              </w:rPr>
            </w:pPr>
            <w:r>
              <w:rPr>
                <w:rFonts w:asciiTheme="minorHAnsi" w:hAnsiTheme="minorHAnsi" w:cstheme="minorHAnsi"/>
                <w:szCs w:val="22"/>
              </w:rPr>
              <w:t xml:space="preserve">Worksheet </w:t>
            </w:r>
            <w:r w:rsidR="001862E5" w:rsidRPr="005B789E">
              <w:rPr>
                <w:rFonts w:asciiTheme="minorHAnsi" w:hAnsiTheme="minorHAnsi" w:cstheme="minorHAnsi"/>
                <w:szCs w:val="20"/>
              </w:rPr>
              <w:t>5A.2</w:t>
            </w:r>
          </w:p>
          <w:p w14:paraId="29314228" w14:textId="0E524598" w:rsidR="00F4783F" w:rsidRPr="005B789E" w:rsidRDefault="005F7B5F" w:rsidP="005F7B5F">
            <w:pPr>
              <w:pStyle w:val="BL"/>
              <w:rPr>
                <w:rFonts w:asciiTheme="minorHAnsi" w:hAnsiTheme="minorHAnsi" w:cstheme="minorHAnsi"/>
                <w:szCs w:val="20"/>
              </w:rPr>
            </w:pPr>
            <w:r>
              <w:rPr>
                <w:rFonts w:asciiTheme="minorHAnsi" w:hAnsiTheme="minorHAnsi" w:cstheme="minorHAnsi"/>
                <w:szCs w:val="20"/>
              </w:rPr>
              <w:t>Lesson presentation</w:t>
            </w:r>
          </w:p>
        </w:tc>
      </w:tr>
    </w:tbl>
    <w:p w14:paraId="2EBB2B95" w14:textId="77777777" w:rsidR="00F4783F" w:rsidRPr="005B789E" w:rsidRDefault="00F4783F" w:rsidP="00F4783F">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F4783F" w:rsidRPr="005B789E" w14:paraId="24F0910B" w14:textId="77777777" w:rsidTr="00E26CDD">
        <w:tc>
          <w:tcPr>
            <w:tcW w:w="14743" w:type="dxa"/>
            <w:gridSpan w:val="4"/>
            <w:shd w:val="clear" w:color="auto" w:fill="auto"/>
            <w:tcMar>
              <w:top w:w="85" w:type="dxa"/>
              <w:bottom w:w="85" w:type="dxa"/>
            </w:tcMar>
          </w:tcPr>
          <w:p w14:paraId="5D83D0DD" w14:textId="651D2EEE" w:rsidR="00F4783F" w:rsidRPr="005B789E" w:rsidRDefault="00F4783F"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1862E5" w:rsidRPr="005B789E">
              <w:rPr>
                <w:rFonts w:asciiTheme="minorHAnsi" w:hAnsiTheme="minorHAnsi" w:cstheme="minorHAnsi"/>
                <w:b/>
                <w:sz w:val="20"/>
                <w:szCs w:val="20"/>
              </w:rPr>
              <w:t>5</w:t>
            </w:r>
            <w:r w:rsidRPr="005B789E">
              <w:rPr>
                <w:rFonts w:asciiTheme="minorHAnsi" w:hAnsiTheme="minorHAnsi" w:cstheme="minorHAnsi"/>
                <w:b/>
                <w:sz w:val="20"/>
                <w:szCs w:val="20"/>
              </w:rPr>
              <w:t xml:space="preserve">E </w:t>
            </w:r>
            <w:r w:rsidR="001862E5" w:rsidRPr="005B789E">
              <w:rPr>
                <w:rFonts w:asciiTheme="minorHAnsi" w:hAnsiTheme="minorHAnsi" w:cstheme="minorHAnsi"/>
                <w:sz w:val="20"/>
                <w:szCs w:val="20"/>
              </w:rPr>
              <w:t>Sugar for everyone</w:t>
            </w:r>
            <w:r w:rsidR="00A75578" w:rsidRPr="005B789E">
              <w:rPr>
                <w:rFonts w:asciiTheme="minorHAnsi" w:hAnsiTheme="minorHAnsi" w:cstheme="minorHAnsi"/>
                <w:sz w:val="20"/>
                <w:szCs w:val="20"/>
              </w:rPr>
              <w:t>, 1800–1900</w:t>
            </w:r>
            <w:r w:rsidR="001862E5" w:rsidRPr="005B789E">
              <w:rPr>
                <w:rFonts w:asciiTheme="minorHAnsi" w:hAnsiTheme="minorHAnsi" w:cstheme="minorHAnsi"/>
                <w:sz w:val="20"/>
                <w:szCs w:val="20"/>
              </w:rPr>
              <w:t xml:space="preserve">   </w:t>
            </w:r>
          </w:p>
        </w:tc>
      </w:tr>
      <w:tr w:rsidR="00F4783F" w:rsidRPr="005B789E" w14:paraId="014A9480" w14:textId="77777777" w:rsidTr="00E26CDD">
        <w:tc>
          <w:tcPr>
            <w:tcW w:w="3119" w:type="dxa"/>
            <w:shd w:val="clear" w:color="auto" w:fill="auto"/>
            <w:tcMar>
              <w:top w:w="85" w:type="dxa"/>
              <w:bottom w:w="85" w:type="dxa"/>
            </w:tcMar>
            <w:vAlign w:val="bottom"/>
          </w:tcPr>
          <w:p w14:paraId="3BF915E8" w14:textId="77777777" w:rsidR="00F4783F" w:rsidRPr="005B789E" w:rsidRDefault="00F4783F"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lastRenderedPageBreak/>
              <w:t>Learning objectives</w:t>
            </w:r>
          </w:p>
        </w:tc>
        <w:tc>
          <w:tcPr>
            <w:tcW w:w="6237" w:type="dxa"/>
            <w:shd w:val="clear" w:color="auto" w:fill="auto"/>
            <w:vAlign w:val="bottom"/>
          </w:tcPr>
          <w:p w14:paraId="5DCA46FC" w14:textId="77777777" w:rsidR="00F4783F" w:rsidRPr="005B789E" w:rsidRDefault="00F4783F"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34122C5B" w14:textId="77777777" w:rsidR="00F4783F" w:rsidRPr="005B789E" w:rsidRDefault="00F4783F"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383C6DBC" w14:textId="19709660" w:rsidR="00F4783F"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F4783F" w:rsidRPr="005B789E" w14:paraId="2978782B" w14:textId="77777777" w:rsidTr="00E26CDD">
        <w:tc>
          <w:tcPr>
            <w:tcW w:w="3119" w:type="dxa"/>
            <w:shd w:val="clear" w:color="auto" w:fill="auto"/>
            <w:tcMar>
              <w:top w:w="85" w:type="dxa"/>
              <w:bottom w:w="85" w:type="dxa"/>
            </w:tcMar>
          </w:tcPr>
          <w:p w14:paraId="252FA5C1" w14:textId="7E1D67DF" w:rsidR="00F4783F" w:rsidRPr="005B789E" w:rsidRDefault="001862E5" w:rsidP="00E26CDD">
            <w:pPr>
              <w:pStyle w:val="BL"/>
              <w:rPr>
                <w:rFonts w:asciiTheme="minorHAnsi" w:hAnsiTheme="minorHAnsi" w:cstheme="minorHAnsi"/>
                <w:szCs w:val="20"/>
              </w:rPr>
            </w:pPr>
            <w:r w:rsidRPr="005B789E">
              <w:rPr>
                <w:rFonts w:asciiTheme="minorHAnsi" w:hAnsiTheme="minorHAnsi" w:cstheme="minorHAnsi"/>
                <w:szCs w:val="20"/>
              </w:rPr>
              <w:t>Understand the effects on the sugar trade of indentured labour, sugar beet and industrialisation and how sugar consumption reached the working class</w:t>
            </w:r>
          </w:p>
        </w:tc>
        <w:tc>
          <w:tcPr>
            <w:tcW w:w="6237" w:type="dxa"/>
          </w:tcPr>
          <w:p w14:paraId="51CD33D0" w14:textId="77777777" w:rsidR="001862E5" w:rsidRPr="005B789E" w:rsidRDefault="001862E5" w:rsidP="001862E5">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Learning about the </w:t>
            </w:r>
            <w:proofErr w:type="spellStart"/>
            <w:r w:rsidRPr="005B789E">
              <w:rPr>
                <w:rFonts w:asciiTheme="minorHAnsi" w:hAnsiTheme="minorHAnsi" w:cstheme="minorHAnsi"/>
                <w:szCs w:val="20"/>
                <w:lang w:val="en-US"/>
              </w:rPr>
              <w:t>industrialisation</w:t>
            </w:r>
            <w:proofErr w:type="spellEnd"/>
            <w:r w:rsidRPr="005B789E">
              <w:rPr>
                <w:rFonts w:asciiTheme="minorHAnsi" w:hAnsiTheme="minorHAnsi" w:cstheme="minorHAnsi"/>
                <w:szCs w:val="20"/>
                <w:lang w:val="en-US"/>
              </w:rPr>
              <w:t xml:space="preserve"> of sugar</w:t>
            </w:r>
          </w:p>
          <w:p w14:paraId="227A3DFF" w14:textId="4849A3A1" w:rsidR="00F4783F" w:rsidRPr="005B789E" w:rsidRDefault="001862E5" w:rsidP="001862E5">
            <w:pPr>
              <w:pStyle w:val="BL"/>
              <w:rPr>
                <w:rFonts w:asciiTheme="minorHAnsi" w:hAnsiTheme="minorHAnsi" w:cstheme="minorHAnsi"/>
                <w:szCs w:val="20"/>
                <w:lang w:val="en-US"/>
              </w:rPr>
            </w:pPr>
            <w:r w:rsidRPr="005B789E">
              <w:rPr>
                <w:rFonts w:asciiTheme="minorHAnsi" w:hAnsiTheme="minorHAnsi" w:cstheme="minorHAnsi"/>
                <w:szCs w:val="20"/>
                <w:lang w:val="en-US"/>
              </w:rPr>
              <w:t>Adding to the table on how sugar production changed in this period and its impact both on indentured workers and on the people consuming sugar in Britain</w:t>
            </w:r>
          </w:p>
        </w:tc>
        <w:tc>
          <w:tcPr>
            <w:tcW w:w="2268" w:type="dxa"/>
          </w:tcPr>
          <w:p w14:paraId="178858DC" w14:textId="77777777" w:rsidR="001862E5" w:rsidRPr="005B789E" w:rsidRDefault="001862E5" w:rsidP="001862E5">
            <w:pPr>
              <w:pStyle w:val="BL"/>
              <w:rPr>
                <w:rFonts w:asciiTheme="minorHAnsi" w:hAnsiTheme="minorHAnsi" w:cstheme="minorHAnsi"/>
                <w:szCs w:val="20"/>
              </w:rPr>
            </w:pPr>
            <w:r w:rsidRPr="005B789E">
              <w:rPr>
                <w:rFonts w:asciiTheme="minorHAnsi" w:hAnsiTheme="minorHAnsi" w:cstheme="minorHAnsi"/>
                <w:szCs w:val="20"/>
              </w:rPr>
              <w:t>Indentured workers</w:t>
            </w:r>
          </w:p>
          <w:p w14:paraId="64C5BBBF" w14:textId="77777777" w:rsidR="001862E5" w:rsidRPr="005B789E" w:rsidRDefault="001862E5" w:rsidP="001862E5">
            <w:pPr>
              <w:pStyle w:val="BL"/>
              <w:rPr>
                <w:rFonts w:asciiTheme="minorHAnsi" w:hAnsiTheme="minorHAnsi" w:cstheme="minorHAnsi"/>
                <w:szCs w:val="20"/>
              </w:rPr>
            </w:pPr>
            <w:r w:rsidRPr="005B789E">
              <w:rPr>
                <w:rFonts w:asciiTheme="minorHAnsi" w:hAnsiTheme="minorHAnsi" w:cstheme="minorHAnsi"/>
                <w:szCs w:val="20"/>
              </w:rPr>
              <w:t>Industrialisation</w:t>
            </w:r>
          </w:p>
          <w:p w14:paraId="10C087B3" w14:textId="77777777" w:rsidR="001862E5" w:rsidRPr="005B789E" w:rsidRDefault="001862E5" w:rsidP="001862E5">
            <w:pPr>
              <w:pStyle w:val="BL"/>
              <w:rPr>
                <w:rFonts w:asciiTheme="minorHAnsi" w:hAnsiTheme="minorHAnsi" w:cstheme="minorHAnsi"/>
                <w:szCs w:val="20"/>
              </w:rPr>
            </w:pPr>
            <w:r w:rsidRPr="005B789E">
              <w:rPr>
                <w:rFonts w:asciiTheme="minorHAnsi" w:hAnsiTheme="minorHAnsi" w:cstheme="minorHAnsi"/>
                <w:szCs w:val="20"/>
              </w:rPr>
              <w:t>Sugar beet</w:t>
            </w:r>
          </w:p>
          <w:p w14:paraId="7F68D066" w14:textId="4522946D" w:rsidR="00F4783F" w:rsidRPr="005B789E" w:rsidRDefault="001862E5" w:rsidP="001862E5">
            <w:pPr>
              <w:pStyle w:val="BL"/>
              <w:rPr>
                <w:rFonts w:asciiTheme="minorHAnsi" w:hAnsiTheme="minorHAnsi" w:cstheme="minorHAnsi"/>
                <w:szCs w:val="20"/>
              </w:rPr>
            </w:pPr>
            <w:r w:rsidRPr="005B789E">
              <w:rPr>
                <w:rFonts w:asciiTheme="minorHAnsi" w:hAnsiTheme="minorHAnsi" w:cstheme="minorHAnsi"/>
                <w:szCs w:val="20"/>
              </w:rPr>
              <w:t>Sugar refineries</w:t>
            </w:r>
          </w:p>
        </w:tc>
        <w:tc>
          <w:tcPr>
            <w:tcW w:w="3119" w:type="dxa"/>
          </w:tcPr>
          <w:p w14:paraId="349B5BB6" w14:textId="5899F21A" w:rsidR="005F7B5F" w:rsidRDefault="005F7B5F" w:rsidP="001862E5">
            <w:pPr>
              <w:pStyle w:val="BL"/>
              <w:rPr>
                <w:rFonts w:asciiTheme="minorHAnsi" w:hAnsiTheme="minorHAnsi" w:cstheme="minorHAnsi"/>
                <w:szCs w:val="20"/>
              </w:rPr>
            </w:pPr>
            <w:r>
              <w:rPr>
                <w:rFonts w:asciiTheme="minorHAnsi" w:hAnsiTheme="minorHAnsi" w:cstheme="minorHAnsi"/>
                <w:szCs w:val="20"/>
              </w:rPr>
              <w:t>Lesson plan 5E</w:t>
            </w:r>
          </w:p>
          <w:p w14:paraId="3C51B56A" w14:textId="24E9B87F" w:rsidR="001862E5" w:rsidRPr="005B789E" w:rsidRDefault="005F7B5F" w:rsidP="001862E5">
            <w:pPr>
              <w:pStyle w:val="BL"/>
              <w:rPr>
                <w:rFonts w:asciiTheme="minorHAnsi" w:hAnsiTheme="minorHAnsi" w:cstheme="minorHAnsi"/>
                <w:szCs w:val="20"/>
              </w:rPr>
            </w:pPr>
            <w:r>
              <w:rPr>
                <w:rFonts w:asciiTheme="minorHAnsi" w:hAnsiTheme="minorHAnsi" w:cstheme="minorHAnsi"/>
                <w:szCs w:val="22"/>
              </w:rPr>
              <w:t xml:space="preserve">Worksheet </w:t>
            </w:r>
            <w:r w:rsidR="001862E5" w:rsidRPr="005B789E">
              <w:rPr>
                <w:rFonts w:asciiTheme="minorHAnsi" w:hAnsiTheme="minorHAnsi" w:cstheme="minorHAnsi"/>
                <w:szCs w:val="20"/>
              </w:rPr>
              <w:t>5E</w:t>
            </w:r>
          </w:p>
          <w:p w14:paraId="25A97508" w14:textId="3557ACF0" w:rsidR="001862E5" w:rsidRPr="005B789E" w:rsidRDefault="005F7B5F" w:rsidP="001862E5">
            <w:pPr>
              <w:pStyle w:val="BL"/>
              <w:rPr>
                <w:rFonts w:asciiTheme="minorHAnsi" w:hAnsiTheme="minorHAnsi" w:cstheme="minorHAnsi"/>
                <w:szCs w:val="20"/>
              </w:rPr>
            </w:pPr>
            <w:r>
              <w:rPr>
                <w:rFonts w:asciiTheme="minorHAnsi" w:hAnsiTheme="minorHAnsi" w:cstheme="minorHAnsi"/>
                <w:szCs w:val="22"/>
              </w:rPr>
              <w:t xml:space="preserve">Worksheet </w:t>
            </w:r>
            <w:r w:rsidR="001862E5" w:rsidRPr="005B789E">
              <w:rPr>
                <w:rFonts w:asciiTheme="minorHAnsi" w:hAnsiTheme="minorHAnsi" w:cstheme="minorHAnsi"/>
                <w:szCs w:val="20"/>
              </w:rPr>
              <w:t>5A.1</w:t>
            </w:r>
          </w:p>
          <w:p w14:paraId="2D5EAA47" w14:textId="77777777" w:rsidR="00F4783F" w:rsidRDefault="005F7B5F" w:rsidP="00CA649D">
            <w:pPr>
              <w:pStyle w:val="BL"/>
              <w:rPr>
                <w:rFonts w:asciiTheme="minorHAnsi" w:hAnsiTheme="minorHAnsi" w:cstheme="minorHAnsi"/>
                <w:szCs w:val="20"/>
              </w:rPr>
            </w:pPr>
            <w:r>
              <w:rPr>
                <w:rFonts w:asciiTheme="minorHAnsi" w:hAnsiTheme="minorHAnsi" w:cstheme="minorHAnsi"/>
                <w:szCs w:val="22"/>
              </w:rPr>
              <w:t xml:space="preserve">Worksheet </w:t>
            </w:r>
            <w:r w:rsidR="001862E5" w:rsidRPr="005B789E">
              <w:rPr>
                <w:rFonts w:asciiTheme="minorHAnsi" w:hAnsiTheme="minorHAnsi" w:cstheme="minorHAnsi"/>
                <w:szCs w:val="20"/>
              </w:rPr>
              <w:t>5A.2</w:t>
            </w:r>
          </w:p>
          <w:p w14:paraId="412E54D0" w14:textId="4A0BD6F3" w:rsidR="005F7B5F" w:rsidRPr="00CA649D" w:rsidRDefault="005F7B5F"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6E3553F9" w14:textId="77777777" w:rsidR="00F4783F" w:rsidRDefault="00F4783F" w:rsidP="00F4783F">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F4783F" w:rsidRPr="00465AF2" w14:paraId="3262B5FF" w14:textId="77777777" w:rsidTr="00E26CDD">
        <w:tc>
          <w:tcPr>
            <w:tcW w:w="14743" w:type="dxa"/>
            <w:gridSpan w:val="4"/>
            <w:shd w:val="clear" w:color="auto" w:fill="auto"/>
            <w:tcMar>
              <w:top w:w="85" w:type="dxa"/>
              <w:bottom w:w="85" w:type="dxa"/>
            </w:tcMar>
          </w:tcPr>
          <w:p w14:paraId="146CF0E8" w14:textId="3C12B234" w:rsidR="00F4783F" w:rsidRPr="00465AF2" w:rsidRDefault="00F4783F"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5F7B5F">
              <w:rPr>
                <w:rFonts w:asciiTheme="minorHAnsi" w:hAnsiTheme="minorHAnsi" w:cstheme="minorHAnsi"/>
                <w:b/>
                <w:sz w:val="20"/>
                <w:szCs w:val="22"/>
              </w:rPr>
              <w:t>5</w:t>
            </w:r>
            <w:r>
              <w:rPr>
                <w:rFonts w:asciiTheme="minorHAnsi" w:hAnsiTheme="minorHAnsi" w:cstheme="minorHAnsi"/>
                <w:b/>
                <w:sz w:val="20"/>
                <w:szCs w:val="22"/>
              </w:rPr>
              <w:t xml:space="preserve">F </w:t>
            </w:r>
            <w:r w:rsidR="001862E5" w:rsidRPr="001862E5">
              <w:rPr>
                <w:rFonts w:asciiTheme="minorHAnsi" w:hAnsiTheme="minorHAnsi" w:cstheme="minorHAnsi"/>
                <w:sz w:val="20"/>
                <w:szCs w:val="22"/>
              </w:rPr>
              <w:t xml:space="preserve">The sugar crisis: 1900 to the present  </w:t>
            </w:r>
          </w:p>
        </w:tc>
      </w:tr>
      <w:tr w:rsidR="00F4783F" w:rsidRPr="00465AF2" w14:paraId="79A563D4" w14:textId="77777777" w:rsidTr="00E26CDD">
        <w:tc>
          <w:tcPr>
            <w:tcW w:w="3119" w:type="dxa"/>
            <w:shd w:val="clear" w:color="auto" w:fill="auto"/>
            <w:tcMar>
              <w:top w:w="85" w:type="dxa"/>
              <w:bottom w:w="85" w:type="dxa"/>
            </w:tcMar>
            <w:vAlign w:val="bottom"/>
          </w:tcPr>
          <w:p w14:paraId="0FECB694" w14:textId="77777777" w:rsidR="00F4783F" w:rsidRPr="00465AF2" w:rsidRDefault="00F4783F"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725156D" w14:textId="77777777" w:rsidR="00F4783F" w:rsidRPr="00465AF2" w:rsidRDefault="00F4783F"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34B398EA" w14:textId="77777777" w:rsidR="00F4783F" w:rsidRPr="00465AF2" w:rsidRDefault="00F4783F"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8FE2A30" w14:textId="7C1C8992" w:rsidR="00F4783F"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F4783F" w:rsidRPr="00465AF2" w14:paraId="74447C14" w14:textId="77777777" w:rsidTr="00E26CDD">
        <w:tc>
          <w:tcPr>
            <w:tcW w:w="3119" w:type="dxa"/>
            <w:shd w:val="clear" w:color="auto" w:fill="auto"/>
            <w:tcMar>
              <w:top w:w="85" w:type="dxa"/>
              <w:bottom w:w="85" w:type="dxa"/>
            </w:tcMar>
          </w:tcPr>
          <w:p w14:paraId="58F3A789" w14:textId="67C9B23E" w:rsidR="00F4783F" w:rsidRPr="00B01225" w:rsidRDefault="001862E5" w:rsidP="00E26CDD">
            <w:pPr>
              <w:pStyle w:val="BL"/>
              <w:rPr>
                <w:rFonts w:asciiTheme="minorHAnsi" w:hAnsiTheme="minorHAnsi" w:cstheme="minorHAnsi"/>
              </w:rPr>
            </w:pPr>
            <w:r w:rsidRPr="001862E5">
              <w:rPr>
                <w:rFonts w:asciiTheme="minorHAnsi" w:hAnsiTheme="minorHAnsi" w:cstheme="minorHAnsi"/>
              </w:rPr>
              <w:t>Understand the impact of sugar on people’s health from 1900 to the present</w:t>
            </w:r>
          </w:p>
        </w:tc>
        <w:tc>
          <w:tcPr>
            <w:tcW w:w="6237" w:type="dxa"/>
          </w:tcPr>
          <w:p w14:paraId="39A2658A" w14:textId="07176C5D" w:rsidR="001862E5" w:rsidRPr="001862E5" w:rsidRDefault="001862E5" w:rsidP="001862E5">
            <w:pPr>
              <w:pStyle w:val="BL"/>
              <w:rPr>
                <w:rFonts w:asciiTheme="minorHAnsi" w:hAnsiTheme="minorHAnsi" w:cstheme="minorHAnsi"/>
                <w:szCs w:val="22"/>
                <w:lang w:val="en-US"/>
              </w:rPr>
            </w:pPr>
            <w:r w:rsidRPr="001862E5">
              <w:rPr>
                <w:rFonts w:asciiTheme="minorHAnsi" w:hAnsiTheme="minorHAnsi" w:cstheme="minorHAnsi"/>
                <w:szCs w:val="22"/>
                <w:lang w:val="en-US"/>
              </w:rPr>
              <w:t>Finishing their table to record the way food companies have used more sugar in their products and the impact this has had on people's hea</w:t>
            </w:r>
            <w:r>
              <w:rPr>
                <w:rFonts w:asciiTheme="minorHAnsi" w:hAnsiTheme="minorHAnsi" w:cstheme="minorHAnsi"/>
                <w:szCs w:val="22"/>
                <w:lang w:val="en-US"/>
              </w:rPr>
              <w:t>l</w:t>
            </w:r>
            <w:r w:rsidRPr="001862E5">
              <w:rPr>
                <w:rFonts w:asciiTheme="minorHAnsi" w:hAnsiTheme="minorHAnsi" w:cstheme="minorHAnsi"/>
                <w:szCs w:val="22"/>
                <w:lang w:val="en-US"/>
              </w:rPr>
              <w:t>th</w:t>
            </w:r>
          </w:p>
          <w:p w14:paraId="410962E4" w14:textId="261E2977" w:rsidR="00F4783F" w:rsidRPr="00465AF2" w:rsidRDefault="001862E5" w:rsidP="001862E5">
            <w:pPr>
              <w:pStyle w:val="BL"/>
              <w:rPr>
                <w:rFonts w:asciiTheme="minorHAnsi" w:hAnsiTheme="minorHAnsi" w:cstheme="minorHAnsi"/>
                <w:szCs w:val="22"/>
                <w:lang w:val="en-US"/>
              </w:rPr>
            </w:pPr>
            <w:r w:rsidRPr="001862E5">
              <w:rPr>
                <w:rFonts w:asciiTheme="minorHAnsi" w:hAnsiTheme="minorHAnsi" w:cstheme="minorHAnsi"/>
                <w:szCs w:val="22"/>
                <w:lang w:val="en-US"/>
              </w:rPr>
              <w:t>Writing an essay on either the changes in the sugar trade from AD350 to the present or on the impact of sugar on people’s lives in the same period</w:t>
            </w:r>
          </w:p>
        </w:tc>
        <w:tc>
          <w:tcPr>
            <w:tcW w:w="2268" w:type="dxa"/>
          </w:tcPr>
          <w:p w14:paraId="69952939" w14:textId="77777777" w:rsidR="001862E5" w:rsidRPr="001862E5" w:rsidRDefault="001862E5" w:rsidP="001862E5">
            <w:pPr>
              <w:pStyle w:val="BL"/>
              <w:rPr>
                <w:rFonts w:asciiTheme="minorHAnsi" w:hAnsiTheme="minorHAnsi" w:cstheme="minorHAnsi"/>
              </w:rPr>
            </w:pPr>
            <w:r w:rsidRPr="001862E5">
              <w:rPr>
                <w:rFonts w:asciiTheme="minorHAnsi" w:hAnsiTheme="minorHAnsi" w:cstheme="minorHAnsi"/>
              </w:rPr>
              <w:t>Convenience foods</w:t>
            </w:r>
          </w:p>
          <w:p w14:paraId="1A5B64D3" w14:textId="77777777" w:rsidR="001862E5" w:rsidRPr="001862E5" w:rsidRDefault="001862E5" w:rsidP="001862E5">
            <w:pPr>
              <w:pStyle w:val="BL"/>
              <w:rPr>
                <w:rFonts w:asciiTheme="minorHAnsi" w:hAnsiTheme="minorHAnsi" w:cstheme="minorHAnsi"/>
              </w:rPr>
            </w:pPr>
            <w:r w:rsidRPr="001862E5">
              <w:rPr>
                <w:rFonts w:asciiTheme="minorHAnsi" w:hAnsiTheme="minorHAnsi" w:cstheme="minorHAnsi"/>
              </w:rPr>
              <w:t>Fructose</w:t>
            </w:r>
          </w:p>
          <w:p w14:paraId="3F37A275" w14:textId="77777777" w:rsidR="001862E5" w:rsidRPr="001862E5" w:rsidRDefault="001862E5" w:rsidP="001862E5">
            <w:pPr>
              <w:pStyle w:val="BL"/>
              <w:rPr>
                <w:rFonts w:asciiTheme="minorHAnsi" w:hAnsiTheme="minorHAnsi" w:cstheme="minorHAnsi"/>
              </w:rPr>
            </w:pPr>
            <w:r w:rsidRPr="001862E5">
              <w:rPr>
                <w:rFonts w:asciiTheme="minorHAnsi" w:hAnsiTheme="minorHAnsi" w:cstheme="minorHAnsi"/>
              </w:rPr>
              <w:t>Obesity</w:t>
            </w:r>
          </w:p>
          <w:p w14:paraId="546037FF" w14:textId="77777777" w:rsidR="001862E5" w:rsidRPr="001862E5" w:rsidRDefault="001862E5" w:rsidP="001862E5">
            <w:pPr>
              <w:pStyle w:val="BL"/>
              <w:rPr>
                <w:rFonts w:asciiTheme="minorHAnsi" w:hAnsiTheme="minorHAnsi" w:cstheme="minorHAnsi"/>
              </w:rPr>
            </w:pPr>
            <w:r w:rsidRPr="001862E5">
              <w:rPr>
                <w:rFonts w:asciiTheme="minorHAnsi" w:hAnsiTheme="minorHAnsi" w:cstheme="minorHAnsi"/>
              </w:rPr>
              <w:t>Rationing</w:t>
            </w:r>
          </w:p>
          <w:p w14:paraId="7CAEEE9A" w14:textId="0A511525" w:rsidR="00F4783F" w:rsidRPr="00465AF2" w:rsidRDefault="001862E5" w:rsidP="001862E5">
            <w:pPr>
              <w:pStyle w:val="BL"/>
              <w:rPr>
                <w:rFonts w:asciiTheme="minorHAnsi" w:hAnsiTheme="minorHAnsi" w:cstheme="minorHAnsi"/>
              </w:rPr>
            </w:pPr>
            <w:r w:rsidRPr="001862E5">
              <w:rPr>
                <w:rFonts w:asciiTheme="minorHAnsi" w:hAnsiTheme="minorHAnsi" w:cstheme="minorHAnsi"/>
              </w:rPr>
              <w:t>Sugar tax</w:t>
            </w:r>
          </w:p>
        </w:tc>
        <w:tc>
          <w:tcPr>
            <w:tcW w:w="3119" w:type="dxa"/>
          </w:tcPr>
          <w:p w14:paraId="57B0FB0D" w14:textId="768A8002" w:rsidR="005F7B5F" w:rsidRDefault="005F7B5F" w:rsidP="001862E5">
            <w:pPr>
              <w:pStyle w:val="BL"/>
              <w:rPr>
                <w:rFonts w:asciiTheme="minorHAnsi" w:hAnsiTheme="minorHAnsi" w:cstheme="minorHAnsi"/>
                <w:szCs w:val="20"/>
              </w:rPr>
            </w:pPr>
            <w:r>
              <w:rPr>
                <w:rFonts w:asciiTheme="minorHAnsi" w:hAnsiTheme="minorHAnsi" w:cstheme="minorHAnsi"/>
                <w:szCs w:val="20"/>
              </w:rPr>
              <w:t>Lesson plan 5F</w:t>
            </w:r>
          </w:p>
          <w:p w14:paraId="5A848D52" w14:textId="344B5A58" w:rsidR="001862E5" w:rsidRPr="005B789E" w:rsidRDefault="005F7B5F" w:rsidP="001862E5">
            <w:pPr>
              <w:pStyle w:val="BL"/>
              <w:rPr>
                <w:rFonts w:asciiTheme="minorHAnsi" w:hAnsiTheme="minorHAnsi" w:cstheme="minorHAnsi"/>
                <w:szCs w:val="20"/>
              </w:rPr>
            </w:pPr>
            <w:r>
              <w:rPr>
                <w:rFonts w:asciiTheme="minorHAnsi" w:hAnsiTheme="minorHAnsi" w:cstheme="minorHAnsi"/>
                <w:szCs w:val="22"/>
              </w:rPr>
              <w:t xml:space="preserve">Worksheet </w:t>
            </w:r>
            <w:r w:rsidR="001862E5" w:rsidRPr="005B789E">
              <w:rPr>
                <w:rFonts w:asciiTheme="minorHAnsi" w:hAnsiTheme="minorHAnsi" w:cstheme="minorHAnsi"/>
                <w:szCs w:val="20"/>
              </w:rPr>
              <w:t>5F</w:t>
            </w:r>
          </w:p>
          <w:p w14:paraId="2A2E791A" w14:textId="49D5B98F" w:rsidR="001862E5" w:rsidRPr="005B789E" w:rsidRDefault="005F7B5F" w:rsidP="001862E5">
            <w:pPr>
              <w:pStyle w:val="BL"/>
              <w:rPr>
                <w:rFonts w:asciiTheme="minorHAnsi" w:hAnsiTheme="minorHAnsi" w:cstheme="minorHAnsi"/>
                <w:szCs w:val="20"/>
              </w:rPr>
            </w:pPr>
            <w:r>
              <w:rPr>
                <w:rFonts w:asciiTheme="minorHAnsi" w:hAnsiTheme="minorHAnsi" w:cstheme="minorHAnsi"/>
                <w:szCs w:val="22"/>
              </w:rPr>
              <w:t xml:space="preserve">Worksheet </w:t>
            </w:r>
            <w:r w:rsidR="001862E5" w:rsidRPr="005B789E">
              <w:rPr>
                <w:rFonts w:asciiTheme="minorHAnsi" w:hAnsiTheme="minorHAnsi" w:cstheme="minorHAnsi"/>
                <w:szCs w:val="20"/>
              </w:rPr>
              <w:t>5A.1</w:t>
            </w:r>
          </w:p>
          <w:p w14:paraId="36BBE5C2" w14:textId="77777777" w:rsidR="005F7B5F" w:rsidRPr="005F7B5F" w:rsidRDefault="005F7B5F" w:rsidP="005F7B5F">
            <w:pPr>
              <w:pStyle w:val="BL"/>
              <w:rPr>
                <w:rFonts w:asciiTheme="minorHAnsi" w:hAnsiTheme="minorHAnsi" w:cstheme="minorHAnsi"/>
                <w:sz w:val="22"/>
                <w:szCs w:val="22"/>
              </w:rPr>
            </w:pPr>
            <w:r>
              <w:rPr>
                <w:rFonts w:asciiTheme="minorHAnsi" w:hAnsiTheme="minorHAnsi" w:cstheme="minorHAnsi"/>
                <w:szCs w:val="22"/>
              </w:rPr>
              <w:t xml:space="preserve">Worksheet </w:t>
            </w:r>
            <w:r w:rsidR="001862E5" w:rsidRPr="005B789E">
              <w:rPr>
                <w:rFonts w:asciiTheme="minorHAnsi" w:hAnsiTheme="minorHAnsi" w:cstheme="minorHAnsi"/>
                <w:szCs w:val="20"/>
              </w:rPr>
              <w:t>5A.</w:t>
            </w:r>
            <w:r>
              <w:rPr>
                <w:rFonts w:asciiTheme="minorHAnsi" w:hAnsiTheme="minorHAnsi" w:cstheme="minorHAnsi"/>
                <w:szCs w:val="20"/>
              </w:rPr>
              <w:t>2</w:t>
            </w:r>
          </w:p>
          <w:p w14:paraId="7EF87340" w14:textId="77777777" w:rsidR="005F7B5F" w:rsidRPr="005F7B5F" w:rsidRDefault="005F7B5F" w:rsidP="005F7B5F">
            <w:pPr>
              <w:pStyle w:val="BL"/>
              <w:rPr>
                <w:rFonts w:asciiTheme="minorHAnsi" w:hAnsiTheme="minorHAnsi" w:cstheme="minorHAnsi"/>
                <w:sz w:val="22"/>
                <w:szCs w:val="22"/>
              </w:rPr>
            </w:pPr>
            <w:r>
              <w:rPr>
                <w:rFonts w:asciiTheme="minorHAnsi" w:hAnsiTheme="minorHAnsi" w:cstheme="minorHAnsi"/>
                <w:szCs w:val="22"/>
              </w:rPr>
              <w:t>Lesson presentation</w:t>
            </w:r>
          </w:p>
          <w:p w14:paraId="60847F6A" w14:textId="66AD8523" w:rsidR="005F7B5F" w:rsidRPr="005F7B5F" w:rsidRDefault="005F7B5F" w:rsidP="005F7B5F">
            <w:pPr>
              <w:pStyle w:val="BL"/>
              <w:rPr>
                <w:rFonts w:asciiTheme="minorHAnsi" w:hAnsiTheme="minorHAnsi" w:cstheme="minorHAnsi"/>
                <w:szCs w:val="22"/>
              </w:rPr>
            </w:pPr>
            <w:r w:rsidRPr="005F7B5F">
              <w:rPr>
                <w:rFonts w:asciiTheme="minorHAnsi" w:hAnsiTheme="minorHAnsi" w:cstheme="minorHAnsi"/>
                <w:szCs w:val="22"/>
              </w:rPr>
              <w:t xml:space="preserve">Pearson Edexcel </w:t>
            </w:r>
            <w:r w:rsidR="003A68C3">
              <w:rPr>
                <w:rFonts w:asciiTheme="minorHAnsi" w:hAnsiTheme="minorHAnsi" w:cstheme="minorHAnsi"/>
                <w:szCs w:val="22"/>
              </w:rPr>
              <w:t>skill sheet</w:t>
            </w:r>
            <w:r w:rsidRPr="005F7B5F">
              <w:rPr>
                <w:rFonts w:asciiTheme="minorHAnsi" w:hAnsiTheme="minorHAnsi" w:cstheme="minorHAnsi"/>
                <w:szCs w:val="22"/>
              </w:rPr>
              <w:t xml:space="preserve"> 10</w:t>
            </w:r>
          </w:p>
          <w:p w14:paraId="1C667FB1" w14:textId="29D9764B" w:rsidR="005F7B5F" w:rsidRPr="005F7B5F" w:rsidRDefault="005F7B5F" w:rsidP="005F7B5F">
            <w:pPr>
              <w:pStyle w:val="BL"/>
              <w:rPr>
                <w:rFonts w:asciiTheme="minorHAnsi" w:hAnsiTheme="minorHAnsi" w:cstheme="minorHAnsi"/>
                <w:szCs w:val="22"/>
              </w:rPr>
            </w:pPr>
            <w:r w:rsidRPr="005F7B5F">
              <w:rPr>
                <w:rFonts w:asciiTheme="minorHAnsi" w:hAnsiTheme="minorHAnsi" w:cstheme="minorHAnsi"/>
                <w:szCs w:val="22"/>
              </w:rPr>
              <w:t xml:space="preserve">OCR B </w:t>
            </w:r>
            <w:r w:rsidR="003A68C3">
              <w:rPr>
                <w:rFonts w:asciiTheme="minorHAnsi" w:hAnsiTheme="minorHAnsi" w:cstheme="minorHAnsi"/>
                <w:szCs w:val="22"/>
              </w:rPr>
              <w:t>skill sheet</w:t>
            </w:r>
            <w:r w:rsidRPr="005F7B5F">
              <w:rPr>
                <w:rFonts w:asciiTheme="minorHAnsi" w:hAnsiTheme="minorHAnsi" w:cstheme="minorHAnsi"/>
                <w:szCs w:val="22"/>
              </w:rPr>
              <w:t xml:space="preserve"> 13</w:t>
            </w:r>
          </w:p>
          <w:p w14:paraId="651BBD92" w14:textId="169BE846" w:rsidR="005F7B5F" w:rsidRPr="005F7B5F" w:rsidRDefault="005F7B5F" w:rsidP="005F7B5F">
            <w:pPr>
              <w:pStyle w:val="BL"/>
              <w:rPr>
                <w:rFonts w:asciiTheme="minorHAnsi" w:hAnsiTheme="minorHAnsi" w:cstheme="minorHAnsi"/>
                <w:sz w:val="22"/>
                <w:szCs w:val="22"/>
              </w:rPr>
            </w:pPr>
            <w:r w:rsidRPr="005F7B5F">
              <w:rPr>
                <w:rFonts w:asciiTheme="minorHAnsi" w:hAnsiTheme="minorHAnsi" w:cstheme="minorHAnsi"/>
                <w:szCs w:val="22"/>
              </w:rPr>
              <w:t xml:space="preserve">OCR B </w:t>
            </w:r>
            <w:r w:rsidR="003A68C3">
              <w:rPr>
                <w:rFonts w:asciiTheme="minorHAnsi" w:hAnsiTheme="minorHAnsi" w:cstheme="minorHAnsi"/>
                <w:szCs w:val="22"/>
              </w:rPr>
              <w:t>skill sheet</w:t>
            </w:r>
            <w:r w:rsidRPr="005F7B5F">
              <w:rPr>
                <w:rFonts w:asciiTheme="minorHAnsi" w:hAnsiTheme="minorHAnsi" w:cstheme="minorHAnsi"/>
                <w:szCs w:val="22"/>
              </w:rPr>
              <w:t xml:space="preserve"> 14</w:t>
            </w:r>
          </w:p>
        </w:tc>
      </w:tr>
    </w:tbl>
    <w:p w14:paraId="0258F6A4" w14:textId="77777777" w:rsidR="00F4783F" w:rsidRDefault="00F4783F" w:rsidP="00F4783F">
      <w:pPr>
        <w:rPr>
          <w:rFonts w:asciiTheme="minorHAnsi" w:hAnsiTheme="minorHAnsi" w:cstheme="minorHAnsi"/>
          <w:sz w:val="20"/>
          <w:szCs w:val="20"/>
        </w:rPr>
      </w:pPr>
    </w:p>
    <w:p w14:paraId="32F3C094" w14:textId="77777777" w:rsidR="00604DFA" w:rsidRDefault="00604DFA" w:rsidP="0099614C">
      <w:pPr>
        <w:rPr>
          <w:rFonts w:asciiTheme="minorHAnsi" w:hAnsiTheme="minorHAnsi" w:cstheme="minorHAnsi"/>
          <w:sz w:val="20"/>
          <w:szCs w:val="20"/>
        </w:rPr>
        <w:sectPr w:rsidR="00604DFA" w:rsidSect="00E109B2">
          <w:pgSz w:w="16838" w:h="11906" w:orient="landscape" w:code="9"/>
          <w:pgMar w:top="992" w:right="1559" w:bottom="851" w:left="709" w:header="284" w:footer="284" w:gutter="0"/>
          <w:pgNumType w:start="1"/>
          <w:cols w:space="708"/>
          <w:docGrid w:linePitch="360"/>
        </w:sectPr>
      </w:pPr>
    </w:p>
    <w:tbl>
      <w:tblPr>
        <w:tblStyle w:val="TableGrid"/>
        <w:tblW w:w="7481"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481"/>
      </w:tblGrid>
      <w:tr w:rsidR="00604DFA" w:rsidRPr="00A07CF7" w14:paraId="1375BD0D" w14:textId="77777777" w:rsidTr="00E26CDD">
        <w:tc>
          <w:tcPr>
            <w:tcW w:w="7481" w:type="dxa"/>
            <w:shd w:val="clear" w:color="auto" w:fill="auto"/>
            <w:tcMar>
              <w:top w:w="85" w:type="dxa"/>
              <w:bottom w:w="85" w:type="dxa"/>
            </w:tcMar>
          </w:tcPr>
          <w:p w14:paraId="4C2FC0F0" w14:textId="77777777" w:rsidR="00604DFA" w:rsidRPr="00A07CF7" w:rsidRDefault="00604DFA" w:rsidP="00E26CDD">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About the unit</w:t>
            </w:r>
          </w:p>
          <w:p w14:paraId="2DFC4215" w14:textId="77777777" w:rsidR="00E26CDD" w:rsidRPr="00E26CDD" w:rsidRDefault="00E26CDD" w:rsidP="00E26CDD">
            <w:pPr>
              <w:pStyle w:val="Heading"/>
              <w:rPr>
                <w:rFonts w:asciiTheme="minorHAnsi" w:hAnsiTheme="minorHAnsi" w:cstheme="minorHAnsi"/>
                <w:b w:val="0"/>
                <w:sz w:val="24"/>
                <w:szCs w:val="24"/>
              </w:rPr>
            </w:pPr>
            <w:r w:rsidRPr="00E26CDD">
              <w:rPr>
                <w:rFonts w:asciiTheme="minorHAnsi" w:hAnsiTheme="minorHAnsi" w:cstheme="minorHAnsi"/>
                <w:sz w:val="24"/>
                <w:szCs w:val="24"/>
              </w:rPr>
              <w:t>This is a period study</w:t>
            </w:r>
            <w:r w:rsidRPr="00E26CDD">
              <w:rPr>
                <w:rFonts w:asciiTheme="minorHAnsi" w:hAnsiTheme="minorHAnsi" w:cstheme="minorHAnsi"/>
                <w:b w:val="0"/>
                <w:sz w:val="24"/>
                <w:szCs w:val="24"/>
              </w:rPr>
              <w:t xml:space="preserve"> which looks in </w:t>
            </w:r>
            <w:r w:rsidRPr="00E26CDD">
              <w:rPr>
                <w:rFonts w:asciiTheme="minorHAnsi" w:hAnsiTheme="minorHAnsi" w:cstheme="minorHAnsi"/>
                <w:sz w:val="24"/>
                <w:szCs w:val="24"/>
              </w:rPr>
              <w:t>overview</w:t>
            </w:r>
            <w:r w:rsidRPr="00E26CDD">
              <w:rPr>
                <w:rFonts w:asciiTheme="minorHAnsi" w:hAnsiTheme="minorHAnsi" w:cstheme="minorHAnsi"/>
                <w:b w:val="0"/>
                <w:sz w:val="24"/>
                <w:szCs w:val="24"/>
              </w:rPr>
              <w:t xml:space="preserve"> and </w:t>
            </w:r>
            <w:r w:rsidRPr="00E26CDD">
              <w:rPr>
                <w:rFonts w:asciiTheme="minorHAnsi" w:hAnsiTheme="minorHAnsi" w:cstheme="minorHAnsi"/>
                <w:sz w:val="24"/>
                <w:szCs w:val="24"/>
              </w:rPr>
              <w:t>depth</w:t>
            </w:r>
            <w:r w:rsidRPr="00E26CDD">
              <w:rPr>
                <w:rFonts w:asciiTheme="minorHAnsi" w:hAnsiTheme="minorHAnsi" w:cstheme="minorHAnsi"/>
                <w:b w:val="0"/>
                <w:sz w:val="24"/>
                <w:szCs w:val="24"/>
              </w:rPr>
              <w:t xml:space="preserve"> at the key events, stories and developments in the </w:t>
            </w:r>
            <w:r w:rsidRPr="00E26CDD">
              <w:rPr>
                <w:rFonts w:asciiTheme="minorHAnsi" w:hAnsiTheme="minorHAnsi" w:cstheme="minorHAnsi"/>
                <w:sz w:val="24"/>
                <w:szCs w:val="24"/>
              </w:rPr>
              <w:t>industrial period from 1750 to 1900</w:t>
            </w:r>
            <w:r w:rsidRPr="00E26CDD">
              <w:rPr>
                <w:rFonts w:asciiTheme="minorHAnsi" w:hAnsiTheme="minorHAnsi" w:cstheme="minorHAnsi"/>
                <w:b w:val="0"/>
                <w:sz w:val="24"/>
                <w:szCs w:val="24"/>
              </w:rPr>
              <w:t>.</w:t>
            </w:r>
          </w:p>
          <w:p w14:paraId="417FE5E9" w14:textId="3357D2AB" w:rsidR="00E26CDD" w:rsidRPr="00E26CDD" w:rsidRDefault="00E26CDD" w:rsidP="00E26CDD">
            <w:pPr>
              <w:pStyle w:val="Heading"/>
              <w:rPr>
                <w:rFonts w:asciiTheme="minorHAnsi" w:hAnsiTheme="minorHAnsi" w:cstheme="minorHAnsi"/>
                <w:b w:val="0"/>
                <w:sz w:val="24"/>
                <w:szCs w:val="24"/>
              </w:rPr>
            </w:pPr>
            <w:r w:rsidRPr="00E26CDD">
              <w:rPr>
                <w:rFonts w:asciiTheme="minorHAnsi" w:hAnsiTheme="minorHAnsi" w:cstheme="minorHAnsi"/>
                <w:b w:val="0"/>
                <w:sz w:val="24"/>
                <w:szCs w:val="24"/>
              </w:rPr>
              <w:t xml:space="preserve">It examines both </w:t>
            </w:r>
            <w:r w:rsidRPr="00E26CDD">
              <w:rPr>
                <w:rFonts w:asciiTheme="minorHAnsi" w:hAnsiTheme="minorHAnsi" w:cstheme="minorHAnsi"/>
                <w:sz w:val="24"/>
                <w:szCs w:val="24"/>
              </w:rPr>
              <w:t>political</w:t>
            </w:r>
            <w:r w:rsidRPr="00E26CDD">
              <w:rPr>
                <w:rFonts w:asciiTheme="minorHAnsi" w:hAnsiTheme="minorHAnsi" w:cstheme="minorHAnsi"/>
                <w:b w:val="0"/>
                <w:sz w:val="24"/>
                <w:szCs w:val="24"/>
              </w:rPr>
              <w:t xml:space="preserve"> and </w:t>
            </w:r>
            <w:r w:rsidRPr="00E26CDD">
              <w:rPr>
                <w:rFonts w:asciiTheme="minorHAnsi" w:hAnsiTheme="minorHAnsi" w:cstheme="minorHAnsi"/>
                <w:sz w:val="24"/>
                <w:szCs w:val="24"/>
              </w:rPr>
              <w:t>social</w:t>
            </w:r>
            <w:r w:rsidRPr="00E26CDD">
              <w:rPr>
                <w:rFonts w:asciiTheme="minorHAnsi" w:hAnsiTheme="minorHAnsi" w:cstheme="minorHAnsi"/>
                <w:b w:val="0"/>
                <w:sz w:val="24"/>
                <w:szCs w:val="24"/>
              </w:rPr>
              <w:t xml:space="preserve"> history. It provides depth enquiries </w:t>
            </w:r>
            <w:r>
              <w:rPr>
                <w:rFonts w:asciiTheme="minorHAnsi" w:hAnsiTheme="minorHAnsi" w:cstheme="minorHAnsi"/>
                <w:b w:val="0"/>
                <w:sz w:val="24"/>
                <w:szCs w:val="24"/>
              </w:rPr>
              <w:br/>
            </w:r>
            <w:r w:rsidRPr="00E26CDD">
              <w:rPr>
                <w:rFonts w:asciiTheme="minorHAnsi" w:hAnsiTheme="minorHAnsi" w:cstheme="minorHAnsi"/>
                <w:b w:val="0"/>
                <w:sz w:val="24"/>
                <w:szCs w:val="24"/>
              </w:rPr>
              <w:t xml:space="preserve">of iconic KS3 topics such as the </w:t>
            </w:r>
            <w:r w:rsidRPr="00E26CDD">
              <w:rPr>
                <w:rFonts w:asciiTheme="minorHAnsi" w:hAnsiTheme="minorHAnsi" w:cstheme="minorHAnsi"/>
                <w:sz w:val="24"/>
                <w:szCs w:val="24"/>
              </w:rPr>
              <w:t>Industrial Revolution</w:t>
            </w:r>
            <w:r w:rsidRPr="00E26CDD">
              <w:rPr>
                <w:rFonts w:asciiTheme="minorHAnsi" w:hAnsiTheme="minorHAnsi" w:cstheme="minorHAnsi"/>
                <w:b w:val="0"/>
                <w:sz w:val="24"/>
                <w:szCs w:val="24"/>
              </w:rPr>
              <w:t xml:space="preserve">, </w:t>
            </w:r>
            <w:r w:rsidRPr="00E26CDD">
              <w:rPr>
                <w:rFonts w:asciiTheme="minorHAnsi" w:hAnsiTheme="minorHAnsi" w:cstheme="minorHAnsi"/>
                <w:sz w:val="24"/>
                <w:szCs w:val="24"/>
              </w:rPr>
              <w:t>or</w:t>
            </w:r>
            <w:r w:rsidRPr="00E26CDD">
              <w:rPr>
                <w:rFonts w:asciiTheme="minorHAnsi" w:hAnsiTheme="minorHAnsi" w:cstheme="minorHAnsi"/>
                <w:b w:val="0"/>
                <w:sz w:val="24"/>
                <w:szCs w:val="24"/>
              </w:rPr>
              <w:t xml:space="preserve"> </w:t>
            </w:r>
            <w:r w:rsidRPr="00E26CDD">
              <w:rPr>
                <w:rFonts w:asciiTheme="minorHAnsi" w:hAnsiTheme="minorHAnsi" w:cstheme="minorHAnsi"/>
                <w:sz w:val="24"/>
                <w:szCs w:val="24"/>
              </w:rPr>
              <w:t>the British Empire</w:t>
            </w:r>
            <w:r w:rsidRPr="00E26CDD">
              <w:rPr>
                <w:rFonts w:asciiTheme="minorHAnsi" w:hAnsiTheme="minorHAnsi" w:cstheme="minorHAnsi"/>
                <w:b w:val="0"/>
                <w:sz w:val="24"/>
                <w:szCs w:val="24"/>
              </w:rPr>
              <w:t xml:space="preserve"> plus some less commonly studied topics such as </w:t>
            </w:r>
            <w:r w:rsidRPr="00E26CDD">
              <w:rPr>
                <w:rFonts w:asciiTheme="minorHAnsi" w:hAnsiTheme="minorHAnsi" w:cstheme="minorHAnsi"/>
                <w:sz w:val="24"/>
                <w:szCs w:val="24"/>
              </w:rPr>
              <w:t>the colonisation of Australia</w:t>
            </w:r>
            <w:r w:rsidRPr="00E26CDD">
              <w:rPr>
                <w:rFonts w:asciiTheme="minorHAnsi" w:hAnsiTheme="minorHAnsi" w:cstheme="minorHAnsi"/>
                <w:b w:val="0"/>
                <w:sz w:val="24"/>
                <w:szCs w:val="24"/>
              </w:rPr>
              <w:t xml:space="preserve">. </w:t>
            </w:r>
          </w:p>
          <w:p w14:paraId="62A40405" w14:textId="77777777" w:rsidR="00E26CDD" w:rsidRPr="00E26CDD" w:rsidRDefault="00E26CDD" w:rsidP="00E26CDD">
            <w:pPr>
              <w:pStyle w:val="Heading"/>
              <w:rPr>
                <w:rFonts w:asciiTheme="minorHAnsi" w:hAnsiTheme="minorHAnsi" w:cstheme="minorHAnsi"/>
                <w:b w:val="0"/>
                <w:sz w:val="24"/>
                <w:szCs w:val="24"/>
              </w:rPr>
            </w:pPr>
            <w:r w:rsidRPr="00E26CDD">
              <w:rPr>
                <w:rFonts w:asciiTheme="minorHAnsi" w:hAnsiTheme="minorHAnsi" w:cstheme="minorHAnsi"/>
                <w:sz w:val="24"/>
                <w:szCs w:val="24"/>
              </w:rPr>
              <w:t>The unfolding story of</w:t>
            </w:r>
            <w:r w:rsidRPr="00E26CDD">
              <w:rPr>
                <w:rFonts w:asciiTheme="minorHAnsi" w:hAnsiTheme="minorHAnsi" w:cstheme="minorHAnsi"/>
                <w:b w:val="0"/>
                <w:sz w:val="24"/>
                <w:szCs w:val="24"/>
              </w:rPr>
              <w:t xml:space="preserve"> ideas, political power, industry and empire is integrated into the depth enquiries and the feature lessons and also covered as part of the overview.</w:t>
            </w:r>
          </w:p>
          <w:p w14:paraId="493B0EA1" w14:textId="77777777" w:rsidR="00E26CDD" w:rsidRPr="00E26CDD" w:rsidRDefault="00E26CDD" w:rsidP="00E26CDD">
            <w:pPr>
              <w:pStyle w:val="Heading"/>
              <w:rPr>
                <w:rFonts w:asciiTheme="minorHAnsi" w:hAnsiTheme="minorHAnsi" w:cstheme="minorHAnsi"/>
                <w:b w:val="0"/>
                <w:sz w:val="24"/>
                <w:szCs w:val="24"/>
              </w:rPr>
            </w:pPr>
            <w:r w:rsidRPr="00E26CDD">
              <w:rPr>
                <w:rFonts w:asciiTheme="minorHAnsi" w:hAnsiTheme="minorHAnsi" w:cstheme="minorHAnsi"/>
                <w:b w:val="0"/>
                <w:sz w:val="24"/>
                <w:szCs w:val="24"/>
              </w:rPr>
              <w:t xml:space="preserve">It includes two </w:t>
            </w:r>
            <w:r w:rsidRPr="00E26CDD">
              <w:rPr>
                <w:rFonts w:asciiTheme="minorHAnsi" w:hAnsiTheme="minorHAnsi" w:cstheme="minorHAnsi"/>
                <w:sz w:val="24"/>
                <w:szCs w:val="24"/>
              </w:rPr>
              <w:t>site studies</w:t>
            </w:r>
            <w:r w:rsidRPr="00E26CDD">
              <w:rPr>
                <w:rFonts w:asciiTheme="minorHAnsi" w:hAnsiTheme="minorHAnsi" w:cstheme="minorHAnsi"/>
                <w:b w:val="0"/>
                <w:sz w:val="24"/>
                <w:szCs w:val="24"/>
              </w:rPr>
              <w:t xml:space="preserve"> of a former industrial landscape (</w:t>
            </w:r>
            <w:proofErr w:type="spellStart"/>
            <w:r w:rsidRPr="00E26CDD">
              <w:rPr>
                <w:rFonts w:asciiTheme="minorHAnsi" w:hAnsiTheme="minorHAnsi" w:cstheme="minorHAnsi"/>
                <w:b w:val="0"/>
                <w:sz w:val="24"/>
                <w:szCs w:val="24"/>
              </w:rPr>
              <w:t>Ancoats</w:t>
            </w:r>
            <w:proofErr w:type="spellEnd"/>
            <w:r w:rsidRPr="00E26CDD">
              <w:rPr>
                <w:rFonts w:asciiTheme="minorHAnsi" w:hAnsiTheme="minorHAnsi" w:cstheme="minorHAnsi"/>
                <w:b w:val="0"/>
                <w:sz w:val="24"/>
                <w:szCs w:val="24"/>
              </w:rPr>
              <w:t xml:space="preserve">, Manchester) and a famous </w:t>
            </w:r>
            <w:r w:rsidRPr="00E26CDD">
              <w:rPr>
                <w:rFonts w:asciiTheme="minorHAnsi" w:hAnsiTheme="minorHAnsi" w:cstheme="minorHAnsi"/>
                <w:sz w:val="24"/>
                <w:szCs w:val="24"/>
              </w:rPr>
              <w:t>town hall</w:t>
            </w:r>
            <w:r w:rsidRPr="00E26CDD">
              <w:rPr>
                <w:rFonts w:asciiTheme="minorHAnsi" w:hAnsiTheme="minorHAnsi" w:cstheme="minorHAnsi"/>
                <w:b w:val="0"/>
                <w:sz w:val="24"/>
                <w:szCs w:val="24"/>
              </w:rPr>
              <w:t xml:space="preserve">; an emblem of civic pride (Birmingham).  </w:t>
            </w:r>
          </w:p>
          <w:p w14:paraId="5A1930E6" w14:textId="5B283E13" w:rsidR="00604DFA" w:rsidRPr="00A07CF7" w:rsidRDefault="00E26CDD" w:rsidP="00E26CDD">
            <w:pPr>
              <w:pStyle w:val="Heading"/>
              <w:rPr>
                <w:rFonts w:asciiTheme="minorHAnsi" w:hAnsiTheme="minorHAnsi" w:cstheme="minorHAnsi"/>
                <w:b w:val="0"/>
                <w:sz w:val="24"/>
                <w:szCs w:val="24"/>
              </w:rPr>
            </w:pPr>
            <w:r w:rsidRPr="00E26CDD">
              <w:rPr>
                <w:rFonts w:asciiTheme="minorHAnsi" w:hAnsiTheme="minorHAnsi" w:cstheme="minorHAnsi"/>
                <w:b w:val="0"/>
                <w:sz w:val="24"/>
                <w:szCs w:val="24"/>
              </w:rPr>
              <w:t xml:space="preserve">As in all units there is a strong focus on developing </w:t>
            </w:r>
            <w:r>
              <w:rPr>
                <w:rFonts w:asciiTheme="minorHAnsi" w:hAnsiTheme="minorHAnsi" w:cstheme="minorHAnsi"/>
                <w:b w:val="0"/>
                <w:sz w:val="24"/>
                <w:szCs w:val="24"/>
              </w:rPr>
              <w:t>students'</w:t>
            </w:r>
            <w:r w:rsidRPr="00E26CDD">
              <w:rPr>
                <w:rFonts w:asciiTheme="minorHAnsi" w:hAnsiTheme="minorHAnsi" w:cstheme="minorHAnsi"/>
                <w:b w:val="0"/>
                <w:sz w:val="24"/>
                <w:szCs w:val="24"/>
              </w:rPr>
              <w:t xml:space="preserve"> </w:t>
            </w:r>
            <w:r w:rsidRPr="00E26CDD">
              <w:rPr>
                <w:rFonts w:asciiTheme="minorHAnsi" w:hAnsiTheme="minorHAnsi" w:cstheme="minorHAnsi"/>
                <w:sz w:val="24"/>
                <w:szCs w:val="24"/>
              </w:rPr>
              <w:t>extended writing</w:t>
            </w:r>
            <w:r w:rsidRPr="00E26CDD">
              <w:rPr>
                <w:rFonts w:asciiTheme="minorHAnsi" w:hAnsiTheme="minorHAnsi" w:cstheme="minorHAnsi"/>
                <w:b w:val="0"/>
                <w:sz w:val="24"/>
                <w:szCs w:val="24"/>
              </w:rPr>
              <w:t xml:space="preserve"> skills and the </w:t>
            </w:r>
            <w:r w:rsidRPr="00E26CDD">
              <w:rPr>
                <w:rFonts w:asciiTheme="minorHAnsi" w:hAnsiTheme="minorHAnsi" w:cstheme="minorHAnsi"/>
                <w:sz w:val="24"/>
                <w:szCs w:val="24"/>
              </w:rPr>
              <w:t>use of sources</w:t>
            </w:r>
            <w:r w:rsidRPr="00E26CDD">
              <w:rPr>
                <w:rFonts w:asciiTheme="minorHAnsi" w:hAnsiTheme="minorHAnsi" w:cstheme="minorHAnsi"/>
                <w:b w:val="0"/>
                <w:sz w:val="24"/>
                <w:szCs w:val="24"/>
              </w:rPr>
              <w:t xml:space="preserve"> to find out about the past.</w:t>
            </w:r>
          </w:p>
        </w:tc>
      </w:tr>
      <w:tr w:rsidR="00604DFA" w:rsidRPr="00A07CF7" w14:paraId="0E1D594F" w14:textId="77777777" w:rsidTr="00E26CDD">
        <w:tc>
          <w:tcPr>
            <w:tcW w:w="7481" w:type="dxa"/>
            <w:shd w:val="clear" w:color="auto" w:fill="auto"/>
            <w:tcMar>
              <w:top w:w="85" w:type="dxa"/>
              <w:bottom w:w="85" w:type="dxa"/>
            </w:tcMar>
          </w:tcPr>
          <w:p w14:paraId="26E258DE" w14:textId="77777777" w:rsidR="00604DFA" w:rsidRPr="00A07CF7" w:rsidRDefault="00604DFA" w:rsidP="00E26CDD">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5477F884" w14:textId="77777777" w:rsidR="00604DFA" w:rsidRDefault="00604DFA" w:rsidP="00E26CDD">
            <w:pPr>
              <w:pStyle w:val="Heading"/>
              <w:rPr>
                <w:rFonts w:asciiTheme="minorHAnsi" w:hAnsiTheme="minorHAnsi" w:cstheme="minorHAnsi"/>
                <w:b w:val="0"/>
                <w:sz w:val="24"/>
                <w:szCs w:val="24"/>
              </w:rPr>
            </w:pPr>
            <w:r w:rsidRPr="00787D33">
              <w:rPr>
                <w:rFonts w:asciiTheme="minorHAnsi" w:hAnsiTheme="minorHAnsi" w:cstheme="minorHAnsi"/>
                <w:b w:val="0"/>
                <w:sz w:val="24"/>
                <w:szCs w:val="24"/>
              </w:rPr>
              <w:t xml:space="preserve">This period study will help your students to develop: </w:t>
            </w:r>
          </w:p>
          <w:p w14:paraId="1985BED1" w14:textId="77777777"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87D33">
              <w:rPr>
                <w:rFonts w:asciiTheme="minorHAnsi" w:hAnsiTheme="minorHAnsi" w:cstheme="minorHAnsi"/>
                <w:b w:val="0"/>
                <w:sz w:val="24"/>
                <w:szCs w:val="24"/>
              </w:rPr>
              <w:t>n overview of the Middle Ages period</w:t>
            </w:r>
          </w:p>
          <w:p w14:paraId="3AF609C1" w14:textId="77777777"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787D33">
              <w:rPr>
                <w:rFonts w:asciiTheme="minorHAnsi" w:hAnsiTheme="minorHAnsi" w:cstheme="minorHAnsi"/>
                <w:b w:val="0"/>
                <w:sz w:val="24"/>
                <w:szCs w:val="24"/>
              </w:rPr>
              <w:t xml:space="preserve">n awareness of the major themes of the period </w:t>
            </w:r>
          </w:p>
          <w:p w14:paraId="0BE102F0" w14:textId="77777777"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d</w:t>
            </w:r>
            <w:r w:rsidRPr="00787D33">
              <w:rPr>
                <w:rFonts w:asciiTheme="minorHAnsi" w:hAnsiTheme="minorHAnsi" w:cstheme="minorHAnsi"/>
                <w:b w:val="0"/>
                <w:sz w:val="24"/>
                <w:szCs w:val="24"/>
              </w:rPr>
              <w:t>epth understanding of key moments, events and people</w:t>
            </w:r>
          </w:p>
          <w:p w14:paraId="523A7226" w14:textId="77777777"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 xml:space="preserve">mproved extended writing skills </w:t>
            </w:r>
          </w:p>
          <w:p w14:paraId="273A0827" w14:textId="55A06FAF" w:rsidR="00604DFA" w:rsidRPr="00787D33" w:rsidRDefault="00604DFA" w:rsidP="00E26CDD">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g</w:t>
            </w:r>
            <w:r w:rsidRPr="00787D33">
              <w:rPr>
                <w:rFonts w:asciiTheme="minorHAnsi" w:hAnsiTheme="minorHAnsi" w:cstheme="minorHAnsi"/>
                <w:b w:val="0"/>
                <w:sz w:val="24"/>
                <w:szCs w:val="24"/>
              </w:rPr>
              <w:t>reater confidence in forming judgements and supporting them with evidence</w:t>
            </w:r>
            <w:r w:rsidR="00E26CDD">
              <w:rPr>
                <w:rFonts w:asciiTheme="minorHAnsi" w:hAnsiTheme="minorHAnsi" w:cstheme="minorHAnsi"/>
                <w:b w:val="0"/>
                <w:sz w:val="24"/>
                <w:szCs w:val="24"/>
              </w:rPr>
              <w:t>.</w:t>
            </w:r>
          </w:p>
          <w:p w14:paraId="51BC676B" w14:textId="77777777" w:rsidR="00604DFA" w:rsidRDefault="00604DFA" w:rsidP="00E26CDD">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1D000394" w14:textId="3E2EEA3F"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the Industrial Revolution changed Britain</w:t>
            </w:r>
          </w:p>
          <w:p w14:paraId="2496105F" w14:textId="3E504363"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working lives changed as a result of industrialisation</w:t>
            </w:r>
          </w:p>
          <w:p w14:paraId="2BFECA8E" w14:textId="185CF5FD"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working people campaigned for changes to the political system and how the government responded</w:t>
            </w:r>
          </w:p>
          <w:p w14:paraId="68AD6C58" w14:textId="48D85B72"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E26CDD">
              <w:rPr>
                <w:rFonts w:asciiTheme="minorHAnsi" w:hAnsiTheme="minorHAnsi" w:cstheme="minorHAnsi"/>
                <w:b w:val="0"/>
                <w:sz w:val="24"/>
                <w:szCs w:val="24"/>
              </w:rPr>
              <w:t>he causes, events and significance of the Peterloo Massacre of 1819</w:t>
            </w:r>
          </w:p>
          <w:p w14:paraId="6022661A" w14:textId="37A38101"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and why the British Empire grew through the nineteenth century</w:t>
            </w:r>
          </w:p>
          <w:p w14:paraId="22B3D022" w14:textId="06973022"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and why Australia became a British colony and what the consequences were for its inhabitants</w:t>
            </w:r>
          </w:p>
          <w:p w14:paraId="67447646" w14:textId="220D18C0"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the Victorians celebrated Empire and industry at the Great Exhibition</w:t>
            </w:r>
          </w:p>
          <w:p w14:paraId="487A5809" w14:textId="67BEDA70"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E26CDD">
              <w:rPr>
                <w:rFonts w:asciiTheme="minorHAnsi" w:hAnsiTheme="minorHAnsi" w:cstheme="minorHAnsi"/>
                <w:b w:val="0"/>
                <w:sz w:val="24"/>
                <w:szCs w:val="24"/>
              </w:rPr>
              <w:t xml:space="preserve">hat the Victorians valued and how they showed this in their art and their architecture </w:t>
            </w:r>
          </w:p>
          <w:p w14:paraId="18902DBC" w14:textId="5D77634E" w:rsidR="00E26CDD" w:rsidRPr="00E26CDD" w:rsidRDefault="00E26CDD" w:rsidP="00E26CDD">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E26CDD">
              <w:rPr>
                <w:rFonts w:asciiTheme="minorHAnsi" w:hAnsiTheme="minorHAnsi" w:cstheme="minorHAnsi"/>
                <w:b w:val="0"/>
                <w:sz w:val="24"/>
                <w:szCs w:val="24"/>
              </w:rPr>
              <w:t>ow the British</w:t>
            </w:r>
            <w:r w:rsidR="00677A8F">
              <w:rPr>
                <w:rFonts w:asciiTheme="minorHAnsi" w:hAnsiTheme="minorHAnsi" w:cstheme="minorHAnsi"/>
                <w:b w:val="0"/>
                <w:sz w:val="24"/>
                <w:szCs w:val="24"/>
              </w:rPr>
              <w:t xml:space="preserve"> colonial government</w:t>
            </w:r>
            <w:r w:rsidRPr="00E26CDD">
              <w:rPr>
                <w:rFonts w:asciiTheme="minorHAnsi" w:hAnsiTheme="minorHAnsi" w:cstheme="minorHAnsi"/>
                <w:b w:val="0"/>
                <w:sz w:val="24"/>
                <w:szCs w:val="24"/>
              </w:rPr>
              <w:t xml:space="preserve"> ruled India through three stages of development from the East India Company to the Raj.</w:t>
            </w:r>
          </w:p>
          <w:p w14:paraId="055DF4ED" w14:textId="77777777" w:rsidR="00604DFA" w:rsidRPr="00A07CF7" w:rsidRDefault="00604DFA" w:rsidP="00E26CDD">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0089C8C5" w14:textId="77777777" w:rsidR="00604DFA" w:rsidRPr="00787D33" w:rsidRDefault="00604DFA" w:rsidP="00E26CDD">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dentify changes and continuities over the period</w:t>
            </w:r>
          </w:p>
          <w:p w14:paraId="40E7E889" w14:textId="77777777" w:rsidR="00604DFA" w:rsidRPr="00787D33" w:rsidRDefault="00604DFA" w:rsidP="00E26CDD">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i</w:t>
            </w:r>
            <w:r w:rsidRPr="00787D33">
              <w:rPr>
                <w:rFonts w:asciiTheme="minorHAnsi" w:hAnsiTheme="minorHAnsi" w:cstheme="minorHAnsi"/>
                <w:b w:val="0"/>
                <w:sz w:val="24"/>
                <w:szCs w:val="24"/>
              </w:rPr>
              <w:t>dentify key features of the period</w:t>
            </w:r>
          </w:p>
          <w:p w14:paraId="1BD0A7BD" w14:textId="77777777" w:rsidR="00604DFA" w:rsidRPr="00787D33" w:rsidRDefault="00604DFA" w:rsidP="00E26CDD">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f</w:t>
            </w:r>
            <w:r w:rsidRPr="00787D33">
              <w:rPr>
                <w:rFonts w:asciiTheme="minorHAnsi" w:hAnsiTheme="minorHAnsi" w:cstheme="minorHAnsi"/>
                <w:b w:val="0"/>
                <w:sz w:val="24"/>
                <w:szCs w:val="24"/>
              </w:rPr>
              <w:t>orm judgements about historical questions and support them with evidence</w:t>
            </w:r>
          </w:p>
          <w:p w14:paraId="4CE6706C" w14:textId="77777777" w:rsidR="00604DFA" w:rsidRDefault="00604DFA" w:rsidP="00E26CDD">
            <w:pPr>
              <w:pStyle w:val="Heading"/>
              <w:numPr>
                <w:ilvl w:val="0"/>
                <w:numId w:val="8"/>
              </w:numPr>
              <w:ind w:left="340"/>
              <w:rPr>
                <w:rFonts w:asciiTheme="minorHAnsi" w:hAnsiTheme="minorHAnsi" w:cstheme="minorHAnsi"/>
                <w:b w:val="0"/>
                <w:sz w:val="24"/>
                <w:szCs w:val="24"/>
              </w:rPr>
            </w:pPr>
            <w:r>
              <w:rPr>
                <w:rFonts w:asciiTheme="minorHAnsi" w:hAnsiTheme="minorHAnsi" w:cstheme="minorHAnsi"/>
                <w:b w:val="0"/>
                <w:sz w:val="24"/>
                <w:szCs w:val="24"/>
              </w:rPr>
              <w:t>u</w:t>
            </w:r>
            <w:r w:rsidRPr="00787D33">
              <w:rPr>
                <w:rFonts w:asciiTheme="minorHAnsi" w:hAnsiTheme="minorHAnsi" w:cstheme="minorHAnsi"/>
                <w:b w:val="0"/>
                <w:sz w:val="24"/>
                <w:szCs w:val="24"/>
              </w:rPr>
              <w:t>nderstand how to write good paragraphs and how to structure essays and narrative accounts</w:t>
            </w:r>
          </w:p>
          <w:p w14:paraId="55EF5EC4" w14:textId="77777777" w:rsidR="00E26CDD" w:rsidRPr="00CA649D" w:rsidRDefault="00E26CDD" w:rsidP="00E26CDD">
            <w:pPr>
              <w:pStyle w:val="ListParagraph"/>
              <w:numPr>
                <w:ilvl w:val="0"/>
                <w:numId w:val="8"/>
              </w:numPr>
              <w:ind w:left="339"/>
              <w:rPr>
                <w:rFonts w:asciiTheme="minorHAnsi" w:hAnsiTheme="minorHAnsi" w:cstheme="minorHAnsi"/>
                <w:b/>
              </w:rPr>
            </w:pPr>
            <w:r>
              <w:rPr>
                <w:rFonts w:asciiTheme="minorHAnsi" w:hAnsiTheme="minorHAnsi" w:cstheme="minorHAnsi"/>
              </w:rPr>
              <w:t>e</w:t>
            </w:r>
            <w:r w:rsidRPr="00E26CDD">
              <w:rPr>
                <w:rFonts w:asciiTheme="minorHAnsi" w:hAnsiTheme="minorHAnsi" w:cstheme="minorHAnsi"/>
              </w:rPr>
              <w:t>valuate and interpret sources.</w:t>
            </w:r>
          </w:p>
          <w:p w14:paraId="5FBDBCEB" w14:textId="77777777" w:rsidR="00CA649D" w:rsidRDefault="00CA649D" w:rsidP="00CA649D">
            <w:pPr>
              <w:rPr>
                <w:rFonts w:asciiTheme="minorHAnsi" w:hAnsiTheme="minorHAnsi" w:cstheme="minorHAnsi"/>
                <w:b/>
              </w:rPr>
            </w:pPr>
          </w:p>
          <w:p w14:paraId="2EBFC60B" w14:textId="66DDA2DC" w:rsidR="00CA649D" w:rsidRPr="00CA649D" w:rsidRDefault="00CA649D" w:rsidP="00CA649D">
            <w:pPr>
              <w:rPr>
                <w:rFonts w:asciiTheme="minorHAnsi" w:hAnsiTheme="minorHAnsi" w:cstheme="minorHAnsi"/>
                <w:b/>
              </w:rPr>
            </w:pPr>
          </w:p>
        </w:tc>
      </w:tr>
      <w:tr w:rsidR="00604DFA" w:rsidRPr="00A07CF7" w14:paraId="1B25914E" w14:textId="77777777" w:rsidTr="00E26CDD">
        <w:tc>
          <w:tcPr>
            <w:tcW w:w="7481" w:type="dxa"/>
            <w:shd w:val="clear" w:color="auto" w:fill="auto"/>
            <w:tcMar>
              <w:top w:w="85" w:type="dxa"/>
              <w:bottom w:w="85" w:type="dxa"/>
            </w:tcMar>
          </w:tcPr>
          <w:p w14:paraId="16F7DFDA" w14:textId="77777777" w:rsidR="00604DFA" w:rsidRPr="00A07CF7" w:rsidRDefault="00604DFA" w:rsidP="00E26CDD">
            <w:pPr>
              <w:spacing w:before="40" w:after="120"/>
              <w:rPr>
                <w:rFonts w:asciiTheme="minorHAnsi" w:hAnsiTheme="minorHAnsi" w:cstheme="minorHAnsi"/>
                <w:b/>
              </w:rPr>
            </w:pPr>
            <w:r w:rsidRPr="00A07CF7">
              <w:rPr>
                <w:rFonts w:asciiTheme="minorHAnsi" w:hAnsiTheme="minorHAnsi" w:cstheme="minorHAnsi"/>
                <w:b/>
              </w:rPr>
              <w:lastRenderedPageBreak/>
              <w:t xml:space="preserve">Key terms and vocabulary development </w:t>
            </w:r>
          </w:p>
          <w:p w14:paraId="3E5371DB" w14:textId="77777777" w:rsidR="00604DFA" w:rsidRPr="00787D33" w:rsidRDefault="00604DFA" w:rsidP="00E26CDD">
            <w:pPr>
              <w:pStyle w:val="Body"/>
              <w:rPr>
                <w:sz w:val="24"/>
                <w:szCs w:val="24"/>
              </w:rPr>
            </w:pPr>
            <w:r w:rsidRPr="00A07CF7">
              <w:rPr>
                <w:sz w:val="24"/>
                <w:szCs w:val="24"/>
              </w:rPr>
              <w:t xml:space="preserve">Through the activities in this unit </w:t>
            </w:r>
            <w:r>
              <w:rPr>
                <w:sz w:val="24"/>
                <w:szCs w:val="24"/>
              </w:rPr>
              <w:t xml:space="preserve">students </w:t>
            </w:r>
            <w:r w:rsidRPr="00A07CF7">
              <w:rPr>
                <w:sz w:val="24"/>
                <w:szCs w:val="24"/>
              </w:rPr>
              <w:t xml:space="preserve">will be able to understand, use and spell correctly the </w:t>
            </w:r>
            <w:r w:rsidRPr="00787D33">
              <w:rPr>
                <w:sz w:val="24"/>
                <w:szCs w:val="24"/>
              </w:rPr>
              <w:t>following words:</w:t>
            </w:r>
          </w:p>
          <w:p w14:paraId="2243B939" w14:textId="73DAA281" w:rsidR="00604DFA" w:rsidRPr="00A07CF7" w:rsidRDefault="00604DFA" w:rsidP="00E26CDD">
            <w:pPr>
              <w:pStyle w:val="Body"/>
              <w:numPr>
                <w:ilvl w:val="0"/>
                <w:numId w:val="9"/>
              </w:numPr>
              <w:tabs>
                <w:tab w:val="clear" w:pos="709"/>
                <w:tab w:val="left" w:pos="360"/>
              </w:tabs>
              <w:ind w:left="340"/>
              <w:rPr>
                <w:sz w:val="24"/>
                <w:szCs w:val="24"/>
              </w:rPr>
            </w:pPr>
            <w:r w:rsidRPr="00525EEC">
              <w:rPr>
                <w:b/>
                <w:sz w:val="24"/>
                <w:szCs w:val="24"/>
              </w:rPr>
              <w:t xml:space="preserve">Key terms: </w:t>
            </w:r>
            <w:r w:rsidR="00DF0944">
              <w:t xml:space="preserve"> </w:t>
            </w:r>
            <w:r w:rsidR="00DF0944" w:rsidRPr="00DF0944">
              <w:rPr>
                <w:sz w:val="24"/>
                <w:szCs w:val="24"/>
              </w:rPr>
              <w:t xml:space="preserve">Ancestors; Apprentice; Aristocrats; Battle of </w:t>
            </w:r>
            <w:proofErr w:type="spellStart"/>
            <w:r w:rsidR="00DF0944" w:rsidRPr="00DF0944">
              <w:rPr>
                <w:sz w:val="24"/>
                <w:szCs w:val="24"/>
              </w:rPr>
              <w:t>Plasey</w:t>
            </w:r>
            <w:proofErr w:type="spellEnd"/>
            <w:r w:rsidR="00DF0944" w:rsidRPr="00DF0944">
              <w:rPr>
                <w:sz w:val="24"/>
                <w:szCs w:val="24"/>
              </w:rPr>
              <w:t>; Botany Bay; Bribes; Canal; Charity; Christian missionaries; Civil service; Civilise; Coal bearer; Colonial; Colony; Composers; Constable; Convict; Council; Crystal Palace;</w:t>
            </w:r>
            <w:r w:rsidR="00BA4E3B">
              <w:rPr>
                <w:sz w:val="24"/>
                <w:szCs w:val="24"/>
              </w:rPr>
              <w:t xml:space="preserve"> </w:t>
            </w:r>
            <w:r w:rsidR="00DF0944" w:rsidRPr="00DF0944">
              <w:rPr>
                <w:sz w:val="24"/>
                <w:szCs w:val="24"/>
              </w:rPr>
              <w:t xml:space="preserve">East India Company; Economic; Empire; Federation; Fraternity; Free settlers; Freedom; General election; Gold prospector; Governor; Great Exhibition; </w:t>
            </w:r>
            <w:proofErr w:type="spellStart"/>
            <w:r w:rsidR="00DF0944" w:rsidRPr="00DF0944">
              <w:rPr>
                <w:sz w:val="24"/>
                <w:szCs w:val="24"/>
              </w:rPr>
              <w:t>Gweagal</w:t>
            </w:r>
            <w:proofErr w:type="spellEnd"/>
            <w:r w:rsidR="00DF0944" w:rsidRPr="00DF0944">
              <w:rPr>
                <w:sz w:val="24"/>
                <w:szCs w:val="24"/>
              </w:rPr>
              <w:t xml:space="preserve"> </w:t>
            </w:r>
            <w:r w:rsidR="008209B9" w:rsidRPr="008209B9">
              <w:rPr>
                <w:sz w:val="24"/>
                <w:szCs w:val="24"/>
              </w:rPr>
              <w:t>Aboriginal Australians</w:t>
            </w:r>
            <w:r w:rsidR="00DF0944" w:rsidRPr="00DF0944">
              <w:rPr>
                <w:sz w:val="24"/>
                <w:szCs w:val="24"/>
              </w:rPr>
              <w:t xml:space="preserve">; Handlooms; Hard labour; Hulk; Hussars; Idealised; Independence; Industrial Revolution; Industry; Inequalities; </w:t>
            </w:r>
            <w:proofErr w:type="spellStart"/>
            <w:r w:rsidR="00DF0944" w:rsidRPr="00DF0944">
              <w:rPr>
                <w:sz w:val="24"/>
                <w:szCs w:val="24"/>
              </w:rPr>
              <w:t>Koh-i-Noor</w:t>
            </w:r>
            <w:proofErr w:type="spellEnd"/>
            <w:r w:rsidR="00DF0944" w:rsidRPr="00DF0944">
              <w:rPr>
                <w:sz w:val="24"/>
                <w:szCs w:val="24"/>
              </w:rPr>
              <w:t xml:space="preserve"> diamond; Labour; Looms; Magistrates; Massacre; Memorabilia; Mills; Navvies; Over-looker; Panoramic; Peacock Throne; Pension; Poor relief; Prejudice; Radicals; Raj; Rebellion; Reform Acts; Royal Society; Rural; Sabres; Sati; Satire; Sepoys; Settlers; Slave trade; Socialist; Spinning wheels; Spiritual; Steam engines; Taxes; Transportation; Tribe; Viceroy; Whaling industry; White Mughals; Workhouse; Yeomanry.</w:t>
            </w:r>
          </w:p>
        </w:tc>
      </w:tr>
      <w:tr w:rsidR="00604DFA" w:rsidRPr="00A07CF7" w14:paraId="46965260" w14:textId="77777777" w:rsidTr="00E26CDD">
        <w:tc>
          <w:tcPr>
            <w:tcW w:w="7481" w:type="dxa"/>
            <w:shd w:val="clear" w:color="auto" w:fill="auto"/>
            <w:tcMar>
              <w:top w:w="85" w:type="dxa"/>
              <w:bottom w:w="85" w:type="dxa"/>
            </w:tcMar>
          </w:tcPr>
          <w:p w14:paraId="0B442FC3" w14:textId="77777777" w:rsidR="00604DFA" w:rsidRPr="00A07CF7" w:rsidRDefault="00604DFA" w:rsidP="00E26CDD">
            <w:pPr>
              <w:pStyle w:val="Heading"/>
              <w:rPr>
                <w:rFonts w:asciiTheme="minorHAnsi" w:hAnsiTheme="minorHAnsi" w:cstheme="minorHAnsi"/>
                <w:sz w:val="24"/>
                <w:szCs w:val="24"/>
              </w:rPr>
            </w:pPr>
            <w:r w:rsidRPr="00A07CF7">
              <w:rPr>
                <w:rFonts w:asciiTheme="minorHAnsi" w:hAnsiTheme="minorHAnsi" w:cstheme="minorHAnsi"/>
                <w:sz w:val="24"/>
                <w:szCs w:val="24"/>
              </w:rPr>
              <w:t xml:space="preserve">Assessment opportunities </w:t>
            </w:r>
          </w:p>
          <w:p w14:paraId="51E8F7D2" w14:textId="77777777" w:rsidR="00604DFA" w:rsidRPr="00787D33" w:rsidRDefault="00604DFA" w:rsidP="00E26CDD">
            <w:pPr>
              <w:pStyle w:val="Body"/>
              <w:rPr>
                <w:sz w:val="24"/>
                <w:szCs w:val="24"/>
              </w:rPr>
            </w:pPr>
            <w:r w:rsidRPr="00787D33">
              <w:rPr>
                <w:sz w:val="24"/>
                <w:szCs w:val="24"/>
              </w:rPr>
              <w:t xml:space="preserve">It will give you plenty of evidence for your mixed bag of assessments. </w:t>
            </w:r>
          </w:p>
          <w:p w14:paraId="71782507" w14:textId="77777777" w:rsidR="00604DFA" w:rsidRPr="00787D33" w:rsidRDefault="00604DFA" w:rsidP="00E26CDD">
            <w:pPr>
              <w:pStyle w:val="Body"/>
              <w:rPr>
                <w:sz w:val="24"/>
                <w:szCs w:val="24"/>
              </w:rPr>
            </w:pPr>
            <w:r w:rsidRPr="00787D33">
              <w:rPr>
                <w:b/>
                <w:sz w:val="24"/>
                <w:szCs w:val="24"/>
              </w:rPr>
              <w:t>Each enquiry leads to a major task</w:t>
            </w:r>
            <w:r w:rsidRPr="00787D33">
              <w:rPr>
                <w:sz w:val="24"/>
                <w:szCs w:val="24"/>
              </w:rPr>
              <w:t xml:space="preserve"> which reveals both growing substantive knowledge and disciplinary knowledge. These are both evidenced in the final tasks. For example</w:t>
            </w:r>
            <w:r>
              <w:rPr>
                <w:sz w:val="24"/>
                <w:szCs w:val="24"/>
              </w:rPr>
              <w:t>:</w:t>
            </w:r>
            <w:r w:rsidRPr="00787D33">
              <w:rPr>
                <w:sz w:val="24"/>
                <w:szCs w:val="24"/>
              </w:rPr>
              <w:t xml:space="preserve"> </w:t>
            </w:r>
          </w:p>
          <w:p w14:paraId="668875FB" w14:textId="0C9E05A8" w:rsidR="00DF0944" w:rsidRPr="00DF0944" w:rsidRDefault="00DF0944" w:rsidP="00DF0944">
            <w:pPr>
              <w:pStyle w:val="Body"/>
              <w:numPr>
                <w:ilvl w:val="0"/>
                <w:numId w:val="16"/>
              </w:numPr>
              <w:tabs>
                <w:tab w:val="clear" w:pos="709"/>
                <w:tab w:val="left" w:pos="480"/>
              </w:tabs>
              <w:ind w:left="339"/>
              <w:rPr>
                <w:sz w:val="24"/>
                <w:szCs w:val="24"/>
              </w:rPr>
            </w:pPr>
            <w:r w:rsidRPr="00DF0944">
              <w:rPr>
                <w:sz w:val="24"/>
                <w:szCs w:val="24"/>
              </w:rPr>
              <w:t xml:space="preserve">the writing task that runs through 6.2 reveals both their </w:t>
            </w:r>
            <w:r w:rsidR="00CD4440">
              <w:rPr>
                <w:sz w:val="24"/>
                <w:szCs w:val="24"/>
              </w:rPr>
              <w:br/>
            </w:r>
            <w:r w:rsidRPr="00DF0944">
              <w:rPr>
                <w:sz w:val="24"/>
                <w:szCs w:val="24"/>
              </w:rPr>
              <w:t>understanding of the impact of industrialisation on ordinary people, and</w:t>
            </w:r>
          </w:p>
          <w:p w14:paraId="1C231865" w14:textId="77777777" w:rsidR="00DF0944" w:rsidRPr="00DF0944" w:rsidRDefault="00DF0944" w:rsidP="00DF0944">
            <w:pPr>
              <w:pStyle w:val="Body"/>
              <w:numPr>
                <w:ilvl w:val="0"/>
                <w:numId w:val="16"/>
              </w:numPr>
              <w:tabs>
                <w:tab w:val="clear" w:pos="709"/>
                <w:tab w:val="left" w:pos="480"/>
              </w:tabs>
              <w:ind w:left="339"/>
              <w:rPr>
                <w:sz w:val="24"/>
                <w:szCs w:val="24"/>
              </w:rPr>
            </w:pPr>
            <w:r w:rsidRPr="00DF0944">
              <w:rPr>
                <w:sz w:val="24"/>
                <w:szCs w:val="24"/>
              </w:rPr>
              <w:t>their skill in writing well-ordered paragraphs supported by evidence.</w:t>
            </w:r>
          </w:p>
          <w:p w14:paraId="521515CC" w14:textId="77777777" w:rsidR="00604DFA" w:rsidRPr="00787D33" w:rsidRDefault="00604DFA" w:rsidP="00E26CDD">
            <w:pPr>
              <w:pStyle w:val="Body"/>
              <w:rPr>
                <w:sz w:val="24"/>
                <w:szCs w:val="24"/>
              </w:rPr>
            </w:pPr>
            <w:r w:rsidRPr="00787D33">
              <w:rPr>
                <w:sz w:val="24"/>
                <w:szCs w:val="24"/>
              </w:rPr>
              <w:t>These end of unit assessments take various forms</w:t>
            </w:r>
            <w:r>
              <w:rPr>
                <w:sz w:val="24"/>
                <w:szCs w:val="24"/>
              </w:rPr>
              <w:t>.</w:t>
            </w:r>
          </w:p>
          <w:p w14:paraId="2A3EAA90" w14:textId="77777777" w:rsidR="00DF0944" w:rsidRPr="00DF0944" w:rsidRDefault="00DF0944" w:rsidP="00DF0944">
            <w:pPr>
              <w:pStyle w:val="Body"/>
              <w:numPr>
                <w:ilvl w:val="0"/>
                <w:numId w:val="17"/>
              </w:numPr>
              <w:tabs>
                <w:tab w:val="clear" w:pos="709"/>
                <w:tab w:val="left" w:pos="480"/>
              </w:tabs>
              <w:ind w:left="339"/>
              <w:rPr>
                <w:sz w:val="24"/>
                <w:szCs w:val="24"/>
              </w:rPr>
            </w:pPr>
            <w:r w:rsidRPr="00DF0944">
              <w:rPr>
                <w:sz w:val="24"/>
                <w:szCs w:val="24"/>
              </w:rPr>
              <w:t xml:space="preserve">The Peterloo Massacre task (6.4) is to plan and describe three rooms for a new museum, including writing information panels and a plan of what else to include in each room. </w:t>
            </w:r>
          </w:p>
          <w:p w14:paraId="41221A6C" w14:textId="69FC0C2E" w:rsidR="00DF0944" w:rsidRPr="00DF0944" w:rsidRDefault="00DF0944" w:rsidP="00DF0944">
            <w:pPr>
              <w:pStyle w:val="Body"/>
              <w:numPr>
                <w:ilvl w:val="0"/>
                <w:numId w:val="17"/>
              </w:numPr>
              <w:tabs>
                <w:tab w:val="clear" w:pos="709"/>
                <w:tab w:val="left" w:pos="480"/>
              </w:tabs>
              <w:ind w:left="339"/>
              <w:rPr>
                <w:sz w:val="24"/>
                <w:szCs w:val="24"/>
              </w:rPr>
            </w:pPr>
            <w:r w:rsidRPr="00DF0944">
              <w:rPr>
                <w:sz w:val="24"/>
                <w:szCs w:val="24"/>
              </w:rPr>
              <w:t xml:space="preserve">For the final task for ‘How did the British colonise Australia?’ (6.6) </w:t>
            </w:r>
            <w:r>
              <w:rPr>
                <w:sz w:val="24"/>
                <w:szCs w:val="24"/>
              </w:rPr>
              <w:t>students</w:t>
            </w:r>
            <w:r w:rsidRPr="00DF0944">
              <w:rPr>
                <w:sz w:val="24"/>
                <w:szCs w:val="24"/>
              </w:rPr>
              <w:t xml:space="preserve"> write a judgement essay based on their research notes gathered through the enquiry.</w:t>
            </w:r>
          </w:p>
          <w:p w14:paraId="545C7F58" w14:textId="77777777" w:rsidR="00DF0944" w:rsidRPr="00DF0944" w:rsidRDefault="00DF0944" w:rsidP="00DF0944">
            <w:pPr>
              <w:pStyle w:val="Body"/>
              <w:numPr>
                <w:ilvl w:val="0"/>
                <w:numId w:val="17"/>
              </w:numPr>
              <w:tabs>
                <w:tab w:val="clear" w:pos="709"/>
                <w:tab w:val="left" w:pos="480"/>
              </w:tabs>
              <w:ind w:left="339"/>
              <w:rPr>
                <w:sz w:val="24"/>
                <w:szCs w:val="24"/>
              </w:rPr>
            </w:pPr>
            <w:r w:rsidRPr="00DF0944">
              <w:rPr>
                <w:sz w:val="24"/>
                <w:szCs w:val="24"/>
              </w:rPr>
              <w:t xml:space="preserve">In 6.8 (‘What can paintings tell us about Victorian attitudes to family life?’) the task is to create the script for a short audio guide to be used in an art gallery. </w:t>
            </w:r>
          </w:p>
          <w:p w14:paraId="7B8E3233" w14:textId="2599234E" w:rsidR="00DF0944" w:rsidRPr="00DF0944" w:rsidRDefault="00DF0944" w:rsidP="00DF0944">
            <w:pPr>
              <w:pStyle w:val="Body"/>
              <w:numPr>
                <w:ilvl w:val="0"/>
                <w:numId w:val="17"/>
              </w:numPr>
              <w:tabs>
                <w:tab w:val="clear" w:pos="709"/>
                <w:tab w:val="left" w:pos="480"/>
              </w:tabs>
              <w:ind w:left="339"/>
              <w:rPr>
                <w:sz w:val="24"/>
                <w:szCs w:val="24"/>
              </w:rPr>
            </w:pPr>
            <w:r w:rsidRPr="00DF0944">
              <w:rPr>
                <w:sz w:val="24"/>
                <w:szCs w:val="24"/>
              </w:rPr>
              <w:t xml:space="preserve">In 6.10 (‘What </w:t>
            </w:r>
            <w:r w:rsidR="006C35E4">
              <w:rPr>
                <w:sz w:val="24"/>
                <w:szCs w:val="24"/>
              </w:rPr>
              <w:t>motivated</w:t>
            </w:r>
            <w:r w:rsidRPr="00DF0944">
              <w:rPr>
                <w:sz w:val="24"/>
                <w:szCs w:val="24"/>
              </w:rPr>
              <w:t xml:space="preserve"> the British rulers of India?’) </w:t>
            </w:r>
            <w:r>
              <w:rPr>
                <w:sz w:val="24"/>
                <w:szCs w:val="24"/>
              </w:rPr>
              <w:t>students</w:t>
            </w:r>
            <w:r w:rsidRPr="00DF0944">
              <w:rPr>
                <w:sz w:val="24"/>
                <w:szCs w:val="24"/>
              </w:rPr>
              <w:t xml:space="preserve"> gather ‘What </w:t>
            </w:r>
            <w:r w:rsidR="007B2652">
              <w:rPr>
                <w:sz w:val="24"/>
                <w:szCs w:val="24"/>
              </w:rPr>
              <w:t>motivated</w:t>
            </w:r>
            <w:r w:rsidR="007B2652" w:rsidRPr="00DF0944">
              <w:rPr>
                <w:sz w:val="24"/>
                <w:szCs w:val="24"/>
              </w:rPr>
              <w:t xml:space="preserve">’ </w:t>
            </w:r>
            <w:r w:rsidRPr="00DF0944">
              <w:rPr>
                <w:sz w:val="24"/>
                <w:szCs w:val="24"/>
              </w:rPr>
              <w:t>summaries and use these to write a second judgement essay.</w:t>
            </w:r>
          </w:p>
          <w:p w14:paraId="7BEEF7D6" w14:textId="77777777" w:rsidR="00604DFA" w:rsidRPr="00787D33" w:rsidRDefault="00604DFA" w:rsidP="00E26CDD">
            <w:pPr>
              <w:pStyle w:val="Body"/>
              <w:rPr>
                <w:sz w:val="24"/>
                <w:szCs w:val="24"/>
              </w:rPr>
            </w:pPr>
            <w:r w:rsidRPr="00787D33">
              <w:rPr>
                <w:sz w:val="24"/>
                <w:szCs w:val="24"/>
              </w:rPr>
              <w:t xml:space="preserve">Every lesson offers opportunities for formative assessment, for example:  </w:t>
            </w:r>
          </w:p>
          <w:p w14:paraId="19A6CE5F" w14:textId="46C201DF"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ask historical questions (p1</w:t>
            </w:r>
            <w:r w:rsidR="00DF0944">
              <w:rPr>
                <w:sz w:val="24"/>
                <w:szCs w:val="24"/>
              </w:rPr>
              <w:t>38–39</w:t>
            </w:r>
            <w:r w:rsidRPr="00787D33">
              <w:rPr>
                <w:sz w:val="24"/>
                <w:szCs w:val="24"/>
              </w:rPr>
              <w:t>)</w:t>
            </w:r>
          </w:p>
          <w:p w14:paraId="2F47CF48" w14:textId="719E50C9"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ability to think in overview (</w:t>
            </w:r>
            <w:r w:rsidR="00DF0944">
              <w:rPr>
                <w:sz w:val="24"/>
                <w:szCs w:val="24"/>
              </w:rPr>
              <w:t>p140–141</w:t>
            </w:r>
            <w:r w:rsidRPr="00787D33">
              <w:rPr>
                <w:sz w:val="24"/>
                <w:szCs w:val="24"/>
              </w:rPr>
              <w:t xml:space="preserve">, </w:t>
            </w:r>
            <w:r w:rsidR="00DF0944" w:rsidRPr="00DF0944">
              <w:rPr>
                <w:sz w:val="24"/>
                <w:szCs w:val="24"/>
              </w:rPr>
              <w:t>p186–87</w:t>
            </w:r>
            <w:r w:rsidRPr="00787D33">
              <w:rPr>
                <w:sz w:val="24"/>
                <w:szCs w:val="24"/>
              </w:rPr>
              <w:t>)</w:t>
            </w:r>
          </w:p>
          <w:p w14:paraId="70E7BC8B" w14:textId="5DDF4EB4"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 xml:space="preserve">he judgements on the usefulness of sources </w:t>
            </w:r>
            <w:r w:rsidR="00DF0944" w:rsidRPr="00DF0944">
              <w:rPr>
                <w:sz w:val="24"/>
                <w:szCs w:val="24"/>
              </w:rPr>
              <w:t>(p150–51, p154–55, p156–57)</w:t>
            </w:r>
          </w:p>
          <w:p w14:paraId="053913F7" w14:textId="0F17D804"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 xml:space="preserve">heir ability to describe key features of a period </w:t>
            </w:r>
            <w:r w:rsidR="00DF0944" w:rsidRPr="00DF0944">
              <w:rPr>
                <w:sz w:val="24"/>
                <w:szCs w:val="24"/>
              </w:rPr>
              <w:t>(p186–87)</w:t>
            </w:r>
          </w:p>
          <w:p w14:paraId="79BF9AC2" w14:textId="3711D34A"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 ability to identify changes and continuities (p</w:t>
            </w:r>
            <w:r w:rsidR="00DF0944" w:rsidRPr="00DF0944">
              <w:rPr>
                <w:sz w:val="24"/>
                <w:szCs w:val="24"/>
              </w:rPr>
              <w:t>142–49)</w:t>
            </w:r>
          </w:p>
          <w:p w14:paraId="46A0EEE0" w14:textId="40FEEEB1" w:rsidR="00604DFA" w:rsidRPr="00787D33"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understanding of causes and consequences (</w:t>
            </w:r>
            <w:r w:rsidR="00DF0944" w:rsidRPr="00DF0944">
              <w:rPr>
                <w:sz w:val="24"/>
                <w:szCs w:val="24"/>
              </w:rPr>
              <w:t>p152–57, p180–81)</w:t>
            </w:r>
          </w:p>
          <w:p w14:paraId="347D514F" w14:textId="03685716" w:rsidR="00604DFA" w:rsidRDefault="00604DFA" w:rsidP="00E26CDD">
            <w:pPr>
              <w:pStyle w:val="Body"/>
              <w:numPr>
                <w:ilvl w:val="0"/>
                <w:numId w:val="18"/>
              </w:numPr>
              <w:tabs>
                <w:tab w:val="clear" w:pos="709"/>
                <w:tab w:val="left" w:pos="481"/>
              </w:tabs>
              <w:ind w:left="340"/>
              <w:rPr>
                <w:sz w:val="24"/>
                <w:szCs w:val="24"/>
              </w:rPr>
            </w:pPr>
            <w:r>
              <w:rPr>
                <w:sz w:val="24"/>
                <w:szCs w:val="24"/>
              </w:rPr>
              <w:t>t</w:t>
            </w:r>
            <w:r w:rsidRPr="00787D33">
              <w:rPr>
                <w:sz w:val="24"/>
                <w:szCs w:val="24"/>
              </w:rPr>
              <w:t>heir evaluation of interpretations (</w:t>
            </w:r>
            <w:r w:rsidR="00DF0944" w:rsidRPr="00DF0944">
              <w:rPr>
                <w:sz w:val="24"/>
                <w:szCs w:val="24"/>
              </w:rPr>
              <w:t>p152, p156, p158–59, p171–75).</w:t>
            </w:r>
          </w:p>
          <w:p w14:paraId="46A517FE" w14:textId="5928F3C8" w:rsidR="00604DFA" w:rsidRPr="00CE4239" w:rsidRDefault="00604DFA" w:rsidP="00E26CDD">
            <w:pPr>
              <w:pStyle w:val="Heading"/>
              <w:rPr>
                <w:rFonts w:asciiTheme="minorHAnsi" w:hAnsiTheme="minorHAnsi" w:cstheme="minorHAnsi"/>
                <w:b w:val="0"/>
                <w:sz w:val="24"/>
                <w:szCs w:val="24"/>
              </w:rPr>
            </w:pPr>
            <w:r>
              <w:rPr>
                <w:rFonts w:asciiTheme="minorHAnsi" w:hAnsiTheme="minorHAnsi" w:cstheme="minorHAnsi"/>
                <w:b w:val="0"/>
                <w:sz w:val="24"/>
                <w:szCs w:val="24"/>
              </w:rPr>
              <w:t xml:space="preserve">There is also a half-termly assessment </w:t>
            </w:r>
            <w:r w:rsidR="00DF0944">
              <w:rPr>
                <w:rFonts w:asciiTheme="minorHAnsi" w:hAnsiTheme="minorHAnsi" w:cstheme="minorHAnsi"/>
                <w:b w:val="0"/>
                <w:sz w:val="24"/>
                <w:szCs w:val="24"/>
              </w:rPr>
              <w:t xml:space="preserve">at the end </w:t>
            </w:r>
            <w:r w:rsidR="00DF0944" w:rsidRPr="00DF0944">
              <w:rPr>
                <w:rFonts w:asciiTheme="minorHAnsi" w:hAnsiTheme="minorHAnsi" w:cstheme="minorHAnsi"/>
                <w:b w:val="0"/>
                <w:sz w:val="24"/>
                <w:szCs w:val="24"/>
              </w:rPr>
              <w:t>of Lessons 6.6 and 6.12.</w:t>
            </w:r>
          </w:p>
        </w:tc>
      </w:tr>
      <w:tr w:rsidR="00604DFA" w:rsidRPr="00A07CF7" w14:paraId="67E4C0C3" w14:textId="77777777" w:rsidTr="00E26CDD">
        <w:tc>
          <w:tcPr>
            <w:tcW w:w="7481" w:type="dxa"/>
            <w:shd w:val="clear" w:color="auto" w:fill="auto"/>
            <w:tcMar>
              <w:top w:w="85" w:type="dxa"/>
              <w:bottom w:w="85" w:type="dxa"/>
            </w:tcMar>
          </w:tcPr>
          <w:p w14:paraId="0FE30452" w14:textId="77777777" w:rsidR="00604DFA" w:rsidRPr="00A07CF7" w:rsidRDefault="00604DFA" w:rsidP="00E26CDD">
            <w:pPr>
              <w:pStyle w:val="Heading"/>
              <w:rPr>
                <w:rFonts w:asciiTheme="minorHAnsi" w:hAnsiTheme="minorHAnsi" w:cstheme="minorHAnsi"/>
                <w:sz w:val="24"/>
                <w:szCs w:val="24"/>
              </w:rPr>
            </w:pPr>
            <w:r w:rsidRPr="00A07CF7">
              <w:rPr>
                <w:rFonts w:asciiTheme="minorHAnsi" w:hAnsiTheme="minorHAnsi" w:cstheme="minorHAnsi"/>
                <w:sz w:val="24"/>
                <w:szCs w:val="24"/>
              </w:rPr>
              <w:t>Links to 2014 National Curriculum</w:t>
            </w:r>
          </w:p>
          <w:p w14:paraId="1329704B" w14:textId="77777777" w:rsidR="00604DFA" w:rsidRPr="0048418C" w:rsidRDefault="00604DFA" w:rsidP="00E26CDD">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37C5B10F" w14:textId="52B822D7" w:rsidR="00604DFA" w:rsidRPr="005D00A9" w:rsidRDefault="00F84C68" w:rsidP="00E26CDD">
            <w:pPr>
              <w:pStyle w:val="Body"/>
              <w:tabs>
                <w:tab w:val="left" w:pos="481"/>
              </w:tabs>
              <w:rPr>
                <w:sz w:val="24"/>
                <w:szCs w:val="24"/>
              </w:rPr>
            </w:pPr>
            <w:r w:rsidRPr="00F84C68">
              <w:rPr>
                <w:sz w:val="24"/>
                <w:szCs w:val="24"/>
              </w:rPr>
              <w:t>Ideas, political power, industry and empire: Britain, 1745–1901</w:t>
            </w:r>
            <w:r>
              <w:rPr>
                <w:sz w:val="24"/>
                <w:szCs w:val="24"/>
              </w:rPr>
              <w:t>.</w:t>
            </w:r>
          </w:p>
          <w:p w14:paraId="1804E178" w14:textId="7D1D735C" w:rsidR="00F84C68" w:rsidRPr="00F84C68" w:rsidRDefault="00F84C68" w:rsidP="00F84C68">
            <w:pPr>
              <w:pStyle w:val="Body"/>
              <w:numPr>
                <w:ilvl w:val="0"/>
                <w:numId w:val="13"/>
              </w:numPr>
              <w:tabs>
                <w:tab w:val="left" w:pos="481"/>
              </w:tabs>
              <w:ind w:left="339"/>
              <w:rPr>
                <w:sz w:val="24"/>
                <w:szCs w:val="24"/>
              </w:rPr>
            </w:pPr>
            <w:r>
              <w:rPr>
                <w:sz w:val="24"/>
                <w:szCs w:val="24"/>
              </w:rPr>
              <w:lastRenderedPageBreak/>
              <w:t>B</w:t>
            </w:r>
            <w:r w:rsidRPr="00F84C68">
              <w:rPr>
                <w:sz w:val="24"/>
                <w:szCs w:val="24"/>
              </w:rPr>
              <w:t>ritain as the first industrial nation – the impact on society</w:t>
            </w:r>
            <w:r>
              <w:rPr>
                <w:sz w:val="24"/>
                <w:szCs w:val="24"/>
              </w:rPr>
              <w:t>.</w:t>
            </w:r>
          </w:p>
          <w:p w14:paraId="0E4A760A" w14:textId="5B114B58" w:rsidR="00F84C68" w:rsidRPr="00F84C68" w:rsidRDefault="00F84C68" w:rsidP="00F84C68">
            <w:pPr>
              <w:pStyle w:val="Body"/>
              <w:numPr>
                <w:ilvl w:val="0"/>
                <w:numId w:val="13"/>
              </w:numPr>
              <w:tabs>
                <w:tab w:val="left" w:pos="481"/>
              </w:tabs>
              <w:ind w:left="339"/>
              <w:rPr>
                <w:sz w:val="24"/>
                <w:szCs w:val="24"/>
              </w:rPr>
            </w:pPr>
            <w:r>
              <w:rPr>
                <w:sz w:val="24"/>
                <w:szCs w:val="24"/>
              </w:rPr>
              <w:t>P</w:t>
            </w:r>
            <w:r w:rsidRPr="00F84C68">
              <w:rPr>
                <w:sz w:val="24"/>
                <w:szCs w:val="24"/>
              </w:rPr>
              <w:t>arty politics, extension of the franchise and social reform</w:t>
            </w:r>
            <w:r>
              <w:rPr>
                <w:sz w:val="24"/>
                <w:szCs w:val="24"/>
              </w:rPr>
              <w:t>.</w:t>
            </w:r>
          </w:p>
          <w:p w14:paraId="599F0F02" w14:textId="0E7935E1" w:rsidR="00F84C68" w:rsidRPr="00F84C68" w:rsidRDefault="00F84C68" w:rsidP="00F84C68">
            <w:pPr>
              <w:pStyle w:val="Body"/>
              <w:numPr>
                <w:ilvl w:val="0"/>
                <w:numId w:val="13"/>
              </w:numPr>
              <w:tabs>
                <w:tab w:val="left" w:pos="481"/>
              </w:tabs>
              <w:ind w:left="339"/>
              <w:rPr>
                <w:sz w:val="24"/>
                <w:szCs w:val="24"/>
              </w:rPr>
            </w:pPr>
            <w:r>
              <w:rPr>
                <w:sz w:val="24"/>
                <w:szCs w:val="24"/>
              </w:rPr>
              <w:t>T</w:t>
            </w:r>
            <w:r w:rsidRPr="00F84C68">
              <w:rPr>
                <w:sz w:val="24"/>
                <w:szCs w:val="24"/>
              </w:rPr>
              <w:t>he development of the British Empire with a particular focus on India and Australia.</w:t>
            </w:r>
          </w:p>
          <w:p w14:paraId="5931554C" w14:textId="77777777" w:rsidR="00604DFA" w:rsidRPr="0048418C" w:rsidRDefault="00604DFA" w:rsidP="00E26CDD">
            <w:pPr>
              <w:pStyle w:val="Body"/>
              <w:rPr>
                <w:sz w:val="24"/>
                <w:szCs w:val="24"/>
              </w:rPr>
            </w:pPr>
            <w:r w:rsidRPr="0048418C">
              <w:rPr>
                <w:sz w:val="24"/>
                <w:szCs w:val="24"/>
              </w:rPr>
              <w:t>Disciplinary knowledge</w:t>
            </w:r>
            <w:r>
              <w:rPr>
                <w:sz w:val="24"/>
                <w:szCs w:val="24"/>
              </w:rPr>
              <w:t>:</w:t>
            </w:r>
            <w:r w:rsidRPr="0048418C">
              <w:rPr>
                <w:sz w:val="24"/>
                <w:szCs w:val="24"/>
              </w:rPr>
              <w:t xml:space="preserve"> </w:t>
            </w:r>
          </w:p>
          <w:p w14:paraId="54A22F4E" w14:textId="77777777" w:rsidR="00604DFA" w:rsidRPr="005D00A9" w:rsidRDefault="00604DFA" w:rsidP="00E26CDD">
            <w:pPr>
              <w:pStyle w:val="Body"/>
              <w:rPr>
                <w:sz w:val="24"/>
                <w:szCs w:val="24"/>
              </w:rPr>
            </w:pPr>
            <w:r>
              <w:rPr>
                <w:sz w:val="24"/>
                <w:szCs w:val="24"/>
              </w:rPr>
              <w:t>Students</w:t>
            </w:r>
            <w:r w:rsidRPr="005D00A9">
              <w:rPr>
                <w:sz w:val="24"/>
                <w:szCs w:val="24"/>
              </w:rPr>
              <w:t xml:space="preserve"> deepen their chronologically secure knowledge and understanding of British and world history, so that it provides a well-informed context for wider learning. </w:t>
            </w:r>
          </w:p>
          <w:p w14:paraId="6CFDB659" w14:textId="77777777" w:rsidR="00604DFA" w:rsidRPr="005D00A9" w:rsidRDefault="00604DFA" w:rsidP="00E26CDD">
            <w:pPr>
              <w:pStyle w:val="Body"/>
              <w:numPr>
                <w:ilvl w:val="0"/>
                <w:numId w:val="19"/>
              </w:numPr>
              <w:tabs>
                <w:tab w:val="clear" w:pos="709"/>
                <w:tab w:val="left" w:pos="360"/>
              </w:tabs>
              <w:ind w:left="340"/>
              <w:rPr>
                <w:sz w:val="24"/>
                <w:szCs w:val="24"/>
              </w:rPr>
            </w:pPr>
            <w:r>
              <w:rPr>
                <w:sz w:val="24"/>
                <w:szCs w:val="24"/>
              </w:rPr>
              <w:t>Students</w:t>
            </w:r>
            <w:r w:rsidRPr="005D00A9">
              <w:rPr>
                <w:sz w:val="24"/>
                <w:szCs w:val="24"/>
              </w:rPr>
              <w:t xml:space="preserve"> identify significant events and analyse trends within periods. </w:t>
            </w:r>
          </w:p>
          <w:p w14:paraId="5C496D91"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use historical terms accurately</w:t>
            </w:r>
            <w:r>
              <w:rPr>
                <w:sz w:val="24"/>
                <w:szCs w:val="24"/>
              </w:rPr>
              <w:t>.</w:t>
            </w:r>
          </w:p>
          <w:p w14:paraId="07FD299F"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use concepts to frame and pursue historically valid enquiries</w:t>
            </w:r>
            <w:r>
              <w:rPr>
                <w:sz w:val="24"/>
                <w:szCs w:val="24"/>
              </w:rPr>
              <w:t>.</w:t>
            </w:r>
            <w:r w:rsidRPr="005D00A9">
              <w:rPr>
                <w:sz w:val="24"/>
                <w:szCs w:val="24"/>
              </w:rPr>
              <w:t xml:space="preserve"> </w:t>
            </w:r>
          </w:p>
          <w:p w14:paraId="1632795A"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create relevant, structured accounts supported by evidence.</w:t>
            </w:r>
          </w:p>
          <w:p w14:paraId="29663B34"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use different types of historical sources to pursue enquiry</w:t>
            </w:r>
            <w:r>
              <w:rPr>
                <w:sz w:val="24"/>
                <w:szCs w:val="24"/>
              </w:rPr>
              <w:t>.</w:t>
            </w:r>
          </w:p>
          <w:p w14:paraId="51F9F4A2" w14:textId="77777777" w:rsidR="00604DFA" w:rsidRPr="005D00A9" w:rsidRDefault="00604DFA" w:rsidP="00E26CDD">
            <w:pPr>
              <w:pStyle w:val="Body"/>
              <w:numPr>
                <w:ilvl w:val="0"/>
                <w:numId w:val="19"/>
              </w:numPr>
              <w:tabs>
                <w:tab w:val="clear" w:pos="709"/>
                <w:tab w:val="left" w:pos="360"/>
              </w:tabs>
              <w:ind w:left="340"/>
              <w:rPr>
                <w:sz w:val="24"/>
                <w:szCs w:val="24"/>
              </w:rPr>
            </w:pPr>
            <w:r w:rsidRPr="005D00A9">
              <w:rPr>
                <w:sz w:val="24"/>
                <w:szCs w:val="24"/>
              </w:rPr>
              <w:t>They discern how and why contrasting arguments and interpretations of the past have been constructed.</w:t>
            </w:r>
          </w:p>
          <w:p w14:paraId="6F1E7112" w14:textId="77777777" w:rsidR="00604DFA" w:rsidRPr="001C4CC7" w:rsidRDefault="00604DFA" w:rsidP="00E26CDD">
            <w:pPr>
              <w:pStyle w:val="Body"/>
              <w:rPr>
                <w:b/>
                <w:sz w:val="24"/>
                <w:szCs w:val="24"/>
              </w:rPr>
            </w:pPr>
            <w:r w:rsidRPr="001C4CC7">
              <w:rPr>
                <w:b/>
                <w:sz w:val="24"/>
                <w:szCs w:val="24"/>
              </w:rPr>
              <w:t xml:space="preserve">Links to </w:t>
            </w:r>
            <w:r>
              <w:rPr>
                <w:b/>
                <w:sz w:val="24"/>
                <w:szCs w:val="24"/>
              </w:rPr>
              <w:t>prior</w:t>
            </w:r>
            <w:r w:rsidRPr="001C4CC7">
              <w:rPr>
                <w:b/>
                <w:sz w:val="24"/>
                <w:szCs w:val="24"/>
              </w:rPr>
              <w:t xml:space="preserve"> learning in Understanding History </w:t>
            </w:r>
          </w:p>
          <w:p w14:paraId="6212D393" w14:textId="77777777" w:rsidR="00F84C68" w:rsidRPr="00F84C68" w:rsidRDefault="00F84C68" w:rsidP="00F84C68">
            <w:pPr>
              <w:pStyle w:val="Body"/>
              <w:numPr>
                <w:ilvl w:val="0"/>
                <w:numId w:val="30"/>
              </w:numPr>
              <w:tabs>
                <w:tab w:val="clear" w:pos="709"/>
                <w:tab w:val="left" w:pos="480"/>
              </w:tabs>
              <w:ind w:left="339"/>
              <w:rPr>
                <w:sz w:val="24"/>
                <w:szCs w:val="24"/>
              </w:rPr>
            </w:pPr>
            <w:r w:rsidRPr="00F84C68">
              <w:rPr>
                <w:sz w:val="24"/>
                <w:szCs w:val="24"/>
              </w:rPr>
              <w:t xml:space="preserve">The nineteenth-century lessons from the early thematic studies (1E and 3E) provide valuable grounding for studying the lives of working people, particularly the implications of rapid urbanisation for sanitation and health. </w:t>
            </w:r>
          </w:p>
          <w:p w14:paraId="074BA4DE" w14:textId="0856C5B1" w:rsidR="00F84C68" w:rsidRPr="00F84C68" w:rsidRDefault="00F84C68" w:rsidP="00F84C68">
            <w:pPr>
              <w:pStyle w:val="Body"/>
              <w:numPr>
                <w:ilvl w:val="0"/>
                <w:numId w:val="30"/>
              </w:numPr>
              <w:tabs>
                <w:tab w:val="clear" w:pos="709"/>
                <w:tab w:val="left" w:pos="480"/>
              </w:tabs>
              <w:ind w:left="339"/>
              <w:rPr>
                <w:sz w:val="24"/>
                <w:szCs w:val="24"/>
              </w:rPr>
            </w:pPr>
            <w:r w:rsidRPr="00F84C68">
              <w:rPr>
                <w:sz w:val="24"/>
                <w:szCs w:val="24"/>
              </w:rPr>
              <w:t xml:space="preserve">It develops the overview understanding of empire and </w:t>
            </w:r>
            <w:r>
              <w:rPr>
                <w:sz w:val="24"/>
                <w:szCs w:val="24"/>
              </w:rPr>
              <w:br/>
            </w:r>
            <w:r w:rsidRPr="00F84C68">
              <w:rPr>
                <w:sz w:val="24"/>
                <w:szCs w:val="24"/>
              </w:rPr>
              <w:t>industrialisation introduced in the Unit 5 thematic study.</w:t>
            </w:r>
          </w:p>
          <w:p w14:paraId="7C0092CA" w14:textId="298DA262" w:rsidR="00F84C68" w:rsidRDefault="00F84C68" w:rsidP="00F84C68">
            <w:pPr>
              <w:pStyle w:val="Body"/>
              <w:numPr>
                <w:ilvl w:val="0"/>
                <w:numId w:val="30"/>
              </w:numPr>
              <w:tabs>
                <w:tab w:val="clear" w:pos="709"/>
                <w:tab w:val="left" w:pos="480"/>
              </w:tabs>
              <w:ind w:left="339"/>
              <w:rPr>
                <w:sz w:val="24"/>
                <w:szCs w:val="24"/>
              </w:rPr>
            </w:pPr>
            <w:r w:rsidRPr="00F84C68">
              <w:rPr>
                <w:sz w:val="24"/>
                <w:szCs w:val="24"/>
              </w:rPr>
              <w:t>The study of the working lives of men, women and children can be contrasted with a pre-industrial experience from the Middle Ages (2.8).</w:t>
            </w:r>
          </w:p>
          <w:p w14:paraId="399B40C0" w14:textId="77777777" w:rsidR="007B2652" w:rsidRPr="00F84C68" w:rsidRDefault="007B2652" w:rsidP="005D6000">
            <w:pPr>
              <w:pStyle w:val="Body"/>
              <w:tabs>
                <w:tab w:val="clear" w:pos="709"/>
                <w:tab w:val="left" w:pos="480"/>
              </w:tabs>
              <w:ind w:left="339"/>
              <w:rPr>
                <w:sz w:val="24"/>
                <w:szCs w:val="24"/>
              </w:rPr>
            </w:pPr>
          </w:p>
          <w:p w14:paraId="1A1B1C51" w14:textId="77777777" w:rsidR="00604DFA" w:rsidRPr="001C4CC7" w:rsidRDefault="00604DFA" w:rsidP="00E26CDD">
            <w:pPr>
              <w:pStyle w:val="Body"/>
              <w:rPr>
                <w:b/>
                <w:sz w:val="24"/>
                <w:szCs w:val="24"/>
              </w:rPr>
            </w:pPr>
            <w:r w:rsidRPr="001C4CC7">
              <w:rPr>
                <w:b/>
                <w:sz w:val="24"/>
                <w:szCs w:val="24"/>
              </w:rPr>
              <w:t xml:space="preserve">Links to </w:t>
            </w:r>
            <w:r>
              <w:rPr>
                <w:b/>
                <w:sz w:val="24"/>
                <w:szCs w:val="24"/>
              </w:rPr>
              <w:t>future</w:t>
            </w:r>
            <w:r w:rsidRPr="001C4CC7">
              <w:rPr>
                <w:b/>
                <w:sz w:val="24"/>
                <w:szCs w:val="24"/>
              </w:rPr>
              <w:t xml:space="preserve"> learning in Understanding History </w:t>
            </w:r>
          </w:p>
          <w:p w14:paraId="08074180" w14:textId="77777777" w:rsidR="00F84C68" w:rsidRPr="00F84C68" w:rsidRDefault="00F84C68" w:rsidP="00F84C68">
            <w:pPr>
              <w:pStyle w:val="Body"/>
              <w:numPr>
                <w:ilvl w:val="0"/>
                <w:numId w:val="14"/>
              </w:numPr>
              <w:tabs>
                <w:tab w:val="clear" w:pos="709"/>
                <w:tab w:val="left" w:pos="360"/>
                <w:tab w:val="left" w:pos="481"/>
              </w:tabs>
              <w:ind w:left="339"/>
              <w:rPr>
                <w:sz w:val="24"/>
                <w:szCs w:val="24"/>
              </w:rPr>
            </w:pPr>
            <w:r w:rsidRPr="00F84C68">
              <w:rPr>
                <w:sz w:val="24"/>
                <w:szCs w:val="24"/>
              </w:rPr>
              <w:t>The call for greater voting rights at Peterloo can be continued in Unit 8 with the campaigns for equal rights and for women’s suffrage.</w:t>
            </w:r>
          </w:p>
          <w:p w14:paraId="196873F7" w14:textId="77777777" w:rsidR="00F84C68" w:rsidRPr="00F84C68" w:rsidRDefault="00F84C68" w:rsidP="00F84C68">
            <w:pPr>
              <w:pStyle w:val="Body"/>
              <w:numPr>
                <w:ilvl w:val="0"/>
                <w:numId w:val="14"/>
              </w:numPr>
              <w:tabs>
                <w:tab w:val="clear" w:pos="709"/>
                <w:tab w:val="left" w:pos="360"/>
                <w:tab w:val="left" w:pos="481"/>
              </w:tabs>
              <w:ind w:left="339"/>
              <w:rPr>
                <w:sz w:val="24"/>
                <w:szCs w:val="24"/>
              </w:rPr>
            </w:pPr>
            <w:r w:rsidRPr="00F84C68">
              <w:rPr>
                <w:sz w:val="24"/>
                <w:szCs w:val="24"/>
              </w:rPr>
              <w:t>The work on the British Empire links into the industrial and imperial migration explored in Enquiry 7E.</w:t>
            </w:r>
          </w:p>
          <w:p w14:paraId="57358181" w14:textId="77777777" w:rsidR="00F84C68" w:rsidRPr="00F84C68" w:rsidRDefault="00F84C68" w:rsidP="00F84C68">
            <w:pPr>
              <w:pStyle w:val="Body"/>
              <w:numPr>
                <w:ilvl w:val="0"/>
                <w:numId w:val="14"/>
              </w:numPr>
              <w:tabs>
                <w:tab w:val="clear" w:pos="709"/>
                <w:tab w:val="left" w:pos="360"/>
                <w:tab w:val="left" w:pos="481"/>
              </w:tabs>
              <w:ind w:left="339"/>
              <w:rPr>
                <w:sz w:val="24"/>
                <w:szCs w:val="24"/>
              </w:rPr>
            </w:pPr>
            <w:r w:rsidRPr="00F84C68">
              <w:rPr>
                <w:sz w:val="24"/>
                <w:szCs w:val="24"/>
              </w:rPr>
              <w:t>The site study of Birmingham Town Hall and what this tells us about Victorian society can be contrasted with the site study of Millicent Fawcett and what it tells us about Britain in 2018.</w:t>
            </w:r>
          </w:p>
          <w:p w14:paraId="3AB6033C" w14:textId="75BC0B47" w:rsidR="00F84C68" w:rsidRDefault="00F84C68" w:rsidP="00F84C68">
            <w:pPr>
              <w:pStyle w:val="Body"/>
              <w:numPr>
                <w:ilvl w:val="0"/>
                <w:numId w:val="14"/>
              </w:numPr>
              <w:tabs>
                <w:tab w:val="clear" w:pos="709"/>
                <w:tab w:val="left" w:pos="360"/>
                <w:tab w:val="left" w:pos="481"/>
              </w:tabs>
              <w:ind w:left="339"/>
              <w:rPr>
                <w:sz w:val="24"/>
                <w:szCs w:val="24"/>
              </w:rPr>
            </w:pPr>
            <w:r w:rsidRPr="00F84C68">
              <w:rPr>
                <w:sz w:val="24"/>
                <w:szCs w:val="24"/>
              </w:rPr>
              <w:t>The entire study builds a strong picture of the key features of the industrial and colonial period that will be contrasted with the modern world in Unit 8.</w:t>
            </w:r>
          </w:p>
          <w:p w14:paraId="786566EE" w14:textId="77777777" w:rsidR="00604DFA" w:rsidRPr="008334CA" w:rsidRDefault="00604DFA" w:rsidP="00E26CDD">
            <w:pPr>
              <w:pStyle w:val="Body"/>
              <w:tabs>
                <w:tab w:val="left" w:pos="481"/>
              </w:tabs>
              <w:ind w:left="-20"/>
              <w:rPr>
                <w:b/>
                <w:sz w:val="24"/>
                <w:szCs w:val="24"/>
              </w:rPr>
            </w:pPr>
            <w:r w:rsidRPr="008334CA">
              <w:rPr>
                <w:b/>
                <w:sz w:val="24"/>
                <w:szCs w:val="24"/>
              </w:rPr>
              <w:t xml:space="preserve">Links to future learning at GCSE </w:t>
            </w:r>
          </w:p>
          <w:p w14:paraId="652ABC42" w14:textId="77777777" w:rsidR="00604DFA" w:rsidRDefault="00604DFA" w:rsidP="00E26CDD">
            <w:pPr>
              <w:pStyle w:val="Body"/>
              <w:tabs>
                <w:tab w:val="clear" w:pos="709"/>
                <w:tab w:val="left" w:pos="481"/>
              </w:tabs>
              <w:ind w:left="-20"/>
              <w:rPr>
                <w:sz w:val="24"/>
                <w:szCs w:val="24"/>
              </w:rPr>
            </w:pPr>
            <w:r w:rsidRPr="008334CA">
              <w:rPr>
                <w:sz w:val="24"/>
                <w:szCs w:val="24"/>
              </w:rPr>
              <w:t xml:space="preserve">This unit will be a helpful </w:t>
            </w:r>
            <w:r w:rsidRPr="008334CA">
              <w:rPr>
                <w:b/>
                <w:sz w:val="24"/>
                <w:szCs w:val="24"/>
              </w:rPr>
              <w:t>knowledge foundation</w:t>
            </w:r>
            <w:r w:rsidRPr="008334CA">
              <w:rPr>
                <w:sz w:val="24"/>
                <w:szCs w:val="24"/>
              </w:rPr>
              <w:t xml:space="preserve"> if you are studying:  </w:t>
            </w:r>
          </w:p>
          <w:tbl>
            <w:tblPr>
              <w:tblStyle w:val="TableGrid"/>
              <w:tblW w:w="0" w:type="auto"/>
              <w:tblLook w:val="04A0" w:firstRow="1" w:lastRow="0" w:firstColumn="1" w:lastColumn="0" w:noHBand="0" w:noVBand="1"/>
            </w:tblPr>
            <w:tblGrid>
              <w:gridCol w:w="2561"/>
              <w:gridCol w:w="4578"/>
            </w:tblGrid>
            <w:tr w:rsidR="00604DFA" w:rsidRPr="005D00A9" w14:paraId="68FB1A8B" w14:textId="77777777" w:rsidTr="00E26CDD">
              <w:trPr>
                <w:trHeight w:val="582"/>
              </w:trPr>
              <w:tc>
                <w:tcPr>
                  <w:tcW w:w="2561" w:type="dxa"/>
                  <w:shd w:val="clear" w:color="auto" w:fill="auto"/>
                </w:tcPr>
                <w:p w14:paraId="33851D4C" w14:textId="77777777" w:rsidR="00604DFA" w:rsidRPr="005B789E" w:rsidRDefault="00604DFA" w:rsidP="00E26CDD">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AQA</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14C1C6FA" w14:textId="6542F3DD" w:rsidR="00604DFA" w:rsidRPr="005B789E" w:rsidRDefault="00E66876" w:rsidP="00E26CDD">
                  <w:pPr>
                    <w:rPr>
                      <w:rStyle w:val="eop"/>
                      <w:rFonts w:asciiTheme="minorHAnsi" w:hAnsiTheme="minorHAnsi" w:cstheme="minorHAnsi"/>
                      <w:sz w:val="20"/>
                      <w:szCs w:val="20"/>
                    </w:rPr>
                  </w:pPr>
                  <w:r w:rsidRPr="00E66876">
                    <w:rPr>
                      <w:rFonts w:asciiTheme="minorHAnsi" w:hAnsiTheme="minorHAnsi"/>
                      <w:sz w:val="20"/>
                      <w:szCs w:val="20"/>
                    </w:rPr>
                    <w:t>Power and the people: c1170 to the present day</w:t>
                  </w:r>
                </w:p>
              </w:tc>
            </w:tr>
            <w:tr w:rsidR="00604DFA" w:rsidRPr="005D00A9" w14:paraId="6B2C480C" w14:textId="77777777" w:rsidTr="00E26CDD">
              <w:trPr>
                <w:trHeight w:val="291"/>
              </w:trPr>
              <w:tc>
                <w:tcPr>
                  <w:tcW w:w="2561" w:type="dxa"/>
                  <w:shd w:val="clear" w:color="auto" w:fill="auto"/>
                </w:tcPr>
                <w:p w14:paraId="10DEE356" w14:textId="77777777" w:rsidR="00604DFA" w:rsidRPr="005B789E" w:rsidRDefault="00604DFA" w:rsidP="00E26CDD">
                  <w:pPr>
                    <w:rPr>
                      <w:rStyle w:val="eop"/>
                      <w:rFonts w:asciiTheme="minorHAnsi" w:hAnsiTheme="minorHAnsi" w:cstheme="minorHAnsi"/>
                      <w:sz w:val="20"/>
                      <w:szCs w:val="20"/>
                    </w:rPr>
                  </w:pPr>
                  <w:r w:rsidRPr="005B789E">
                    <w:rPr>
                      <w:rStyle w:val="eop"/>
                      <w:rFonts w:asciiTheme="minorHAnsi" w:hAnsiTheme="minorHAnsi" w:cstheme="minorHAnsi"/>
                      <w:b/>
                      <w:sz w:val="20"/>
                      <w:szCs w:val="20"/>
                    </w:rPr>
                    <w:t>OCR A</w:t>
                  </w:r>
                  <w:r w:rsidRPr="005B789E">
                    <w:rPr>
                      <w:rStyle w:val="eop"/>
                      <w:rFonts w:asciiTheme="minorHAnsi" w:hAnsiTheme="minorHAnsi" w:cstheme="minorHAnsi"/>
                      <w:sz w:val="20"/>
                      <w:szCs w:val="20"/>
                    </w:rPr>
                    <w:t xml:space="preserve"> GCSE History</w:t>
                  </w:r>
                </w:p>
              </w:tc>
              <w:tc>
                <w:tcPr>
                  <w:tcW w:w="4578" w:type="dxa"/>
                  <w:shd w:val="clear" w:color="auto" w:fill="auto"/>
                </w:tcPr>
                <w:p w14:paraId="51C41A28" w14:textId="0733ADB8" w:rsidR="00604DFA" w:rsidRPr="005B789E" w:rsidRDefault="00E66876" w:rsidP="00E26CDD">
                  <w:pPr>
                    <w:rPr>
                      <w:rStyle w:val="eop"/>
                      <w:rFonts w:asciiTheme="minorHAnsi" w:hAnsiTheme="minorHAnsi" w:cstheme="minorHAnsi"/>
                      <w:sz w:val="20"/>
                      <w:szCs w:val="20"/>
                    </w:rPr>
                  </w:pPr>
                  <w:r w:rsidRPr="00E66876">
                    <w:rPr>
                      <w:rFonts w:asciiTheme="minorHAnsi" w:hAnsiTheme="minorHAnsi"/>
                      <w:sz w:val="20"/>
                      <w:szCs w:val="20"/>
                    </w:rPr>
                    <w:t>Power: monarchy and democracy in Britain c. 1000–2014</w:t>
                  </w:r>
                </w:p>
              </w:tc>
            </w:tr>
          </w:tbl>
          <w:p w14:paraId="270466EE" w14:textId="77777777" w:rsidR="007B2652" w:rsidRDefault="007B2652" w:rsidP="00E26CDD">
            <w:pPr>
              <w:pStyle w:val="Body"/>
              <w:tabs>
                <w:tab w:val="clear" w:pos="709"/>
                <w:tab w:val="left" w:pos="481"/>
              </w:tabs>
              <w:ind w:left="-20"/>
              <w:rPr>
                <w:sz w:val="24"/>
                <w:szCs w:val="24"/>
              </w:rPr>
            </w:pPr>
          </w:p>
          <w:p w14:paraId="160C0E1B" w14:textId="445FDD21" w:rsidR="00604DFA" w:rsidRDefault="00604DFA" w:rsidP="00E26CDD">
            <w:pPr>
              <w:pStyle w:val="Body"/>
              <w:tabs>
                <w:tab w:val="clear" w:pos="709"/>
                <w:tab w:val="left" w:pos="481"/>
              </w:tabs>
              <w:ind w:left="-20"/>
              <w:rPr>
                <w:sz w:val="24"/>
                <w:szCs w:val="24"/>
              </w:rPr>
            </w:pP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 xml:space="preserve">s based on this unit for use now or later in the </w:t>
            </w:r>
            <w:r>
              <w:rPr>
                <w:sz w:val="24"/>
                <w:szCs w:val="24"/>
              </w:rPr>
              <w:br/>
              <w:t>c</w:t>
            </w:r>
            <w:r w:rsidRPr="008334CA">
              <w:rPr>
                <w:sz w:val="24"/>
                <w:szCs w:val="24"/>
              </w:rPr>
              <w:t>ourse are:</w:t>
            </w:r>
          </w:p>
          <w:tbl>
            <w:tblPr>
              <w:tblStyle w:val="TableGrid"/>
              <w:tblW w:w="0" w:type="auto"/>
              <w:tblLook w:val="04A0" w:firstRow="1" w:lastRow="0" w:firstColumn="1" w:lastColumn="0" w:noHBand="0" w:noVBand="1"/>
            </w:tblPr>
            <w:tblGrid>
              <w:gridCol w:w="897"/>
              <w:gridCol w:w="6358"/>
            </w:tblGrid>
            <w:tr w:rsidR="00604DFA" w:rsidRPr="00B807B3" w14:paraId="223712D6" w14:textId="77777777" w:rsidTr="00E26CDD">
              <w:tc>
                <w:tcPr>
                  <w:tcW w:w="1413" w:type="dxa"/>
                </w:tcPr>
                <w:p w14:paraId="6785EA7D" w14:textId="77777777" w:rsidR="00604DFA" w:rsidRPr="00B807B3" w:rsidRDefault="00604DFA" w:rsidP="00E26CDD">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AQA</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604DFA" w:rsidRPr="00B807B3" w14:paraId="76D5E3B8" w14:textId="77777777" w:rsidTr="00E26CDD">
                    <w:tc>
                      <w:tcPr>
                        <w:tcW w:w="973" w:type="dxa"/>
                        <w:tcBorders>
                          <w:top w:val="nil"/>
                          <w:left w:val="single" w:sz="6" w:space="0" w:color="auto"/>
                          <w:bottom w:val="single" w:sz="6" w:space="0" w:color="auto"/>
                          <w:right w:val="single" w:sz="6" w:space="0" w:color="auto"/>
                        </w:tcBorders>
                        <w:shd w:val="clear" w:color="auto" w:fill="auto"/>
                      </w:tcPr>
                      <w:p w14:paraId="17819E98" w14:textId="2CB31308" w:rsidR="00604DFA" w:rsidRPr="00B807B3" w:rsidRDefault="003A68C3"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62ADF73F"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46F31769"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Pr="00B807B3">
                          <w:rPr>
                            <w:rFonts w:asciiTheme="minorHAnsi" w:hAnsiTheme="minorHAnsi" w:cstheme="minorHAnsi"/>
                            <w:b/>
                            <w:sz w:val="20"/>
                            <w:szCs w:val="20"/>
                            <w:lang w:eastAsia="en-GB"/>
                          </w:rPr>
                          <w:t xml:space="preserve"> </w:t>
                        </w:r>
                      </w:p>
                    </w:tc>
                  </w:tr>
                  <w:tr w:rsidR="00604DFA" w:rsidRPr="00B807B3" w14:paraId="4F84F203"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068DFC1D" w14:textId="0E9867BA" w:rsidR="00604DFA" w:rsidRPr="00B807B3" w:rsidRDefault="00F84C68"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8</w:t>
                        </w:r>
                      </w:p>
                    </w:tc>
                    <w:tc>
                      <w:tcPr>
                        <w:tcW w:w="2738" w:type="dxa"/>
                        <w:tcBorders>
                          <w:top w:val="nil"/>
                          <w:left w:val="nil"/>
                          <w:bottom w:val="single" w:sz="6" w:space="0" w:color="auto"/>
                          <w:right w:val="single" w:sz="6" w:space="0" w:color="auto"/>
                        </w:tcBorders>
                        <w:shd w:val="clear" w:color="auto" w:fill="auto"/>
                        <w:hideMark/>
                      </w:tcPr>
                      <w:p w14:paraId="100D982A" w14:textId="50ECF79A"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Industrial Revolution (6.2)</w:t>
                        </w:r>
                      </w:p>
                    </w:tc>
                    <w:tc>
                      <w:tcPr>
                        <w:tcW w:w="2415" w:type="dxa"/>
                        <w:tcBorders>
                          <w:top w:val="nil"/>
                          <w:left w:val="nil"/>
                          <w:bottom w:val="single" w:sz="6" w:space="0" w:color="auto"/>
                          <w:right w:val="single" w:sz="6" w:space="0" w:color="auto"/>
                        </w:tcBorders>
                        <w:shd w:val="clear" w:color="auto" w:fill="auto"/>
                        <w:hideMark/>
                      </w:tcPr>
                      <w:p w14:paraId="74933C80" w14:textId="45EC8F72"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Significance</w:t>
                        </w:r>
                      </w:p>
                    </w:tc>
                  </w:tr>
                  <w:tr w:rsidR="00604DFA" w:rsidRPr="00B807B3" w14:paraId="1FAE210D"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3A452C24" w14:textId="65333FB4" w:rsidR="00604DFA" w:rsidRPr="00B807B3" w:rsidRDefault="00F84C68"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9</w:t>
                        </w:r>
                      </w:p>
                    </w:tc>
                    <w:tc>
                      <w:tcPr>
                        <w:tcW w:w="2738" w:type="dxa"/>
                        <w:tcBorders>
                          <w:top w:val="nil"/>
                          <w:left w:val="nil"/>
                          <w:bottom w:val="single" w:sz="6" w:space="0" w:color="auto"/>
                          <w:right w:val="single" w:sz="6" w:space="0" w:color="auto"/>
                        </w:tcBorders>
                        <w:shd w:val="clear" w:color="auto" w:fill="auto"/>
                        <w:hideMark/>
                      </w:tcPr>
                      <w:p w14:paraId="0ABB2CC2" w14:textId="5AC1D761"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Peterloo Massacre (6.4)</w:t>
                        </w:r>
                      </w:p>
                    </w:tc>
                    <w:tc>
                      <w:tcPr>
                        <w:tcW w:w="2415" w:type="dxa"/>
                        <w:tcBorders>
                          <w:top w:val="nil"/>
                          <w:left w:val="nil"/>
                          <w:bottom w:val="single" w:sz="6" w:space="0" w:color="auto"/>
                          <w:right w:val="single" w:sz="6" w:space="0" w:color="auto"/>
                        </w:tcBorders>
                        <w:shd w:val="clear" w:color="auto" w:fill="auto"/>
                        <w:hideMark/>
                      </w:tcPr>
                      <w:p w14:paraId="49B0D37C" w14:textId="38E393BB"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Sources</w:t>
                        </w:r>
                      </w:p>
                    </w:tc>
                  </w:tr>
                  <w:tr w:rsidR="00604DFA" w:rsidRPr="00B807B3" w14:paraId="59C59BBE"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7636C3DD" w14:textId="2B32FDC7" w:rsidR="00604DFA" w:rsidRPr="00B807B3" w:rsidRDefault="00F84C68"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10</w:t>
                        </w:r>
                      </w:p>
                    </w:tc>
                    <w:tc>
                      <w:tcPr>
                        <w:tcW w:w="2738" w:type="dxa"/>
                        <w:tcBorders>
                          <w:top w:val="nil"/>
                          <w:left w:val="nil"/>
                          <w:bottom w:val="single" w:sz="6" w:space="0" w:color="auto"/>
                          <w:right w:val="single" w:sz="6" w:space="0" w:color="auto"/>
                        </w:tcBorders>
                        <w:shd w:val="clear" w:color="auto" w:fill="auto"/>
                        <w:hideMark/>
                      </w:tcPr>
                      <w:p w14:paraId="2E04F4D1" w14:textId="1E969DED"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British Empire (6.10)</w:t>
                        </w:r>
                      </w:p>
                    </w:tc>
                    <w:tc>
                      <w:tcPr>
                        <w:tcW w:w="2415" w:type="dxa"/>
                        <w:tcBorders>
                          <w:top w:val="nil"/>
                          <w:left w:val="nil"/>
                          <w:bottom w:val="single" w:sz="6" w:space="0" w:color="auto"/>
                          <w:right w:val="single" w:sz="6" w:space="0" w:color="auto"/>
                        </w:tcBorders>
                        <w:shd w:val="clear" w:color="auto" w:fill="auto"/>
                        <w:hideMark/>
                      </w:tcPr>
                      <w:p w14:paraId="0F30AF66" w14:textId="0D6E7627"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Interpretations</w:t>
                        </w:r>
                      </w:p>
                    </w:tc>
                  </w:tr>
                </w:tbl>
                <w:p w14:paraId="0CF4B100" w14:textId="77777777" w:rsidR="00604DFA" w:rsidRPr="00B807B3" w:rsidRDefault="00604DFA" w:rsidP="00E26CDD">
                  <w:pPr>
                    <w:rPr>
                      <w:rStyle w:val="eop"/>
                      <w:rFonts w:asciiTheme="minorHAnsi" w:hAnsiTheme="minorHAnsi" w:cstheme="minorHAnsi"/>
                      <w:sz w:val="20"/>
                      <w:szCs w:val="20"/>
                    </w:rPr>
                  </w:pPr>
                </w:p>
              </w:tc>
            </w:tr>
            <w:tr w:rsidR="00604DFA" w:rsidRPr="00B807B3" w14:paraId="131EF987" w14:textId="77777777" w:rsidTr="00E26CDD">
              <w:tc>
                <w:tcPr>
                  <w:tcW w:w="1413" w:type="dxa"/>
                </w:tcPr>
                <w:p w14:paraId="35DA5A4F" w14:textId="77777777" w:rsidR="00604DFA" w:rsidRPr="00B807B3" w:rsidRDefault="00604DFA" w:rsidP="00E26CDD">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Pearson Edexcel</w:t>
                  </w:r>
                  <w:r w:rsidRPr="003126EA">
                    <w:rPr>
                      <w:rStyle w:val="normaltextrun"/>
                      <w:rFonts w:asciiTheme="minorHAnsi" w:hAnsiTheme="minorHAnsi" w:cstheme="minorHAnsi"/>
                      <w:sz w:val="20"/>
                      <w:szCs w:val="20"/>
                    </w:rPr>
                    <w:t xml:space="preserve"> </w:t>
                  </w:r>
                  <w:r w:rsidRPr="00B807B3">
                    <w:rPr>
                      <w:rStyle w:val="normaltextrun"/>
                      <w:rFonts w:asciiTheme="minorHAnsi" w:hAnsiTheme="minorHAnsi" w:cstheme="minorHAnsi"/>
                      <w:sz w:val="20"/>
                      <w:szCs w:val="20"/>
                    </w:rPr>
                    <w:t>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604DFA" w:rsidRPr="00B807B3" w14:paraId="056B0608" w14:textId="77777777" w:rsidTr="00E26CDD">
                    <w:tc>
                      <w:tcPr>
                        <w:tcW w:w="973" w:type="dxa"/>
                        <w:tcBorders>
                          <w:top w:val="nil"/>
                          <w:left w:val="single" w:sz="6" w:space="0" w:color="auto"/>
                          <w:bottom w:val="single" w:sz="6" w:space="0" w:color="auto"/>
                          <w:right w:val="single" w:sz="6" w:space="0" w:color="auto"/>
                        </w:tcBorders>
                        <w:shd w:val="clear" w:color="auto" w:fill="auto"/>
                      </w:tcPr>
                      <w:p w14:paraId="14C755E1" w14:textId="6CEDDDCA" w:rsidR="00604DFA" w:rsidRPr="00B807B3" w:rsidRDefault="003A68C3"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6" w:space="0" w:color="auto"/>
                          <w:right w:val="single" w:sz="6" w:space="0" w:color="auto"/>
                        </w:tcBorders>
                        <w:shd w:val="clear" w:color="auto" w:fill="auto"/>
                      </w:tcPr>
                      <w:p w14:paraId="3E364FA9"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449AE5B4"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604DFA" w:rsidRPr="00B807B3" w14:paraId="675D9097"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75D31A00" w14:textId="5E3E810D" w:rsidR="00604DFA" w:rsidRPr="00B807B3" w:rsidRDefault="00604DFA" w:rsidP="00E26CDD">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1</w:t>
                        </w:r>
                        <w:r w:rsidR="00F84C68">
                          <w:rPr>
                            <w:rFonts w:asciiTheme="minorHAnsi" w:hAnsiTheme="minorHAnsi" w:cstheme="minorHAnsi"/>
                            <w:sz w:val="20"/>
                            <w:szCs w:val="20"/>
                            <w:lang w:eastAsia="en-GB"/>
                          </w:rPr>
                          <w:t>1</w:t>
                        </w:r>
                        <w:r w:rsidRPr="00B807B3">
                          <w:rPr>
                            <w:rFonts w:asciiTheme="minorHAnsi" w:hAnsiTheme="minorHAnsi" w:cstheme="minorHAnsi"/>
                            <w:sz w:val="20"/>
                            <w:szCs w:val="20"/>
                            <w:lang w:eastAsia="en-GB"/>
                          </w:rPr>
                          <w:t> </w:t>
                        </w:r>
                      </w:p>
                    </w:tc>
                    <w:tc>
                      <w:tcPr>
                        <w:tcW w:w="2738" w:type="dxa"/>
                        <w:tcBorders>
                          <w:top w:val="nil"/>
                          <w:left w:val="nil"/>
                          <w:bottom w:val="single" w:sz="6" w:space="0" w:color="auto"/>
                          <w:right w:val="single" w:sz="6" w:space="0" w:color="auto"/>
                        </w:tcBorders>
                        <w:shd w:val="clear" w:color="auto" w:fill="auto"/>
                        <w:hideMark/>
                      </w:tcPr>
                      <w:p w14:paraId="3E995B93" w14:textId="2882E7F1"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Industrial Revolution (6.2)</w:t>
                        </w:r>
                      </w:p>
                    </w:tc>
                    <w:tc>
                      <w:tcPr>
                        <w:tcW w:w="2415" w:type="dxa"/>
                        <w:tcBorders>
                          <w:top w:val="nil"/>
                          <w:left w:val="nil"/>
                          <w:bottom w:val="single" w:sz="6" w:space="0" w:color="auto"/>
                          <w:right w:val="single" w:sz="6" w:space="0" w:color="auto"/>
                        </w:tcBorders>
                        <w:shd w:val="clear" w:color="auto" w:fill="auto"/>
                        <w:hideMark/>
                      </w:tcPr>
                      <w:p w14:paraId="1C5AEDB2" w14:textId="4967D296"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color w:val="000000"/>
                            <w:sz w:val="20"/>
                            <w:szCs w:val="20"/>
                            <w:lang w:eastAsia="en-GB"/>
                          </w:rPr>
                          <w:t>Key features</w:t>
                        </w:r>
                      </w:p>
                    </w:tc>
                  </w:tr>
                  <w:tr w:rsidR="00604DFA" w:rsidRPr="00B807B3" w14:paraId="50890395"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0B80E346" w14:textId="1EE9ADAF" w:rsidR="00604DFA" w:rsidRPr="00B807B3" w:rsidRDefault="00F84C68"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w:t>
                        </w:r>
                        <w:r w:rsidR="00604DFA" w:rsidRPr="00B807B3">
                          <w:rPr>
                            <w:rFonts w:asciiTheme="minorHAnsi" w:hAnsiTheme="minorHAnsi" w:cstheme="minorHAnsi"/>
                            <w:sz w:val="20"/>
                            <w:szCs w:val="20"/>
                            <w:lang w:eastAsia="en-GB"/>
                          </w:rPr>
                          <w:t>2 </w:t>
                        </w:r>
                      </w:p>
                    </w:tc>
                    <w:tc>
                      <w:tcPr>
                        <w:tcW w:w="2738" w:type="dxa"/>
                        <w:tcBorders>
                          <w:top w:val="nil"/>
                          <w:left w:val="nil"/>
                          <w:bottom w:val="single" w:sz="6" w:space="0" w:color="auto"/>
                          <w:right w:val="single" w:sz="6" w:space="0" w:color="auto"/>
                        </w:tcBorders>
                        <w:shd w:val="clear" w:color="auto" w:fill="auto"/>
                        <w:hideMark/>
                      </w:tcPr>
                      <w:p w14:paraId="6A9BB5EA" w14:textId="79C29926"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Victorian family life (6.8)</w:t>
                        </w:r>
                      </w:p>
                    </w:tc>
                    <w:tc>
                      <w:tcPr>
                        <w:tcW w:w="2415" w:type="dxa"/>
                        <w:tcBorders>
                          <w:top w:val="nil"/>
                          <w:left w:val="nil"/>
                          <w:bottom w:val="single" w:sz="6" w:space="0" w:color="auto"/>
                          <w:right w:val="single" w:sz="6" w:space="0" w:color="auto"/>
                        </w:tcBorders>
                        <w:shd w:val="clear" w:color="auto" w:fill="auto"/>
                        <w:hideMark/>
                      </w:tcPr>
                      <w:p w14:paraId="729EC8C4" w14:textId="09F5A09F"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color w:val="000000"/>
                            <w:sz w:val="20"/>
                            <w:szCs w:val="20"/>
                            <w:lang w:eastAsia="en-GB"/>
                          </w:rPr>
                          <w:t>Utility of sources</w:t>
                        </w:r>
                      </w:p>
                    </w:tc>
                  </w:tr>
                  <w:tr w:rsidR="00604DFA" w:rsidRPr="00B807B3" w14:paraId="11234ACA" w14:textId="77777777" w:rsidTr="00E26CDD">
                    <w:tc>
                      <w:tcPr>
                        <w:tcW w:w="973" w:type="dxa"/>
                        <w:tcBorders>
                          <w:top w:val="nil"/>
                          <w:left w:val="single" w:sz="6" w:space="0" w:color="auto"/>
                          <w:bottom w:val="single" w:sz="6" w:space="0" w:color="auto"/>
                          <w:right w:val="single" w:sz="6" w:space="0" w:color="auto"/>
                        </w:tcBorders>
                        <w:shd w:val="clear" w:color="auto" w:fill="auto"/>
                        <w:hideMark/>
                      </w:tcPr>
                      <w:p w14:paraId="335B590D" w14:textId="7638AA59" w:rsidR="00604DFA" w:rsidRPr="00B807B3" w:rsidRDefault="00B75480"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w:t>
                        </w:r>
                        <w:r w:rsidR="00604DFA" w:rsidRPr="00B807B3">
                          <w:rPr>
                            <w:rFonts w:asciiTheme="minorHAnsi" w:hAnsiTheme="minorHAnsi" w:cstheme="minorHAnsi"/>
                            <w:sz w:val="20"/>
                            <w:szCs w:val="20"/>
                            <w:lang w:eastAsia="en-GB"/>
                          </w:rPr>
                          <w:t>3 </w:t>
                        </w:r>
                      </w:p>
                    </w:tc>
                    <w:tc>
                      <w:tcPr>
                        <w:tcW w:w="2738" w:type="dxa"/>
                        <w:tcBorders>
                          <w:top w:val="nil"/>
                          <w:left w:val="nil"/>
                          <w:bottom w:val="single" w:sz="6" w:space="0" w:color="auto"/>
                          <w:right w:val="single" w:sz="6" w:space="0" w:color="auto"/>
                        </w:tcBorders>
                        <w:shd w:val="clear" w:color="auto" w:fill="auto"/>
                        <w:hideMark/>
                      </w:tcPr>
                      <w:p w14:paraId="52740D1B" w14:textId="20985177"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British Empire (6.10)</w:t>
                        </w:r>
                      </w:p>
                    </w:tc>
                    <w:tc>
                      <w:tcPr>
                        <w:tcW w:w="2415" w:type="dxa"/>
                        <w:tcBorders>
                          <w:top w:val="nil"/>
                          <w:left w:val="nil"/>
                          <w:bottom w:val="single" w:sz="6" w:space="0" w:color="auto"/>
                          <w:right w:val="single" w:sz="6" w:space="0" w:color="auto"/>
                        </w:tcBorders>
                        <w:shd w:val="clear" w:color="auto" w:fill="auto"/>
                        <w:hideMark/>
                      </w:tcPr>
                      <w:p w14:paraId="4927A64A" w14:textId="00002C0E"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color w:val="000000"/>
                            <w:sz w:val="20"/>
                            <w:szCs w:val="20"/>
                            <w:lang w:eastAsia="en-GB"/>
                          </w:rPr>
                          <w:t>Judgement</w:t>
                        </w:r>
                      </w:p>
                    </w:tc>
                  </w:tr>
                </w:tbl>
                <w:p w14:paraId="11F8DC0F" w14:textId="77777777" w:rsidR="00604DFA" w:rsidRPr="00B807B3" w:rsidRDefault="00604DFA" w:rsidP="00E26CDD">
                  <w:pPr>
                    <w:spacing w:after="100" w:afterAutospacing="1"/>
                    <w:ind w:left="720"/>
                    <w:rPr>
                      <w:rStyle w:val="eop"/>
                      <w:rFonts w:asciiTheme="minorHAnsi" w:hAnsiTheme="minorHAnsi" w:cstheme="minorHAnsi"/>
                      <w:color w:val="000000"/>
                      <w:sz w:val="20"/>
                      <w:szCs w:val="20"/>
                      <w:lang w:eastAsia="en-GB"/>
                    </w:rPr>
                  </w:pPr>
                </w:p>
              </w:tc>
            </w:tr>
            <w:tr w:rsidR="00604DFA" w:rsidRPr="00B807B3" w14:paraId="72196996" w14:textId="77777777" w:rsidTr="00E26CDD">
              <w:tc>
                <w:tcPr>
                  <w:tcW w:w="1413" w:type="dxa"/>
                </w:tcPr>
                <w:p w14:paraId="26576DDC" w14:textId="77777777" w:rsidR="00604DFA" w:rsidRPr="00B807B3" w:rsidRDefault="00604DFA" w:rsidP="00E26CDD">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lastRenderedPageBreak/>
                    <w:t>OCR B</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2738"/>
                    <w:gridCol w:w="2415"/>
                  </w:tblGrid>
                  <w:tr w:rsidR="00604DFA" w:rsidRPr="00B807B3" w14:paraId="548B4134" w14:textId="77777777" w:rsidTr="00E26CDD">
                    <w:tc>
                      <w:tcPr>
                        <w:tcW w:w="973" w:type="dxa"/>
                        <w:tcBorders>
                          <w:top w:val="nil"/>
                          <w:left w:val="single" w:sz="6" w:space="0" w:color="auto"/>
                          <w:bottom w:val="single" w:sz="4" w:space="0" w:color="auto"/>
                          <w:right w:val="single" w:sz="6" w:space="0" w:color="auto"/>
                        </w:tcBorders>
                        <w:shd w:val="clear" w:color="auto" w:fill="auto"/>
                      </w:tcPr>
                      <w:p w14:paraId="031E6525" w14:textId="7C627DF3" w:rsidR="00604DFA" w:rsidRPr="00B807B3" w:rsidRDefault="003A68C3"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738" w:type="dxa"/>
                        <w:tcBorders>
                          <w:top w:val="nil"/>
                          <w:left w:val="nil"/>
                          <w:bottom w:val="single" w:sz="4" w:space="0" w:color="auto"/>
                          <w:right w:val="single" w:sz="6" w:space="0" w:color="auto"/>
                        </w:tcBorders>
                        <w:shd w:val="clear" w:color="auto" w:fill="auto"/>
                      </w:tcPr>
                      <w:p w14:paraId="401AF636"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4" w:space="0" w:color="auto"/>
                          <w:right w:val="single" w:sz="6" w:space="0" w:color="auto"/>
                        </w:tcBorders>
                        <w:shd w:val="clear" w:color="auto" w:fill="auto"/>
                      </w:tcPr>
                      <w:p w14:paraId="6564512E" w14:textId="77777777" w:rsidR="00604DFA" w:rsidRPr="00B807B3" w:rsidRDefault="00604DFA" w:rsidP="00E26CDD">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604DFA" w:rsidRPr="00B807B3" w14:paraId="10317932" w14:textId="77777777" w:rsidTr="00E26CDD">
                    <w:tc>
                      <w:tcPr>
                        <w:tcW w:w="973" w:type="dxa"/>
                        <w:tcBorders>
                          <w:top w:val="single" w:sz="4" w:space="0" w:color="auto"/>
                          <w:left w:val="single" w:sz="4" w:space="0" w:color="auto"/>
                          <w:bottom w:val="single" w:sz="4" w:space="0" w:color="auto"/>
                          <w:right w:val="single" w:sz="4" w:space="0" w:color="auto"/>
                        </w:tcBorders>
                        <w:shd w:val="clear" w:color="auto" w:fill="auto"/>
                      </w:tcPr>
                      <w:p w14:paraId="7D514C84" w14:textId="7D14A678" w:rsidR="00604DFA" w:rsidRPr="00B807B3" w:rsidRDefault="00B75480"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15</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32F161FC" w14:textId="5CFBB87E"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Industrial Revolution (6.2)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7148C81A" w14:textId="74A7801C"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Usefulness of sources</w:t>
                        </w:r>
                      </w:p>
                    </w:tc>
                  </w:tr>
                  <w:tr w:rsidR="00604DFA" w:rsidRPr="00B807B3" w14:paraId="5599B1F7" w14:textId="77777777" w:rsidTr="00E26CDD">
                    <w:tc>
                      <w:tcPr>
                        <w:tcW w:w="973" w:type="dxa"/>
                        <w:tcBorders>
                          <w:top w:val="single" w:sz="4" w:space="0" w:color="auto"/>
                          <w:left w:val="single" w:sz="4" w:space="0" w:color="auto"/>
                          <w:bottom w:val="single" w:sz="4" w:space="0" w:color="auto"/>
                          <w:right w:val="single" w:sz="4" w:space="0" w:color="auto"/>
                        </w:tcBorders>
                        <w:shd w:val="clear" w:color="auto" w:fill="auto"/>
                      </w:tcPr>
                      <w:p w14:paraId="55032E6E" w14:textId="744D61E6" w:rsidR="00604DFA" w:rsidRPr="00B807B3" w:rsidRDefault="00B75480"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16</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761925CC" w14:textId="4C83A76A"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The colonisation of Australia (6.6)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3DCBFC45" w14:textId="7C771ACA" w:rsidR="00604DFA" w:rsidRPr="00B807B3" w:rsidRDefault="00B75480" w:rsidP="00E26CDD">
                        <w:pPr>
                          <w:textAlignment w:val="baseline"/>
                          <w:rPr>
                            <w:rFonts w:asciiTheme="minorHAnsi" w:hAnsiTheme="minorHAnsi" w:cstheme="minorHAnsi"/>
                            <w:color w:val="000000"/>
                            <w:sz w:val="20"/>
                            <w:szCs w:val="20"/>
                            <w:lang w:eastAsia="en-GB"/>
                          </w:rPr>
                        </w:pPr>
                        <w:r w:rsidRPr="00B75480">
                          <w:rPr>
                            <w:rFonts w:asciiTheme="minorHAnsi" w:hAnsiTheme="minorHAnsi" w:cstheme="minorHAnsi"/>
                            <w:color w:val="000000"/>
                            <w:sz w:val="20"/>
                            <w:szCs w:val="20"/>
                            <w:lang w:eastAsia="en-GB"/>
                          </w:rPr>
                          <w:t>Interpretation essay</w:t>
                        </w:r>
                      </w:p>
                    </w:tc>
                  </w:tr>
                  <w:tr w:rsidR="00604DFA" w:rsidRPr="00B807B3" w14:paraId="671E0C3B" w14:textId="77777777" w:rsidTr="00E26CDD">
                    <w:tc>
                      <w:tcPr>
                        <w:tcW w:w="973" w:type="dxa"/>
                        <w:tcBorders>
                          <w:top w:val="single" w:sz="4" w:space="0" w:color="auto"/>
                          <w:left w:val="single" w:sz="4" w:space="0" w:color="auto"/>
                          <w:bottom w:val="single" w:sz="4" w:space="0" w:color="auto"/>
                          <w:right w:val="single" w:sz="4" w:space="0" w:color="auto"/>
                        </w:tcBorders>
                        <w:shd w:val="clear" w:color="auto" w:fill="auto"/>
                      </w:tcPr>
                      <w:p w14:paraId="044D34D7" w14:textId="5E80D697" w:rsidR="00604DFA" w:rsidRPr="00B807B3" w:rsidRDefault="00B75480" w:rsidP="00E26CDD">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17</w:t>
                        </w:r>
                      </w:p>
                    </w:tc>
                    <w:tc>
                      <w:tcPr>
                        <w:tcW w:w="2738" w:type="dxa"/>
                        <w:tcBorders>
                          <w:top w:val="single" w:sz="4" w:space="0" w:color="auto"/>
                          <w:left w:val="single" w:sz="4" w:space="0" w:color="auto"/>
                          <w:bottom w:val="single" w:sz="4" w:space="0" w:color="auto"/>
                          <w:right w:val="single" w:sz="4" w:space="0" w:color="auto"/>
                        </w:tcBorders>
                        <w:shd w:val="clear" w:color="auto" w:fill="auto"/>
                      </w:tcPr>
                      <w:p w14:paraId="20F0C2FF" w14:textId="1C95DAF1" w:rsidR="00604DFA" w:rsidRPr="00B807B3" w:rsidRDefault="00B75480" w:rsidP="00E26CDD">
                        <w:pPr>
                          <w:textAlignment w:val="baseline"/>
                          <w:rPr>
                            <w:rFonts w:asciiTheme="minorHAnsi" w:hAnsiTheme="minorHAnsi" w:cstheme="minorHAnsi"/>
                            <w:sz w:val="20"/>
                            <w:szCs w:val="20"/>
                            <w:lang w:eastAsia="en-GB"/>
                          </w:rPr>
                        </w:pPr>
                        <w:r w:rsidRPr="00B75480">
                          <w:rPr>
                            <w:rFonts w:asciiTheme="minorHAnsi" w:hAnsiTheme="minorHAnsi" w:cstheme="minorHAnsi"/>
                            <w:sz w:val="20"/>
                            <w:szCs w:val="20"/>
                            <w:lang w:eastAsia="en-GB"/>
                          </w:rPr>
                          <w:t>Victorian family life (6.8)</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4F756E87" w14:textId="3EDE324C" w:rsidR="00604DFA" w:rsidRPr="00B807B3" w:rsidRDefault="00B75480" w:rsidP="00E26CDD">
                        <w:pPr>
                          <w:textAlignment w:val="baseline"/>
                          <w:rPr>
                            <w:rFonts w:asciiTheme="minorHAnsi" w:hAnsiTheme="minorHAnsi" w:cstheme="minorHAnsi"/>
                            <w:color w:val="000000"/>
                            <w:sz w:val="20"/>
                            <w:szCs w:val="20"/>
                            <w:lang w:eastAsia="en-GB"/>
                          </w:rPr>
                        </w:pPr>
                        <w:r w:rsidRPr="00B75480">
                          <w:rPr>
                            <w:rFonts w:asciiTheme="minorHAnsi" w:hAnsiTheme="minorHAnsi" w:cstheme="minorHAnsi"/>
                            <w:color w:val="000000"/>
                            <w:sz w:val="20"/>
                            <w:szCs w:val="20"/>
                            <w:lang w:eastAsia="en-GB"/>
                          </w:rPr>
                          <w:t>Usefulness of sources</w:t>
                        </w:r>
                      </w:p>
                    </w:tc>
                  </w:tr>
                </w:tbl>
                <w:p w14:paraId="56EA35A9" w14:textId="77777777" w:rsidR="00604DFA" w:rsidRPr="00B807B3" w:rsidRDefault="00604DFA" w:rsidP="00E26CDD">
                  <w:pPr>
                    <w:rPr>
                      <w:rStyle w:val="eop"/>
                      <w:rFonts w:asciiTheme="minorHAnsi" w:hAnsiTheme="minorHAnsi" w:cstheme="minorHAnsi"/>
                      <w:i/>
                      <w:color w:val="FF0000"/>
                      <w:sz w:val="20"/>
                      <w:szCs w:val="20"/>
                    </w:rPr>
                  </w:pPr>
                </w:p>
              </w:tc>
            </w:tr>
          </w:tbl>
          <w:p w14:paraId="53F48D7C" w14:textId="77777777" w:rsidR="00604DFA" w:rsidRPr="008334CA" w:rsidRDefault="00604DFA" w:rsidP="00E26CDD">
            <w:pPr>
              <w:pStyle w:val="Body"/>
              <w:tabs>
                <w:tab w:val="clear" w:pos="709"/>
                <w:tab w:val="left" w:pos="481"/>
              </w:tabs>
              <w:ind w:left="-20"/>
              <w:rPr>
                <w:sz w:val="24"/>
                <w:szCs w:val="24"/>
              </w:rPr>
            </w:pPr>
          </w:p>
        </w:tc>
      </w:tr>
    </w:tbl>
    <w:p w14:paraId="4DC3D633" w14:textId="77777777" w:rsidR="00604DFA" w:rsidRPr="00465AF2" w:rsidRDefault="00604DFA" w:rsidP="00604DFA">
      <w:pPr>
        <w:rPr>
          <w:rFonts w:asciiTheme="minorHAnsi" w:hAnsiTheme="minorHAnsi" w:cstheme="minorHAnsi"/>
        </w:rPr>
        <w:sectPr w:rsidR="00604DFA" w:rsidRPr="00465AF2" w:rsidSect="001A0326">
          <w:headerReference w:type="default" r:id="rId38"/>
          <w:footerReference w:type="even" r:id="rId39"/>
          <w:footerReference w:type="default" r:id="rId40"/>
          <w:headerReference w:type="first" r:id="rId41"/>
          <w:footerReference w:type="first" r:id="rId42"/>
          <w:pgSz w:w="16838" w:h="11906" w:orient="landscape" w:code="9"/>
          <w:pgMar w:top="720" w:right="720" w:bottom="720" w:left="720" w:header="284" w:footer="284" w:gutter="0"/>
          <w:pgNumType w:start="1"/>
          <w:cols w:num="2" w:space="708"/>
          <w:docGrid w:linePitch="360"/>
        </w:sectPr>
      </w:pPr>
    </w:p>
    <w:p w14:paraId="4BDEDE5A" w14:textId="77777777" w:rsidR="00604DFA" w:rsidRDefault="00604DFA" w:rsidP="00604DFA">
      <w:pPr>
        <w:pStyle w:val="Heading"/>
        <w:rPr>
          <w:rFonts w:asciiTheme="minorHAnsi" w:hAnsiTheme="minorHAnsi" w:cstheme="minorHAnsi"/>
        </w:rPr>
      </w:pPr>
      <w:r>
        <w:rPr>
          <w:rFonts w:asciiTheme="minorHAnsi" w:hAnsiTheme="minorHAnsi" w:cstheme="minorHAnsi"/>
        </w:rPr>
        <w:lastRenderedPageBreak/>
        <w:t>Lesson sequence</w:t>
      </w:r>
    </w:p>
    <w:p w14:paraId="40050287" w14:textId="7C32C997" w:rsidR="00604DFA" w:rsidRPr="008165C2" w:rsidRDefault="00604DFA" w:rsidP="00604DFA">
      <w:pPr>
        <w:pStyle w:val="Heading"/>
        <w:rPr>
          <w:rFonts w:asciiTheme="minorHAnsi" w:hAnsiTheme="minorHAnsi" w:cstheme="minorHAnsi"/>
          <w:b w:val="0"/>
          <w:sz w:val="24"/>
        </w:rPr>
      </w:pPr>
      <w:r w:rsidRPr="008165C2">
        <w:rPr>
          <w:rFonts w:asciiTheme="minorHAnsi" w:hAnsiTheme="minorHAnsi" w:cstheme="minorHAnsi"/>
          <w:b w:val="0"/>
          <w:sz w:val="24"/>
        </w:rPr>
        <w:t>After the introductory overview lesson</w:t>
      </w:r>
      <w:r>
        <w:rPr>
          <w:rFonts w:asciiTheme="minorHAnsi" w:hAnsiTheme="minorHAnsi" w:cstheme="minorHAnsi"/>
          <w:b w:val="0"/>
          <w:sz w:val="24"/>
        </w:rPr>
        <w:t xml:space="preserve"> –</w:t>
      </w:r>
      <w:r>
        <w:t xml:space="preserve"> </w:t>
      </w:r>
      <w:r w:rsidR="00860ED2" w:rsidRPr="00860ED2">
        <w:rPr>
          <w:rFonts w:asciiTheme="minorHAnsi" w:hAnsiTheme="minorHAnsi" w:cstheme="minorHAnsi"/>
          <w:b w:val="0"/>
          <w:sz w:val="24"/>
        </w:rPr>
        <w:t>6.1 Big picture: Industry and empire</w:t>
      </w:r>
      <w:r w:rsidR="00860ED2">
        <w:rPr>
          <w:rFonts w:asciiTheme="minorHAnsi" w:hAnsiTheme="minorHAnsi" w:cstheme="minorHAnsi"/>
          <w:b w:val="0"/>
          <w:sz w:val="24"/>
        </w:rPr>
        <w:t>, 1750–1900 –</w:t>
      </w:r>
      <w:r>
        <w:rPr>
          <w:rFonts w:asciiTheme="minorHAnsi" w:hAnsiTheme="minorHAnsi" w:cstheme="minorHAnsi"/>
          <w:b w:val="0"/>
          <w:sz w:val="24"/>
        </w:rPr>
        <w:t xml:space="preserve"> </w:t>
      </w:r>
      <w:r w:rsidR="00860ED2">
        <w:rPr>
          <w:rFonts w:asciiTheme="minorHAnsi" w:hAnsiTheme="minorHAnsi" w:cstheme="minorHAnsi"/>
          <w:b w:val="0"/>
          <w:sz w:val="24"/>
        </w:rPr>
        <w:t>t</w:t>
      </w:r>
      <w:r w:rsidR="00860ED2" w:rsidRPr="00860ED2">
        <w:rPr>
          <w:rFonts w:asciiTheme="minorHAnsi" w:hAnsiTheme="minorHAnsi" w:cstheme="minorHAnsi"/>
          <w:b w:val="0"/>
          <w:sz w:val="24"/>
        </w:rPr>
        <w:t>he stories of industry and empire are intertwined.</w:t>
      </w:r>
    </w:p>
    <w:p w14:paraId="3D048E7F"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6.2 Enquiry: What was the impact of the Industrial Revolution on people’s lives?</w:t>
      </w:r>
    </w:p>
    <w:p w14:paraId="72DB7110"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6.3 Site study: </w:t>
      </w:r>
      <w:proofErr w:type="spellStart"/>
      <w:r w:rsidRPr="00860ED2">
        <w:rPr>
          <w:rFonts w:asciiTheme="minorHAnsi" w:hAnsiTheme="minorHAnsi" w:cstheme="minorHAnsi"/>
          <w:b w:val="0"/>
          <w:sz w:val="24"/>
        </w:rPr>
        <w:t>Ancoats</w:t>
      </w:r>
      <w:proofErr w:type="spellEnd"/>
      <w:r w:rsidRPr="00860ED2">
        <w:rPr>
          <w:rFonts w:asciiTheme="minorHAnsi" w:hAnsiTheme="minorHAnsi" w:cstheme="minorHAnsi"/>
          <w:b w:val="0"/>
          <w:sz w:val="24"/>
        </w:rPr>
        <w:t xml:space="preserve">, Manchester – an industrial landscape </w:t>
      </w:r>
    </w:p>
    <w:p w14:paraId="678D5770" w14:textId="49210035"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6.4 Enquiry: </w:t>
      </w:r>
      <w:r>
        <w:rPr>
          <w:rFonts w:asciiTheme="minorHAnsi" w:hAnsiTheme="minorHAnsi" w:cstheme="minorHAnsi"/>
          <w:b w:val="0"/>
          <w:sz w:val="24"/>
        </w:rPr>
        <w:t>How</w:t>
      </w:r>
      <w:r w:rsidRPr="00860ED2">
        <w:rPr>
          <w:rFonts w:asciiTheme="minorHAnsi" w:hAnsiTheme="minorHAnsi" w:cstheme="minorHAnsi"/>
          <w:b w:val="0"/>
          <w:sz w:val="24"/>
        </w:rPr>
        <w:t xml:space="preserve"> should we remember Peterloo?</w:t>
      </w:r>
    </w:p>
    <w:p w14:paraId="346061CB"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6.5 Close-up: Map of the British Empire in 1886</w:t>
      </w:r>
    </w:p>
    <w:p w14:paraId="52AC8973" w14:textId="77777777" w:rsid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6.6 Enquiry: How did the British colonise Australia?</w:t>
      </w:r>
    </w:p>
    <w:p w14:paraId="65E9FE69" w14:textId="7002F797" w:rsidR="00604DFA" w:rsidRDefault="00604DFA" w:rsidP="00860ED2">
      <w:pPr>
        <w:pStyle w:val="Heading"/>
        <w:rPr>
          <w:rFonts w:asciiTheme="minorHAnsi" w:hAnsiTheme="minorHAnsi" w:cstheme="minorHAnsi"/>
          <w:b w:val="0"/>
          <w:sz w:val="24"/>
        </w:rPr>
      </w:pPr>
      <w:r w:rsidRPr="008165C2">
        <w:rPr>
          <w:rFonts w:asciiTheme="minorHAnsi" w:hAnsiTheme="minorHAnsi" w:cstheme="minorHAnsi"/>
          <w:b w:val="0"/>
          <w:sz w:val="24"/>
        </w:rPr>
        <w:t>Followed by a mid-unit half</w:t>
      </w:r>
      <w:r>
        <w:rPr>
          <w:rFonts w:asciiTheme="minorHAnsi" w:hAnsiTheme="minorHAnsi" w:cstheme="minorHAnsi"/>
          <w:b w:val="0"/>
          <w:sz w:val="24"/>
        </w:rPr>
        <w:t>-</w:t>
      </w:r>
      <w:r w:rsidRPr="008165C2">
        <w:rPr>
          <w:rFonts w:asciiTheme="minorHAnsi" w:hAnsiTheme="minorHAnsi" w:cstheme="minorHAnsi"/>
          <w:b w:val="0"/>
          <w:sz w:val="24"/>
        </w:rPr>
        <w:t>termly assessment</w:t>
      </w:r>
      <w:r>
        <w:rPr>
          <w:rFonts w:asciiTheme="minorHAnsi" w:hAnsiTheme="minorHAnsi" w:cstheme="minorHAnsi"/>
          <w:b w:val="0"/>
          <w:sz w:val="24"/>
        </w:rPr>
        <w:t>.</w:t>
      </w:r>
    </w:p>
    <w:p w14:paraId="3CE15564" w14:textId="075222F0" w:rsidR="00860ED2" w:rsidRPr="008165C2" w:rsidRDefault="00860ED2" w:rsidP="00860ED2">
      <w:pPr>
        <w:pStyle w:val="Heading"/>
        <w:rPr>
          <w:rFonts w:asciiTheme="minorHAnsi" w:hAnsiTheme="minorHAnsi" w:cstheme="minorHAnsi"/>
          <w:b w:val="0"/>
          <w:sz w:val="24"/>
        </w:rPr>
      </w:pPr>
      <w:r w:rsidRPr="00860ED2">
        <w:rPr>
          <w:rFonts w:asciiTheme="minorHAnsi" w:hAnsiTheme="minorHAnsi" w:cstheme="minorHAnsi"/>
          <w:b w:val="0"/>
          <w:sz w:val="24"/>
        </w:rPr>
        <w:t>The second half of the period study continues to investigate industry and empire, but also gets into Victorian pride and values expressed in the Great Exhibition, Victorian painting, Victorian buildings and their approach to colonial rule in India</w:t>
      </w:r>
      <w:r>
        <w:rPr>
          <w:rFonts w:asciiTheme="minorHAnsi" w:hAnsiTheme="minorHAnsi" w:cstheme="minorHAnsi"/>
          <w:b w:val="0"/>
          <w:sz w:val="24"/>
        </w:rPr>
        <w:t>.</w:t>
      </w:r>
    </w:p>
    <w:p w14:paraId="2CF70C82"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6.7 Close-up: The Great Exhibition of 1851</w:t>
      </w:r>
    </w:p>
    <w:p w14:paraId="1CA7A29B"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6.8 Enquiry: What can paintings tell us about Victorian attitudes to family life? </w:t>
      </w:r>
    </w:p>
    <w:p w14:paraId="6615E3CE" w14:textId="77777777"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6.9 Site study: Birmingham Town Hall </w:t>
      </w:r>
    </w:p>
    <w:p w14:paraId="70D14B52" w14:textId="72F96BD1" w:rsidR="00860ED2" w:rsidRP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6.10 Enquiry: What </w:t>
      </w:r>
      <w:r w:rsidR="006C35E4">
        <w:rPr>
          <w:rFonts w:asciiTheme="minorHAnsi" w:hAnsiTheme="minorHAnsi" w:cstheme="minorHAnsi"/>
          <w:b w:val="0"/>
          <w:sz w:val="24"/>
        </w:rPr>
        <w:t>motivated</w:t>
      </w:r>
      <w:r w:rsidRPr="00860ED2">
        <w:rPr>
          <w:rFonts w:asciiTheme="minorHAnsi" w:hAnsiTheme="minorHAnsi" w:cstheme="minorHAnsi"/>
          <w:b w:val="0"/>
          <w:sz w:val="24"/>
        </w:rPr>
        <w:t xml:space="preserve"> the British rulers of India, 1750–1900? </w:t>
      </w:r>
    </w:p>
    <w:p w14:paraId="201BCCAC" w14:textId="77777777" w:rsidR="00860ED2" w:rsidRDefault="00860ED2" w:rsidP="00860ED2">
      <w:pPr>
        <w:pStyle w:val="Heading"/>
        <w:ind w:firstLine="720"/>
        <w:rPr>
          <w:rFonts w:asciiTheme="minorHAnsi" w:hAnsiTheme="minorHAnsi" w:cstheme="minorHAnsi"/>
          <w:b w:val="0"/>
          <w:sz w:val="24"/>
        </w:rPr>
      </w:pPr>
      <w:r w:rsidRPr="00860ED2">
        <w:rPr>
          <w:rFonts w:asciiTheme="minorHAnsi" w:hAnsiTheme="minorHAnsi" w:cstheme="minorHAnsi"/>
          <w:b w:val="0"/>
          <w:sz w:val="24"/>
        </w:rPr>
        <w:t xml:space="preserve">6.11 Close-up: The </w:t>
      </w:r>
      <w:proofErr w:type="spellStart"/>
      <w:r w:rsidRPr="00860ED2">
        <w:rPr>
          <w:rFonts w:asciiTheme="minorHAnsi" w:hAnsiTheme="minorHAnsi" w:cstheme="minorHAnsi"/>
          <w:b w:val="0"/>
          <w:sz w:val="24"/>
        </w:rPr>
        <w:t>Koh-i-Noor</w:t>
      </w:r>
      <w:proofErr w:type="spellEnd"/>
      <w:r w:rsidRPr="00860ED2">
        <w:rPr>
          <w:rFonts w:asciiTheme="minorHAnsi" w:hAnsiTheme="minorHAnsi" w:cstheme="minorHAnsi"/>
          <w:b w:val="0"/>
          <w:sz w:val="24"/>
        </w:rPr>
        <w:t xml:space="preserve"> diamond</w:t>
      </w:r>
    </w:p>
    <w:p w14:paraId="206F52CA" w14:textId="686AB08D" w:rsidR="00604DFA" w:rsidRPr="008165C2" w:rsidRDefault="00604DFA" w:rsidP="00860ED2">
      <w:pPr>
        <w:pStyle w:val="Heading"/>
        <w:rPr>
          <w:rFonts w:asciiTheme="minorHAnsi" w:hAnsiTheme="minorHAnsi" w:cstheme="minorHAnsi"/>
          <w:b w:val="0"/>
          <w:sz w:val="24"/>
        </w:rPr>
      </w:pPr>
      <w:r w:rsidRPr="008165C2">
        <w:rPr>
          <w:rFonts w:asciiTheme="minorHAnsi" w:hAnsiTheme="minorHAnsi" w:cstheme="minorHAnsi"/>
          <w:b w:val="0"/>
          <w:sz w:val="24"/>
        </w:rPr>
        <w:t>It closes with a period review</w:t>
      </w:r>
      <w:r w:rsidR="00860ED2">
        <w:rPr>
          <w:rFonts w:asciiTheme="minorHAnsi" w:hAnsiTheme="minorHAnsi" w:cstheme="minorHAnsi"/>
          <w:b w:val="0"/>
          <w:sz w:val="24"/>
        </w:rPr>
        <w:t>.</w:t>
      </w:r>
      <w:r w:rsidRPr="008165C2">
        <w:rPr>
          <w:rFonts w:asciiTheme="minorHAnsi" w:hAnsiTheme="minorHAnsi" w:cstheme="minorHAnsi"/>
          <w:b w:val="0"/>
          <w:sz w:val="24"/>
        </w:rPr>
        <w:t xml:space="preserve"> </w:t>
      </w:r>
    </w:p>
    <w:p w14:paraId="30DB9477" w14:textId="2FC9B67D" w:rsidR="00604DFA" w:rsidRDefault="00860ED2" w:rsidP="00860ED2">
      <w:pPr>
        <w:ind w:firstLine="720"/>
        <w:rPr>
          <w:rFonts w:asciiTheme="minorHAnsi" w:hAnsiTheme="minorHAnsi" w:cstheme="minorHAnsi"/>
          <w:b/>
          <w:sz w:val="28"/>
          <w:szCs w:val="19"/>
        </w:rPr>
      </w:pPr>
      <w:r w:rsidRPr="00860ED2">
        <w:rPr>
          <w:rFonts w:asciiTheme="minorHAnsi" w:hAnsiTheme="minorHAnsi" w:cstheme="minorHAnsi"/>
          <w:szCs w:val="19"/>
        </w:rPr>
        <w:t xml:space="preserve">6.12 Period review: How would you sum up the period 1750–1900? </w:t>
      </w:r>
      <w:r w:rsidR="00604DFA">
        <w:rPr>
          <w:rFonts w:asciiTheme="minorHAnsi" w:hAnsiTheme="minorHAnsi" w:cstheme="minorHAnsi"/>
        </w:rPr>
        <w:br w:type="page"/>
      </w:r>
    </w:p>
    <w:p w14:paraId="6484919E" w14:textId="77777777" w:rsidR="00604DFA" w:rsidRDefault="00604DFA" w:rsidP="00604DFA">
      <w:pPr>
        <w:pStyle w:val="Heading"/>
        <w:rPr>
          <w:rFonts w:asciiTheme="minorHAnsi" w:hAnsiTheme="minorHAnsi" w:cstheme="minorHAnsi"/>
        </w:rPr>
      </w:pPr>
      <w:r>
        <w:rPr>
          <w:rFonts w:asciiTheme="minorHAnsi" w:hAnsiTheme="minorHAnsi" w:cstheme="minorHAnsi"/>
        </w:rPr>
        <w:lastRenderedPageBreak/>
        <w:t>Lesson summaries</w:t>
      </w:r>
    </w:p>
    <w:p w14:paraId="4905D50E" w14:textId="77777777" w:rsidR="005F7B5F" w:rsidRDefault="00604DFA" w:rsidP="005F7B5F">
      <w:pPr>
        <w:pStyle w:val="Heading"/>
        <w:rPr>
          <w:rFonts w:asciiTheme="minorHAnsi" w:hAnsiTheme="minorHAnsi" w:cstheme="minorHAnsi"/>
          <w:b w:val="0"/>
          <w:sz w:val="24"/>
        </w:rPr>
      </w:pPr>
      <w:r w:rsidRPr="008165C2">
        <w:rPr>
          <w:rFonts w:asciiTheme="minorHAnsi" w:hAnsiTheme="minorHAnsi" w:cstheme="minorHAnsi"/>
          <w:b w:val="0"/>
          <w:sz w:val="24"/>
        </w:rPr>
        <w:t xml:space="preserve">NB These are at-a-glance lesson summaries. </w:t>
      </w:r>
      <w:r w:rsidR="005F7B5F">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5F7B5F" w14:paraId="25E1CDF4" w14:textId="77777777" w:rsidTr="005B314E">
        <w:trPr>
          <w:trHeight w:val="320"/>
        </w:trPr>
        <w:tc>
          <w:tcPr>
            <w:tcW w:w="3114" w:type="dxa"/>
            <w:vMerge w:val="restart"/>
            <w:vAlign w:val="center"/>
          </w:tcPr>
          <w:p w14:paraId="7FCB508D" w14:textId="77777777" w:rsidR="005F7B5F" w:rsidRPr="00A32012" w:rsidRDefault="005F7B5F" w:rsidP="005B314E">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35DE2297" w14:textId="77777777" w:rsidR="005F7B5F" w:rsidRPr="00A32012" w:rsidRDefault="005F7B5F" w:rsidP="005B314E">
            <w:pPr>
              <w:pStyle w:val="Heading"/>
              <w:rPr>
                <w:rFonts w:asciiTheme="minorHAnsi" w:hAnsiTheme="minorHAnsi" w:cstheme="minorHAnsi"/>
                <w:sz w:val="24"/>
              </w:rPr>
            </w:pPr>
            <w:r w:rsidRPr="00A32012">
              <w:rPr>
                <w:rFonts w:asciiTheme="minorHAnsi" w:hAnsiTheme="minorHAnsi" w:cstheme="minorHAnsi"/>
                <w:sz w:val="24"/>
              </w:rPr>
              <w:t>Located in:</w:t>
            </w:r>
          </w:p>
        </w:tc>
      </w:tr>
      <w:tr w:rsidR="005F7B5F" w14:paraId="34FADACF" w14:textId="77777777" w:rsidTr="005B314E">
        <w:tc>
          <w:tcPr>
            <w:tcW w:w="3114" w:type="dxa"/>
            <w:vMerge/>
          </w:tcPr>
          <w:p w14:paraId="62A6CDF9" w14:textId="77777777" w:rsidR="005F7B5F" w:rsidRDefault="005F7B5F" w:rsidP="005B314E">
            <w:pPr>
              <w:pStyle w:val="Heading"/>
              <w:rPr>
                <w:rFonts w:asciiTheme="minorHAnsi" w:hAnsiTheme="minorHAnsi" w:cstheme="minorHAnsi"/>
                <w:b w:val="0"/>
                <w:sz w:val="24"/>
              </w:rPr>
            </w:pPr>
          </w:p>
        </w:tc>
        <w:tc>
          <w:tcPr>
            <w:tcW w:w="5528" w:type="dxa"/>
          </w:tcPr>
          <w:p w14:paraId="3438BC79" w14:textId="77777777" w:rsidR="005F7B5F" w:rsidRPr="00A32012" w:rsidRDefault="005F7B5F" w:rsidP="005B314E">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7FA340D3" w14:textId="77777777" w:rsidR="005F7B5F" w:rsidRPr="00A32012" w:rsidRDefault="005F7B5F" w:rsidP="005B314E">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F52C12" w14:paraId="3F0D3ED8" w14:textId="77777777" w:rsidTr="005B314E">
        <w:tc>
          <w:tcPr>
            <w:tcW w:w="3114" w:type="dxa"/>
          </w:tcPr>
          <w:p w14:paraId="16A9104B" w14:textId="77777777"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6EE2BF98" w14:textId="6986BEF2"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105A5402" w14:textId="77777777" w:rsidR="00A25180" w:rsidRDefault="00A25180" w:rsidP="00A25180">
            <w:pPr>
              <w:rPr>
                <w:rFonts w:asciiTheme="minorHAnsi" w:hAnsiTheme="minorHAnsi" w:cstheme="minorHAnsi"/>
                <w:szCs w:val="19"/>
                <w:lang w:val="en-US"/>
              </w:rPr>
            </w:pPr>
            <w:r>
              <w:rPr>
                <w:rFonts w:asciiTheme="minorHAnsi" w:hAnsiTheme="minorHAnsi" w:cstheme="minorHAnsi"/>
                <w:szCs w:val="19"/>
                <w:lang w:val="en-US"/>
              </w:rPr>
              <w:t xml:space="preserve">9781398331334 – Understanding History: Key Stage 3: Boost Core </w:t>
            </w:r>
          </w:p>
          <w:p w14:paraId="7455997B" w14:textId="77777777" w:rsidR="00A25180" w:rsidRDefault="00A25180" w:rsidP="00A25180">
            <w:pPr>
              <w:rPr>
                <w:rFonts w:asciiTheme="minorHAnsi" w:hAnsiTheme="minorHAnsi" w:cstheme="minorHAnsi"/>
                <w:szCs w:val="19"/>
                <w:lang w:val="en-US"/>
              </w:rPr>
            </w:pPr>
          </w:p>
          <w:p w14:paraId="0BDD2CD3" w14:textId="12EDEBD6" w:rsidR="00F52C12" w:rsidRDefault="00A25180" w:rsidP="00A25180">
            <w:pPr>
              <w:pStyle w:val="Heading"/>
              <w:rPr>
                <w:rFonts w:asciiTheme="minorHAnsi" w:hAnsiTheme="minorHAnsi" w:cstheme="minorHAnsi"/>
                <w:b w:val="0"/>
                <w:sz w:val="24"/>
              </w:rPr>
            </w:pPr>
            <w:r w:rsidRPr="00A25180">
              <w:rPr>
                <w:rFonts w:asciiTheme="minorHAnsi" w:hAnsiTheme="minorHAnsi" w:cstheme="minorHAnsi"/>
                <w:b w:val="0"/>
                <w:sz w:val="24"/>
                <w:lang w:val="en-US"/>
              </w:rPr>
              <w:t>9781398331457 – Understanding History: Key Stage 3: Boost Premium</w:t>
            </w:r>
          </w:p>
        </w:tc>
      </w:tr>
      <w:tr w:rsidR="00F52C12" w14:paraId="19179F3D" w14:textId="77777777" w:rsidTr="005B314E">
        <w:tc>
          <w:tcPr>
            <w:tcW w:w="3114" w:type="dxa"/>
          </w:tcPr>
          <w:p w14:paraId="7A30B40A" w14:textId="77777777"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3977E017" w14:textId="71584ADD"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46DCA0F5" w14:textId="58333CAC" w:rsidR="00F52C12" w:rsidRDefault="00F52C12" w:rsidP="005B314E">
            <w:pPr>
              <w:pStyle w:val="Heading"/>
              <w:rPr>
                <w:rFonts w:asciiTheme="minorHAnsi" w:hAnsiTheme="minorHAnsi" w:cstheme="minorHAnsi"/>
                <w:b w:val="0"/>
                <w:sz w:val="24"/>
              </w:rPr>
            </w:pPr>
          </w:p>
        </w:tc>
      </w:tr>
      <w:tr w:rsidR="00F52C12" w14:paraId="562CE367" w14:textId="77777777" w:rsidTr="005B314E">
        <w:tc>
          <w:tcPr>
            <w:tcW w:w="3114" w:type="dxa"/>
          </w:tcPr>
          <w:p w14:paraId="3A449E88" w14:textId="633CF146" w:rsidR="00F52C12" w:rsidRDefault="00F52C12" w:rsidP="005B314E">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7582AA29" w14:textId="34010756"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30C6D02C" w14:textId="3A8E77C1" w:rsidR="00F52C12" w:rsidRDefault="00F52C12" w:rsidP="005B314E">
            <w:pPr>
              <w:pStyle w:val="Heading"/>
              <w:rPr>
                <w:rFonts w:asciiTheme="minorHAnsi" w:hAnsiTheme="minorHAnsi" w:cstheme="minorHAnsi"/>
                <w:b w:val="0"/>
                <w:sz w:val="24"/>
              </w:rPr>
            </w:pPr>
          </w:p>
        </w:tc>
      </w:tr>
      <w:tr w:rsidR="00F52C12" w14:paraId="7F992125" w14:textId="77777777" w:rsidTr="005B314E">
        <w:tc>
          <w:tcPr>
            <w:tcW w:w="3114" w:type="dxa"/>
          </w:tcPr>
          <w:p w14:paraId="131CC1D5" w14:textId="77777777" w:rsidR="00F52C12" w:rsidRPr="00A320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5144D2EF" w14:textId="77777777" w:rsidR="00F52C12" w:rsidRPr="00A32012" w:rsidRDefault="00F52C12" w:rsidP="005B314E">
            <w:pPr>
              <w:pStyle w:val="Heading"/>
              <w:rPr>
                <w:rFonts w:asciiTheme="minorHAnsi" w:hAnsiTheme="minorHAnsi" w:cstheme="minorHAnsi"/>
                <w:b w:val="0"/>
                <w:sz w:val="24"/>
              </w:rPr>
            </w:pPr>
          </w:p>
        </w:tc>
        <w:tc>
          <w:tcPr>
            <w:tcW w:w="5528" w:type="dxa"/>
            <w:vMerge/>
          </w:tcPr>
          <w:p w14:paraId="585CEA66" w14:textId="2DDB624D" w:rsidR="00F52C12" w:rsidRPr="00A32012" w:rsidRDefault="00F52C12" w:rsidP="005B314E">
            <w:pPr>
              <w:pStyle w:val="Heading"/>
              <w:rPr>
                <w:rFonts w:asciiTheme="minorHAnsi" w:hAnsiTheme="minorHAnsi" w:cstheme="minorHAnsi"/>
                <w:b w:val="0"/>
                <w:sz w:val="24"/>
              </w:rPr>
            </w:pPr>
          </w:p>
        </w:tc>
      </w:tr>
    </w:tbl>
    <w:p w14:paraId="4CD3568E" w14:textId="77777777" w:rsidR="00604DFA" w:rsidRPr="008165C2" w:rsidRDefault="00604DFA" w:rsidP="00604DFA">
      <w:pPr>
        <w:pStyle w:val="Heading"/>
        <w:rPr>
          <w:rFonts w:asciiTheme="minorHAnsi" w:hAnsiTheme="minorHAnsi" w:cstheme="minorHAnsi"/>
          <w:b w:val="0"/>
          <w:sz w:val="24"/>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09B60BB2" w14:textId="77777777" w:rsidTr="00E26CDD">
        <w:tc>
          <w:tcPr>
            <w:tcW w:w="14743" w:type="dxa"/>
            <w:gridSpan w:val="4"/>
            <w:shd w:val="clear" w:color="auto" w:fill="auto"/>
            <w:tcMar>
              <w:top w:w="85" w:type="dxa"/>
              <w:bottom w:w="85" w:type="dxa"/>
            </w:tcMar>
          </w:tcPr>
          <w:p w14:paraId="62AC5E99" w14:textId="31615B67" w:rsidR="00604DFA" w:rsidRPr="00465AF2" w:rsidRDefault="00604DFA" w:rsidP="00E26CDD">
            <w:pPr>
              <w:rPr>
                <w:rFonts w:asciiTheme="minorHAnsi" w:hAnsiTheme="minorHAnsi" w:cstheme="minorHAnsi"/>
                <w:sz w:val="20"/>
              </w:rPr>
            </w:pPr>
            <w:r w:rsidRPr="00465AF2">
              <w:rPr>
                <w:rFonts w:asciiTheme="minorHAnsi" w:hAnsiTheme="minorHAnsi" w:cstheme="minorHAnsi"/>
                <w:b/>
                <w:sz w:val="20"/>
                <w:szCs w:val="19"/>
              </w:rPr>
              <w:t xml:space="preserve">Lesson </w:t>
            </w:r>
            <w:r w:rsidR="00860ED2">
              <w:rPr>
                <w:rFonts w:asciiTheme="minorHAnsi" w:hAnsiTheme="minorHAnsi" w:cstheme="minorHAnsi"/>
                <w:b/>
                <w:sz w:val="20"/>
                <w:szCs w:val="19"/>
              </w:rPr>
              <w:t>6</w:t>
            </w:r>
            <w:r>
              <w:rPr>
                <w:rFonts w:asciiTheme="minorHAnsi" w:hAnsiTheme="minorHAnsi" w:cstheme="minorHAnsi"/>
                <w:b/>
                <w:sz w:val="20"/>
                <w:szCs w:val="19"/>
              </w:rPr>
              <w:t>.1</w:t>
            </w:r>
            <w:r w:rsidRPr="00465AF2">
              <w:rPr>
                <w:rFonts w:asciiTheme="minorHAnsi" w:hAnsiTheme="minorHAnsi" w:cstheme="minorHAnsi"/>
                <w:b/>
                <w:sz w:val="20"/>
                <w:szCs w:val="19"/>
              </w:rPr>
              <w:t xml:space="preserve"> </w:t>
            </w:r>
            <w:r w:rsidRPr="008165C2">
              <w:rPr>
                <w:rFonts w:asciiTheme="minorHAnsi" w:hAnsiTheme="minorHAnsi" w:cstheme="minorHAnsi"/>
                <w:sz w:val="20"/>
                <w:szCs w:val="19"/>
              </w:rPr>
              <w:t xml:space="preserve">Big picture: </w:t>
            </w:r>
            <w:r w:rsidR="00860ED2" w:rsidRPr="00860ED2">
              <w:rPr>
                <w:rFonts w:asciiTheme="minorHAnsi" w:hAnsiTheme="minorHAnsi" w:cstheme="minorHAnsi"/>
                <w:sz w:val="20"/>
                <w:szCs w:val="19"/>
              </w:rPr>
              <w:t>Industry and empire, 1750–1900</w:t>
            </w:r>
          </w:p>
        </w:tc>
      </w:tr>
      <w:tr w:rsidR="00604DFA" w:rsidRPr="00465AF2" w14:paraId="01EDA832" w14:textId="77777777" w:rsidTr="00E26CDD">
        <w:trPr>
          <w:trHeight w:val="262"/>
        </w:trPr>
        <w:tc>
          <w:tcPr>
            <w:tcW w:w="3119" w:type="dxa"/>
            <w:shd w:val="clear" w:color="auto" w:fill="auto"/>
            <w:tcMar>
              <w:top w:w="85" w:type="dxa"/>
              <w:bottom w:w="85" w:type="dxa"/>
            </w:tcMar>
            <w:vAlign w:val="bottom"/>
          </w:tcPr>
          <w:p w14:paraId="27EB65A9" w14:textId="77777777" w:rsidR="00604DFA" w:rsidRPr="00465AF2" w:rsidRDefault="00604DFA"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CA7CE81" w14:textId="77777777" w:rsidR="00604DFA" w:rsidRPr="00465AF2" w:rsidRDefault="00604DFA"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CA9D0A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39B578F2" w14:textId="5CE2BF38" w:rsidR="00604DFA" w:rsidRPr="00465AF2" w:rsidRDefault="003F5055" w:rsidP="00E26CDD">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604DFA" w:rsidRPr="00465AF2" w14:paraId="6D11B9B2" w14:textId="77777777" w:rsidTr="00E26CDD">
        <w:tc>
          <w:tcPr>
            <w:tcW w:w="3119" w:type="dxa"/>
            <w:shd w:val="clear" w:color="auto" w:fill="auto"/>
            <w:tcMar>
              <w:top w:w="85" w:type="dxa"/>
              <w:bottom w:w="85" w:type="dxa"/>
            </w:tcMar>
          </w:tcPr>
          <w:p w14:paraId="40DDE034" w14:textId="5BF524B7" w:rsidR="00604DFA" w:rsidRPr="00860ED2" w:rsidRDefault="00860ED2" w:rsidP="00E26CDD">
            <w:pPr>
              <w:pStyle w:val="BL"/>
              <w:numPr>
                <w:ilvl w:val="0"/>
                <w:numId w:val="6"/>
              </w:numPr>
              <w:rPr>
                <w:rFonts w:asciiTheme="minorHAnsi" w:hAnsiTheme="minorHAnsi" w:cstheme="minorHAnsi"/>
                <w:b/>
                <w:szCs w:val="22"/>
              </w:rPr>
            </w:pPr>
            <w:r w:rsidRPr="00860ED2">
              <w:rPr>
                <w:rFonts w:asciiTheme="minorHAnsi" w:hAnsiTheme="minorHAnsi" w:cstheme="minorHAnsi"/>
                <w:szCs w:val="22"/>
              </w:rPr>
              <w:t>Learn about the key events of the period 1750–1900</w:t>
            </w:r>
          </w:p>
        </w:tc>
        <w:tc>
          <w:tcPr>
            <w:tcW w:w="6237" w:type="dxa"/>
          </w:tcPr>
          <w:p w14:paraId="6B1E2D38" w14:textId="77777777" w:rsidR="00860ED2" w:rsidRPr="00860ED2" w:rsidRDefault="00860ED2" w:rsidP="00860ED2">
            <w:pPr>
              <w:pStyle w:val="BL"/>
              <w:rPr>
                <w:rFonts w:asciiTheme="minorHAnsi" w:hAnsiTheme="minorHAnsi" w:cstheme="minorHAnsi"/>
                <w:szCs w:val="22"/>
                <w:lang w:val="en-US"/>
              </w:rPr>
            </w:pPr>
            <w:r w:rsidRPr="00860ED2">
              <w:rPr>
                <w:rFonts w:asciiTheme="minorHAnsi" w:hAnsiTheme="minorHAnsi" w:cstheme="minorHAnsi"/>
                <w:szCs w:val="22"/>
                <w:lang w:val="en-US"/>
              </w:rPr>
              <w:t>Introducing the main events of the period</w:t>
            </w:r>
          </w:p>
          <w:p w14:paraId="5BE08AC6" w14:textId="7FB99CA6" w:rsidR="00604DFA" w:rsidRPr="00860ED2" w:rsidRDefault="00860ED2" w:rsidP="00860ED2">
            <w:pPr>
              <w:pStyle w:val="BL"/>
              <w:rPr>
                <w:rFonts w:asciiTheme="minorHAnsi" w:hAnsiTheme="minorHAnsi" w:cstheme="minorHAnsi"/>
                <w:szCs w:val="22"/>
                <w:lang w:val="en-US"/>
              </w:rPr>
            </w:pPr>
            <w:r w:rsidRPr="00860ED2">
              <w:rPr>
                <w:rFonts w:asciiTheme="minorHAnsi" w:hAnsiTheme="minorHAnsi" w:cstheme="minorHAnsi"/>
                <w:szCs w:val="22"/>
                <w:lang w:val="en-US"/>
              </w:rPr>
              <w:t>Finding three events that were important in the expansion of the British Empire; three examples of economic change; three examples of political change</w:t>
            </w:r>
          </w:p>
        </w:tc>
        <w:tc>
          <w:tcPr>
            <w:tcW w:w="2268" w:type="dxa"/>
          </w:tcPr>
          <w:p w14:paraId="75A56E5B" w14:textId="77777777" w:rsidR="00860ED2" w:rsidRPr="00860ED2" w:rsidRDefault="00860ED2" w:rsidP="00860ED2">
            <w:pPr>
              <w:pStyle w:val="BL"/>
              <w:rPr>
                <w:rFonts w:asciiTheme="minorHAnsi" w:hAnsiTheme="minorHAnsi"/>
              </w:rPr>
            </w:pPr>
            <w:r w:rsidRPr="00860ED2">
              <w:rPr>
                <w:rFonts w:asciiTheme="minorHAnsi" w:hAnsiTheme="minorHAnsi"/>
              </w:rPr>
              <w:t>Empire</w:t>
            </w:r>
          </w:p>
          <w:p w14:paraId="66878A20" w14:textId="77777777" w:rsidR="00860ED2" w:rsidRPr="00860ED2" w:rsidRDefault="00860ED2" w:rsidP="00860ED2">
            <w:pPr>
              <w:pStyle w:val="BL"/>
              <w:rPr>
                <w:rFonts w:asciiTheme="minorHAnsi" w:hAnsiTheme="minorHAnsi"/>
              </w:rPr>
            </w:pPr>
            <w:r w:rsidRPr="00860ED2">
              <w:rPr>
                <w:rFonts w:asciiTheme="minorHAnsi" w:hAnsiTheme="minorHAnsi"/>
              </w:rPr>
              <w:t>Industry</w:t>
            </w:r>
          </w:p>
          <w:p w14:paraId="78CACB35" w14:textId="77777777" w:rsidR="00860ED2" w:rsidRPr="00860ED2" w:rsidRDefault="00860ED2" w:rsidP="00860ED2">
            <w:pPr>
              <w:pStyle w:val="BL"/>
              <w:rPr>
                <w:rFonts w:asciiTheme="minorHAnsi" w:hAnsiTheme="minorHAnsi"/>
              </w:rPr>
            </w:pPr>
            <w:r w:rsidRPr="00860ED2">
              <w:rPr>
                <w:rFonts w:asciiTheme="minorHAnsi" w:hAnsiTheme="minorHAnsi"/>
              </w:rPr>
              <w:t>Massacre</w:t>
            </w:r>
          </w:p>
          <w:p w14:paraId="78BF7B46" w14:textId="79647737" w:rsidR="00604DFA" w:rsidRPr="00860ED2" w:rsidRDefault="00860ED2" w:rsidP="00860ED2">
            <w:pPr>
              <w:pStyle w:val="BL"/>
              <w:rPr>
                <w:rFonts w:asciiTheme="minorHAnsi" w:hAnsiTheme="minorHAnsi"/>
              </w:rPr>
            </w:pPr>
            <w:r w:rsidRPr="00860ED2">
              <w:rPr>
                <w:rFonts w:asciiTheme="minorHAnsi" w:hAnsiTheme="minorHAnsi"/>
              </w:rPr>
              <w:t>Slave trade</w:t>
            </w:r>
          </w:p>
        </w:tc>
        <w:tc>
          <w:tcPr>
            <w:tcW w:w="3119" w:type="dxa"/>
          </w:tcPr>
          <w:p w14:paraId="6CC6D043" w14:textId="53B94169" w:rsidR="00C04A01" w:rsidRDefault="00C04A01" w:rsidP="00860ED2">
            <w:pPr>
              <w:pStyle w:val="BL"/>
              <w:rPr>
                <w:rFonts w:asciiTheme="minorHAnsi" w:hAnsiTheme="minorHAnsi" w:cstheme="minorHAnsi"/>
                <w:szCs w:val="22"/>
              </w:rPr>
            </w:pPr>
            <w:r>
              <w:rPr>
                <w:rFonts w:asciiTheme="minorHAnsi" w:hAnsiTheme="minorHAnsi" w:cstheme="minorHAnsi"/>
                <w:szCs w:val="22"/>
              </w:rPr>
              <w:t>Lesson plan 6.1</w:t>
            </w:r>
          </w:p>
          <w:p w14:paraId="66040453" w14:textId="2BB10013" w:rsidR="00860ED2" w:rsidRPr="00860ED2" w:rsidRDefault="00C04A01" w:rsidP="00860ED2">
            <w:pPr>
              <w:pStyle w:val="BL"/>
              <w:rPr>
                <w:rFonts w:asciiTheme="minorHAnsi" w:hAnsiTheme="minorHAnsi" w:cstheme="minorHAnsi"/>
                <w:szCs w:val="22"/>
              </w:rPr>
            </w:pPr>
            <w:r>
              <w:rPr>
                <w:rFonts w:asciiTheme="minorHAnsi" w:hAnsiTheme="minorHAnsi" w:cstheme="minorHAnsi"/>
                <w:szCs w:val="22"/>
              </w:rPr>
              <w:t xml:space="preserve">Worksheet </w:t>
            </w:r>
            <w:r w:rsidR="00860ED2" w:rsidRPr="00860ED2">
              <w:rPr>
                <w:rFonts w:asciiTheme="minorHAnsi" w:hAnsiTheme="minorHAnsi" w:cstheme="minorHAnsi"/>
                <w:szCs w:val="22"/>
              </w:rPr>
              <w:t>6.1.1</w:t>
            </w:r>
          </w:p>
          <w:p w14:paraId="345638B4" w14:textId="77777777" w:rsidR="00604DFA" w:rsidRDefault="00C04A01" w:rsidP="00CA649D">
            <w:pPr>
              <w:pStyle w:val="BL"/>
              <w:rPr>
                <w:rFonts w:asciiTheme="minorHAnsi" w:hAnsiTheme="minorHAnsi" w:cstheme="minorHAnsi"/>
                <w:szCs w:val="22"/>
              </w:rPr>
            </w:pPr>
            <w:r>
              <w:rPr>
                <w:rFonts w:asciiTheme="minorHAnsi" w:hAnsiTheme="minorHAnsi" w:cstheme="minorHAnsi"/>
                <w:szCs w:val="22"/>
              </w:rPr>
              <w:t xml:space="preserve">Worksheet </w:t>
            </w:r>
            <w:r w:rsidR="00860ED2" w:rsidRPr="00860ED2">
              <w:rPr>
                <w:rFonts w:asciiTheme="minorHAnsi" w:hAnsiTheme="minorHAnsi" w:cstheme="minorHAnsi"/>
                <w:szCs w:val="22"/>
              </w:rPr>
              <w:t>6.1.2</w:t>
            </w:r>
          </w:p>
          <w:p w14:paraId="7DA10265" w14:textId="26834037" w:rsidR="009D57CF" w:rsidRDefault="00C04A01" w:rsidP="005460D9">
            <w:pPr>
              <w:pStyle w:val="BL"/>
              <w:rPr>
                <w:rFonts w:asciiTheme="minorHAnsi" w:hAnsiTheme="minorHAnsi" w:cstheme="minorHAnsi"/>
                <w:szCs w:val="22"/>
              </w:rPr>
            </w:pPr>
            <w:r>
              <w:rPr>
                <w:rFonts w:asciiTheme="minorHAnsi" w:hAnsiTheme="minorHAnsi" w:cstheme="minorHAnsi"/>
                <w:szCs w:val="22"/>
              </w:rPr>
              <w:t>Lesson presentation</w:t>
            </w:r>
          </w:p>
          <w:p w14:paraId="1BF05E65" w14:textId="30AA452D" w:rsidR="009D57CF" w:rsidRPr="005D6000" w:rsidRDefault="009D57CF" w:rsidP="005D6000">
            <w:pPr>
              <w:pStyle w:val="BL"/>
              <w:rPr>
                <w:rFonts w:asciiTheme="minorHAnsi" w:hAnsiTheme="minorHAnsi" w:cstheme="minorHAnsi"/>
                <w:szCs w:val="22"/>
              </w:rPr>
            </w:pPr>
            <w:r>
              <w:rPr>
                <w:rFonts w:asciiTheme="minorHAnsi" w:hAnsiTheme="minorHAnsi" w:cstheme="minorHAnsi"/>
                <w:szCs w:val="22"/>
              </w:rPr>
              <w:t xml:space="preserve">Pearson Edexcel </w:t>
            </w:r>
            <w:r w:rsidR="003A68C3">
              <w:rPr>
                <w:rFonts w:asciiTheme="minorHAnsi" w:hAnsiTheme="minorHAnsi" w:cstheme="minorHAnsi"/>
                <w:szCs w:val="22"/>
              </w:rPr>
              <w:t>skill sheet</w:t>
            </w:r>
            <w:r>
              <w:rPr>
                <w:rFonts w:asciiTheme="minorHAnsi" w:hAnsiTheme="minorHAnsi" w:cstheme="minorHAnsi"/>
                <w:szCs w:val="22"/>
              </w:rPr>
              <w:t xml:space="preserve"> 13</w:t>
            </w:r>
          </w:p>
          <w:p w14:paraId="5EE0B1CC" w14:textId="2751F568" w:rsidR="00C04A01" w:rsidRPr="00CA649D" w:rsidRDefault="009D57CF" w:rsidP="005D6000">
            <w:pPr>
              <w:pStyle w:val="BL"/>
              <w:rPr>
                <w:rFonts w:asciiTheme="minorHAnsi" w:hAnsiTheme="minorHAnsi" w:cstheme="minorHAnsi"/>
                <w:szCs w:val="22"/>
              </w:rPr>
            </w:pPr>
            <w:r>
              <w:rPr>
                <w:rFonts w:asciiTheme="minorHAnsi" w:hAnsiTheme="minorHAnsi" w:cstheme="minorHAnsi"/>
                <w:szCs w:val="22"/>
              </w:rPr>
              <w:t xml:space="preserve">AQA </w:t>
            </w:r>
            <w:r w:rsidR="003A68C3">
              <w:rPr>
                <w:rFonts w:asciiTheme="minorHAnsi" w:hAnsiTheme="minorHAnsi" w:cstheme="minorHAnsi"/>
                <w:szCs w:val="22"/>
              </w:rPr>
              <w:t>skill sheet</w:t>
            </w:r>
            <w:r>
              <w:rPr>
                <w:rFonts w:asciiTheme="minorHAnsi" w:hAnsiTheme="minorHAnsi" w:cstheme="minorHAnsi"/>
                <w:szCs w:val="22"/>
              </w:rPr>
              <w:t xml:space="preserve"> 10</w:t>
            </w:r>
          </w:p>
        </w:tc>
      </w:tr>
    </w:tbl>
    <w:p w14:paraId="5C0DD2A8" w14:textId="59BFF71E" w:rsidR="00604DFA" w:rsidRDefault="00604DFA" w:rsidP="00604DFA">
      <w:pPr>
        <w:rPr>
          <w:rFonts w:asciiTheme="minorHAnsi" w:hAnsiTheme="minorHAnsi" w:cstheme="minorHAnsi"/>
          <w:sz w:val="20"/>
          <w:szCs w:val="20"/>
        </w:rPr>
      </w:pPr>
    </w:p>
    <w:p w14:paraId="347825A5" w14:textId="00490C6D" w:rsidR="007B2652" w:rsidRDefault="007B2652" w:rsidP="00604DFA">
      <w:pPr>
        <w:rPr>
          <w:rFonts w:asciiTheme="minorHAnsi" w:hAnsiTheme="minorHAnsi" w:cstheme="minorHAnsi"/>
          <w:sz w:val="20"/>
          <w:szCs w:val="20"/>
        </w:rPr>
      </w:pPr>
    </w:p>
    <w:p w14:paraId="2CB00AC2" w14:textId="77777777" w:rsidR="005F7B5F" w:rsidRDefault="005F7B5F" w:rsidP="00604DFA">
      <w:pPr>
        <w:rPr>
          <w:rFonts w:asciiTheme="minorHAnsi" w:hAnsiTheme="minorHAnsi" w:cstheme="minorHAnsi"/>
          <w:sz w:val="20"/>
          <w:szCs w:val="20"/>
        </w:rPr>
      </w:pPr>
    </w:p>
    <w:p w14:paraId="19574D93" w14:textId="55A10985" w:rsidR="00604DFA" w:rsidRDefault="00604DFA" w:rsidP="00604DFA">
      <w:pPr>
        <w:rPr>
          <w:rFonts w:asciiTheme="minorHAnsi" w:hAnsiTheme="minorHAnsi" w:cstheme="minorHAnsi"/>
          <w:sz w:val="20"/>
          <w:szCs w:val="20"/>
        </w:rPr>
      </w:pPr>
      <w:r w:rsidRPr="008165C2">
        <w:rPr>
          <w:rFonts w:asciiTheme="minorHAnsi" w:hAnsiTheme="minorHAnsi" w:cstheme="minorHAnsi"/>
          <w:sz w:val="20"/>
          <w:szCs w:val="20"/>
        </w:rPr>
        <w:lastRenderedPageBreak/>
        <w:t xml:space="preserve">Four lesson enquiry on </w:t>
      </w:r>
      <w:r w:rsidR="00860ED2" w:rsidRPr="00860ED2">
        <w:rPr>
          <w:rFonts w:asciiTheme="minorHAnsi" w:hAnsiTheme="minorHAnsi" w:cstheme="minorHAnsi"/>
          <w:sz w:val="20"/>
          <w:szCs w:val="20"/>
        </w:rPr>
        <w:t>Britain’s Industrial Revolution</w:t>
      </w:r>
      <w:r>
        <w:rPr>
          <w:rFonts w:asciiTheme="minorHAnsi" w:hAnsiTheme="minorHAnsi" w:cstheme="minorHAnsi"/>
          <w:sz w:val="20"/>
          <w:szCs w:val="20"/>
        </w:rPr>
        <w:t>:</w:t>
      </w:r>
    </w:p>
    <w:p w14:paraId="4547D260" w14:textId="77777777" w:rsidR="00604DFA" w:rsidRPr="00465AF2"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16BF3F09" w14:textId="77777777" w:rsidTr="00E26CDD">
        <w:tc>
          <w:tcPr>
            <w:tcW w:w="14743" w:type="dxa"/>
            <w:gridSpan w:val="4"/>
            <w:shd w:val="clear" w:color="auto" w:fill="auto"/>
            <w:tcMar>
              <w:top w:w="85" w:type="dxa"/>
              <w:bottom w:w="85" w:type="dxa"/>
            </w:tcMar>
          </w:tcPr>
          <w:p w14:paraId="6F5E7BC6" w14:textId="0CFD7856"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br w:type="page"/>
            </w:r>
            <w:r w:rsidRPr="00465AF2">
              <w:rPr>
                <w:rFonts w:asciiTheme="minorHAnsi" w:hAnsiTheme="minorHAnsi" w:cstheme="minorHAnsi"/>
                <w:b/>
                <w:sz w:val="20"/>
                <w:szCs w:val="22"/>
              </w:rPr>
              <w:t xml:space="preserve">Lesson </w:t>
            </w:r>
            <w:r w:rsidR="00860ED2">
              <w:rPr>
                <w:rFonts w:asciiTheme="minorHAnsi" w:hAnsiTheme="minorHAnsi" w:cstheme="minorHAnsi"/>
                <w:b/>
                <w:sz w:val="20"/>
                <w:szCs w:val="22"/>
              </w:rPr>
              <w:t>6</w:t>
            </w:r>
            <w:r>
              <w:rPr>
                <w:rFonts w:asciiTheme="minorHAnsi" w:hAnsiTheme="minorHAnsi" w:cstheme="minorHAnsi"/>
                <w:b/>
                <w:sz w:val="20"/>
                <w:szCs w:val="22"/>
              </w:rPr>
              <w:t>.2A</w:t>
            </w:r>
            <w:r w:rsidRPr="00465AF2">
              <w:rPr>
                <w:rFonts w:asciiTheme="minorHAnsi" w:hAnsiTheme="minorHAnsi" w:cstheme="minorHAnsi"/>
                <w:b/>
                <w:sz w:val="20"/>
                <w:szCs w:val="22"/>
              </w:rPr>
              <w:t xml:space="preserve"> </w:t>
            </w:r>
            <w:r w:rsidR="00860ED2" w:rsidRPr="00860ED2">
              <w:rPr>
                <w:rFonts w:asciiTheme="minorHAnsi" w:hAnsiTheme="minorHAnsi" w:cstheme="minorHAnsi"/>
                <w:sz w:val="20"/>
                <w:szCs w:val="22"/>
              </w:rPr>
              <w:t>What was the Industrial Revolution?</w:t>
            </w:r>
          </w:p>
        </w:tc>
      </w:tr>
      <w:tr w:rsidR="00604DFA" w:rsidRPr="00465AF2" w14:paraId="78C04990" w14:textId="77777777" w:rsidTr="00E26CDD">
        <w:tc>
          <w:tcPr>
            <w:tcW w:w="3119" w:type="dxa"/>
            <w:shd w:val="clear" w:color="auto" w:fill="auto"/>
            <w:tcMar>
              <w:top w:w="85" w:type="dxa"/>
              <w:bottom w:w="85" w:type="dxa"/>
            </w:tcMar>
            <w:vAlign w:val="bottom"/>
          </w:tcPr>
          <w:p w14:paraId="41E20985" w14:textId="77777777" w:rsidR="00604DFA" w:rsidRPr="00465AF2" w:rsidRDefault="00604DFA"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7941793" w14:textId="77777777" w:rsidR="00604DFA" w:rsidRPr="00465AF2" w:rsidRDefault="00604DFA" w:rsidP="00E26CDD">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759173B"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FDCE816" w14:textId="725773B9" w:rsidR="00604DFA" w:rsidRPr="00465AF2" w:rsidRDefault="003F5055" w:rsidP="00E26CDD">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604DFA" w:rsidRPr="00465AF2" w14:paraId="57CC7D4A" w14:textId="77777777" w:rsidTr="00E26CDD">
        <w:tc>
          <w:tcPr>
            <w:tcW w:w="3119" w:type="dxa"/>
            <w:shd w:val="clear" w:color="auto" w:fill="auto"/>
            <w:tcMar>
              <w:top w:w="85" w:type="dxa"/>
              <w:bottom w:w="85" w:type="dxa"/>
            </w:tcMar>
          </w:tcPr>
          <w:p w14:paraId="53CBD72E" w14:textId="4D9CB199" w:rsidR="00604DFA" w:rsidRPr="00B01225" w:rsidRDefault="00860ED2" w:rsidP="00E26CDD">
            <w:pPr>
              <w:pStyle w:val="BL"/>
              <w:rPr>
                <w:rFonts w:asciiTheme="minorHAnsi" w:hAnsiTheme="minorHAnsi" w:cstheme="minorHAnsi"/>
                <w:szCs w:val="20"/>
              </w:rPr>
            </w:pPr>
            <w:r w:rsidRPr="00860ED2">
              <w:rPr>
                <w:rFonts w:asciiTheme="minorHAnsi" w:hAnsiTheme="minorHAnsi" w:cstheme="minorHAnsi"/>
                <w:szCs w:val="20"/>
              </w:rPr>
              <w:t>Understand the broad changes that took place in Britain due to the Industrial Revolution</w:t>
            </w:r>
          </w:p>
        </w:tc>
        <w:tc>
          <w:tcPr>
            <w:tcW w:w="6237" w:type="dxa"/>
          </w:tcPr>
          <w:p w14:paraId="55A221DF" w14:textId="77777777" w:rsidR="00860ED2" w:rsidRPr="00860ED2" w:rsidRDefault="00860ED2" w:rsidP="00860ED2">
            <w:pPr>
              <w:pStyle w:val="BL"/>
              <w:rPr>
                <w:rFonts w:asciiTheme="minorHAnsi" w:hAnsiTheme="minorHAnsi" w:cstheme="minorHAnsi"/>
                <w:szCs w:val="20"/>
                <w:lang w:val="en-US"/>
              </w:rPr>
            </w:pPr>
            <w:r w:rsidRPr="00860ED2">
              <w:rPr>
                <w:rFonts w:asciiTheme="minorHAnsi" w:hAnsiTheme="minorHAnsi" w:cstheme="minorHAnsi"/>
                <w:szCs w:val="20"/>
                <w:lang w:val="en-US"/>
              </w:rPr>
              <w:t>Describing a scene of eighteenth-century Bradford</w:t>
            </w:r>
          </w:p>
          <w:p w14:paraId="133451C8" w14:textId="7AC15A3E" w:rsidR="00604DFA" w:rsidRPr="00B01225" w:rsidRDefault="00860ED2" w:rsidP="00860ED2">
            <w:pPr>
              <w:pStyle w:val="BL"/>
              <w:rPr>
                <w:rFonts w:asciiTheme="minorHAnsi" w:hAnsiTheme="minorHAnsi" w:cstheme="minorHAnsi"/>
                <w:szCs w:val="20"/>
                <w:lang w:val="en-US"/>
              </w:rPr>
            </w:pPr>
            <w:r w:rsidRPr="00860ED2">
              <w:rPr>
                <w:rFonts w:asciiTheme="minorHAnsi" w:hAnsiTheme="minorHAnsi" w:cstheme="minorHAnsi"/>
                <w:szCs w:val="20"/>
                <w:lang w:val="en-US"/>
              </w:rPr>
              <w:t xml:space="preserve">Explaining the changes seen in Bradford and explaining how the Industrial Revolution affected </w:t>
            </w:r>
            <w:r>
              <w:rPr>
                <w:rFonts w:asciiTheme="minorHAnsi" w:hAnsiTheme="minorHAnsi" w:cstheme="minorHAnsi"/>
                <w:szCs w:val="20"/>
                <w:lang w:val="en-US"/>
              </w:rPr>
              <w:t>students'</w:t>
            </w:r>
            <w:r w:rsidRPr="00860ED2">
              <w:rPr>
                <w:rFonts w:asciiTheme="minorHAnsi" w:hAnsiTheme="minorHAnsi" w:cstheme="minorHAnsi"/>
                <w:szCs w:val="20"/>
                <w:lang w:val="en-US"/>
              </w:rPr>
              <w:t xml:space="preserve"> own local area</w:t>
            </w:r>
          </w:p>
        </w:tc>
        <w:tc>
          <w:tcPr>
            <w:tcW w:w="2268" w:type="dxa"/>
          </w:tcPr>
          <w:p w14:paraId="64A1A534" w14:textId="77777777" w:rsidR="00860ED2" w:rsidRPr="00860ED2" w:rsidRDefault="00860ED2" w:rsidP="00860ED2">
            <w:pPr>
              <w:pStyle w:val="BL"/>
              <w:rPr>
                <w:rFonts w:asciiTheme="minorHAnsi" w:hAnsiTheme="minorHAnsi" w:cstheme="minorHAnsi"/>
              </w:rPr>
            </w:pPr>
            <w:r w:rsidRPr="00860ED2">
              <w:rPr>
                <w:rFonts w:asciiTheme="minorHAnsi" w:hAnsiTheme="minorHAnsi" w:cstheme="minorHAnsi"/>
              </w:rPr>
              <w:t>Handlooms</w:t>
            </w:r>
          </w:p>
          <w:p w14:paraId="284B956F" w14:textId="77777777" w:rsidR="00860ED2" w:rsidRPr="00860ED2" w:rsidRDefault="00860ED2" w:rsidP="00860ED2">
            <w:pPr>
              <w:pStyle w:val="BL"/>
              <w:rPr>
                <w:rFonts w:asciiTheme="minorHAnsi" w:hAnsiTheme="minorHAnsi" w:cstheme="minorHAnsi"/>
              </w:rPr>
            </w:pPr>
            <w:r w:rsidRPr="00860ED2">
              <w:rPr>
                <w:rFonts w:asciiTheme="minorHAnsi" w:hAnsiTheme="minorHAnsi" w:cstheme="minorHAnsi"/>
              </w:rPr>
              <w:t>Industrial Revolution</w:t>
            </w:r>
          </w:p>
          <w:p w14:paraId="76B0791F" w14:textId="77777777" w:rsidR="00860ED2" w:rsidRPr="00860ED2" w:rsidRDefault="00860ED2" w:rsidP="00860ED2">
            <w:pPr>
              <w:pStyle w:val="BL"/>
              <w:rPr>
                <w:rFonts w:asciiTheme="minorHAnsi" w:hAnsiTheme="minorHAnsi" w:cstheme="minorHAnsi"/>
              </w:rPr>
            </w:pPr>
            <w:r w:rsidRPr="00860ED2">
              <w:rPr>
                <w:rFonts w:asciiTheme="minorHAnsi" w:hAnsiTheme="minorHAnsi" w:cstheme="minorHAnsi"/>
              </w:rPr>
              <w:t>Mills</w:t>
            </w:r>
          </w:p>
          <w:p w14:paraId="6B238422" w14:textId="77777777" w:rsidR="00860ED2" w:rsidRPr="00860ED2" w:rsidRDefault="00860ED2" w:rsidP="00860ED2">
            <w:pPr>
              <w:pStyle w:val="BL"/>
              <w:rPr>
                <w:rFonts w:asciiTheme="minorHAnsi" w:hAnsiTheme="minorHAnsi" w:cstheme="minorHAnsi"/>
              </w:rPr>
            </w:pPr>
            <w:r w:rsidRPr="00860ED2">
              <w:rPr>
                <w:rFonts w:asciiTheme="minorHAnsi" w:hAnsiTheme="minorHAnsi" w:cstheme="minorHAnsi"/>
              </w:rPr>
              <w:t>Spinning wheels</w:t>
            </w:r>
          </w:p>
          <w:p w14:paraId="23788A8F" w14:textId="4C90FF84" w:rsidR="00604DFA" w:rsidRPr="00B01225" w:rsidRDefault="00860ED2" w:rsidP="00860ED2">
            <w:pPr>
              <w:pStyle w:val="BL"/>
              <w:rPr>
                <w:rFonts w:asciiTheme="minorHAnsi" w:hAnsiTheme="minorHAnsi" w:cstheme="minorHAnsi"/>
              </w:rPr>
            </w:pPr>
            <w:r w:rsidRPr="00860ED2">
              <w:rPr>
                <w:rFonts w:asciiTheme="minorHAnsi" w:hAnsiTheme="minorHAnsi" w:cstheme="minorHAnsi"/>
              </w:rPr>
              <w:t>Steam engines</w:t>
            </w:r>
          </w:p>
        </w:tc>
        <w:tc>
          <w:tcPr>
            <w:tcW w:w="3119" w:type="dxa"/>
          </w:tcPr>
          <w:p w14:paraId="6A30559A" w14:textId="435252BC" w:rsidR="00C04A01" w:rsidRDefault="00C04A01" w:rsidP="00CA649D">
            <w:pPr>
              <w:pStyle w:val="BL"/>
              <w:rPr>
                <w:rFonts w:asciiTheme="minorHAnsi" w:hAnsiTheme="minorHAnsi" w:cstheme="minorHAnsi"/>
                <w:szCs w:val="20"/>
              </w:rPr>
            </w:pPr>
            <w:r>
              <w:rPr>
                <w:rFonts w:asciiTheme="minorHAnsi" w:hAnsiTheme="minorHAnsi" w:cstheme="minorHAnsi"/>
                <w:szCs w:val="20"/>
              </w:rPr>
              <w:t>Lesson plan 6.2A</w:t>
            </w:r>
          </w:p>
          <w:p w14:paraId="014354EA" w14:textId="77777777" w:rsidR="00604DFA" w:rsidRDefault="00C04A01" w:rsidP="00CA649D">
            <w:pPr>
              <w:pStyle w:val="BL"/>
              <w:rPr>
                <w:rFonts w:asciiTheme="minorHAnsi" w:hAnsiTheme="minorHAnsi" w:cstheme="minorHAnsi"/>
                <w:szCs w:val="20"/>
              </w:rPr>
            </w:pPr>
            <w:r>
              <w:rPr>
                <w:rFonts w:asciiTheme="minorHAnsi" w:hAnsiTheme="minorHAnsi" w:cstheme="minorHAnsi"/>
                <w:szCs w:val="22"/>
              </w:rPr>
              <w:t xml:space="preserve">Worksheet </w:t>
            </w:r>
            <w:r w:rsidR="00860ED2" w:rsidRPr="00860ED2">
              <w:rPr>
                <w:rFonts w:asciiTheme="minorHAnsi" w:hAnsiTheme="minorHAnsi" w:cstheme="minorHAnsi"/>
                <w:szCs w:val="20"/>
              </w:rPr>
              <w:t>6.2A</w:t>
            </w:r>
          </w:p>
          <w:p w14:paraId="62685688" w14:textId="70B5FAFA" w:rsidR="00C04A01" w:rsidRPr="00CA649D" w:rsidRDefault="00C04A01"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5AEF7093" w14:textId="77777777"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096997BE" w14:textId="77777777" w:rsidTr="00E26CDD">
        <w:tc>
          <w:tcPr>
            <w:tcW w:w="14743" w:type="dxa"/>
            <w:gridSpan w:val="4"/>
            <w:shd w:val="clear" w:color="auto" w:fill="auto"/>
            <w:tcMar>
              <w:top w:w="85" w:type="dxa"/>
              <w:bottom w:w="85" w:type="dxa"/>
            </w:tcMar>
          </w:tcPr>
          <w:p w14:paraId="7C169546" w14:textId="25B6633F" w:rsidR="00604DFA" w:rsidRPr="00B01225" w:rsidRDefault="00604DFA" w:rsidP="00E26CDD">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sidR="00860ED2">
              <w:rPr>
                <w:rFonts w:asciiTheme="minorHAnsi" w:hAnsiTheme="minorHAnsi" w:cstheme="minorHAnsi"/>
                <w:b/>
                <w:sz w:val="20"/>
                <w:szCs w:val="22"/>
              </w:rPr>
              <w:t>6.</w:t>
            </w:r>
            <w:r>
              <w:rPr>
                <w:rFonts w:asciiTheme="minorHAnsi" w:hAnsiTheme="minorHAnsi" w:cstheme="minorHAnsi"/>
                <w:b/>
                <w:sz w:val="20"/>
                <w:szCs w:val="22"/>
              </w:rPr>
              <w:t xml:space="preserve">2B </w:t>
            </w:r>
            <w:r w:rsidR="00860ED2" w:rsidRPr="00860ED2">
              <w:rPr>
                <w:rFonts w:asciiTheme="minorHAnsi" w:hAnsiTheme="minorHAnsi" w:cstheme="minorHAnsi"/>
                <w:sz w:val="20"/>
                <w:szCs w:val="22"/>
              </w:rPr>
              <w:t>The working lives of men</w:t>
            </w:r>
          </w:p>
        </w:tc>
      </w:tr>
      <w:tr w:rsidR="00604DFA" w:rsidRPr="00465AF2" w14:paraId="1A9F94F6" w14:textId="77777777" w:rsidTr="00E26CDD">
        <w:tc>
          <w:tcPr>
            <w:tcW w:w="3119" w:type="dxa"/>
            <w:shd w:val="clear" w:color="auto" w:fill="auto"/>
            <w:tcMar>
              <w:top w:w="85" w:type="dxa"/>
              <w:bottom w:w="85" w:type="dxa"/>
            </w:tcMar>
            <w:vAlign w:val="bottom"/>
          </w:tcPr>
          <w:p w14:paraId="32EF0A7F"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7728600"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F8B7C0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4520E936" w14:textId="24844C23"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3ADF7B07" w14:textId="77777777" w:rsidTr="00E26CDD">
        <w:tc>
          <w:tcPr>
            <w:tcW w:w="3119" w:type="dxa"/>
            <w:shd w:val="clear" w:color="auto" w:fill="auto"/>
            <w:tcMar>
              <w:top w:w="85" w:type="dxa"/>
              <w:bottom w:w="85" w:type="dxa"/>
            </w:tcMar>
          </w:tcPr>
          <w:p w14:paraId="7C00C9EC" w14:textId="54E36E36" w:rsidR="00604DFA" w:rsidRPr="005B789E" w:rsidRDefault="00860ED2" w:rsidP="00E26CDD">
            <w:pPr>
              <w:pStyle w:val="BL"/>
              <w:rPr>
                <w:rFonts w:asciiTheme="minorHAnsi" w:hAnsiTheme="minorHAnsi" w:cstheme="minorHAnsi"/>
                <w:b/>
                <w:szCs w:val="20"/>
              </w:rPr>
            </w:pPr>
            <w:r w:rsidRPr="005B789E">
              <w:rPr>
                <w:rFonts w:asciiTheme="minorHAnsi" w:hAnsiTheme="minorHAnsi" w:cstheme="minorHAnsi"/>
                <w:szCs w:val="20"/>
              </w:rPr>
              <w:t>Understand the ways in which the Industrial Revolution transformed the lives of working men and brought them new opportunities</w:t>
            </w:r>
          </w:p>
        </w:tc>
        <w:tc>
          <w:tcPr>
            <w:tcW w:w="6237" w:type="dxa"/>
          </w:tcPr>
          <w:p w14:paraId="602AC662" w14:textId="77777777" w:rsidR="00860ED2" w:rsidRPr="005B789E" w:rsidRDefault="00860ED2" w:rsidP="00860ED2">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Reading about the working experiences of mine and textile factory workers, skilled </w:t>
            </w:r>
            <w:proofErr w:type="spellStart"/>
            <w:r w:rsidRPr="005B789E">
              <w:rPr>
                <w:rFonts w:asciiTheme="minorHAnsi" w:hAnsiTheme="minorHAnsi" w:cstheme="minorHAnsi"/>
                <w:szCs w:val="20"/>
                <w:lang w:val="en-US"/>
              </w:rPr>
              <w:t>labourers</w:t>
            </w:r>
            <w:proofErr w:type="spellEnd"/>
            <w:r w:rsidRPr="005B789E">
              <w:rPr>
                <w:rFonts w:asciiTheme="minorHAnsi" w:hAnsiTheme="minorHAnsi" w:cstheme="minorHAnsi"/>
                <w:szCs w:val="20"/>
                <w:lang w:val="en-US"/>
              </w:rPr>
              <w:t xml:space="preserve"> and </w:t>
            </w:r>
            <w:proofErr w:type="spellStart"/>
            <w:r w:rsidRPr="005B789E">
              <w:rPr>
                <w:rFonts w:asciiTheme="minorHAnsi" w:hAnsiTheme="minorHAnsi" w:cstheme="minorHAnsi"/>
                <w:szCs w:val="20"/>
                <w:lang w:val="en-US"/>
              </w:rPr>
              <w:t>navvies</w:t>
            </w:r>
            <w:proofErr w:type="spellEnd"/>
            <w:r w:rsidRPr="005B789E">
              <w:rPr>
                <w:rFonts w:asciiTheme="minorHAnsi" w:hAnsiTheme="minorHAnsi" w:cstheme="minorHAnsi"/>
                <w:szCs w:val="20"/>
                <w:lang w:val="en-US"/>
              </w:rPr>
              <w:t xml:space="preserve"> and making notes about the new opportunities the Industrial Revolution brought them</w:t>
            </w:r>
          </w:p>
          <w:p w14:paraId="0EB943C9" w14:textId="64098407" w:rsidR="00604DFA" w:rsidRPr="005B789E" w:rsidRDefault="00860ED2" w:rsidP="00860ED2">
            <w:pPr>
              <w:pStyle w:val="BL"/>
              <w:rPr>
                <w:rFonts w:asciiTheme="minorHAnsi" w:hAnsiTheme="minorHAnsi" w:cstheme="minorHAnsi"/>
                <w:szCs w:val="20"/>
                <w:lang w:val="en-US"/>
              </w:rPr>
            </w:pPr>
            <w:r w:rsidRPr="005B789E">
              <w:rPr>
                <w:rFonts w:asciiTheme="minorHAnsi" w:hAnsiTheme="minorHAnsi" w:cstheme="minorHAnsi"/>
                <w:szCs w:val="20"/>
                <w:lang w:val="en-US"/>
              </w:rPr>
              <w:t>Using the notes to write a detailed paragraph about the impact of the Industrial Revolution on working men</w:t>
            </w:r>
          </w:p>
        </w:tc>
        <w:tc>
          <w:tcPr>
            <w:tcW w:w="2268" w:type="dxa"/>
          </w:tcPr>
          <w:p w14:paraId="2218A7C1" w14:textId="77777777" w:rsidR="00860ED2" w:rsidRPr="005B789E" w:rsidRDefault="00860ED2" w:rsidP="00860ED2">
            <w:pPr>
              <w:pStyle w:val="BL"/>
              <w:rPr>
                <w:rFonts w:asciiTheme="minorHAnsi" w:hAnsiTheme="minorHAnsi" w:cstheme="minorHAnsi"/>
                <w:szCs w:val="20"/>
              </w:rPr>
            </w:pPr>
            <w:r w:rsidRPr="005B789E">
              <w:rPr>
                <w:rFonts w:asciiTheme="minorHAnsi" w:hAnsiTheme="minorHAnsi" w:cstheme="minorHAnsi"/>
                <w:szCs w:val="20"/>
              </w:rPr>
              <w:t>Apprentice</w:t>
            </w:r>
          </w:p>
          <w:p w14:paraId="26E84EDD" w14:textId="77777777" w:rsidR="00860ED2" w:rsidRPr="005B789E" w:rsidRDefault="00860ED2" w:rsidP="00860ED2">
            <w:pPr>
              <w:pStyle w:val="BL"/>
              <w:rPr>
                <w:rFonts w:asciiTheme="minorHAnsi" w:hAnsiTheme="minorHAnsi" w:cstheme="minorHAnsi"/>
                <w:szCs w:val="20"/>
              </w:rPr>
            </w:pPr>
            <w:r w:rsidRPr="005B789E">
              <w:rPr>
                <w:rFonts w:asciiTheme="minorHAnsi" w:hAnsiTheme="minorHAnsi" w:cstheme="minorHAnsi"/>
                <w:szCs w:val="20"/>
              </w:rPr>
              <w:t>Charity</w:t>
            </w:r>
          </w:p>
          <w:p w14:paraId="39262D28" w14:textId="77777777" w:rsidR="00860ED2" w:rsidRPr="005B789E" w:rsidRDefault="00860ED2" w:rsidP="00860ED2">
            <w:pPr>
              <w:pStyle w:val="BL"/>
              <w:rPr>
                <w:rFonts w:asciiTheme="minorHAnsi" w:hAnsiTheme="minorHAnsi" w:cstheme="minorHAnsi"/>
                <w:szCs w:val="20"/>
              </w:rPr>
            </w:pPr>
            <w:r w:rsidRPr="005B789E">
              <w:rPr>
                <w:rFonts w:asciiTheme="minorHAnsi" w:hAnsiTheme="minorHAnsi" w:cstheme="minorHAnsi"/>
                <w:szCs w:val="20"/>
              </w:rPr>
              <w:t>Mill</w:t>
            </w:r>
          </w:p>
          <w:p w14:paraId="77F3D4C9" w14:textId="089F2C34" w:rsidR="00604DFA" w:rsidRPr="005B789E" w:rsidRDefault="00860ED2" w:rsidP="00860ED2">
            <w:pPr>
              <w:pStyle w:val="BL"/>
              <w:rPr>
                <w:rFonts w:asciiTheme="minorHAnsi" w:hAnsiTheme="minorHAnsi" w:cstheme="minorHAnsi"/>
                <w:szCs w:val="20"/>
              </w:rPr>
            </w:pPr>
            <w:r w:rsidRPr="005B789E">
              <w:rPr>
                <w:rFonts w:asciiTheme="minorHAnsi" w:hAnsiTheme="minorHAnsi" w:cstheme="minorHAnsi"/>
                <w:szCs w:val="20"/>
              </w:rPr>
              <w:t>Navvies</w:t>
            </w:r>
          </w:p>
        </w:tc>
        <w:tc>
          <w:tcPr>
            <w:tcW w:w="3119" w:type="dxa"/>
          </w:tcPr>
          <w:p w14:paraId="5797677A" w14:textId="5C2F0208" w:rsidR="00C04A01" w:rsidRDefault="00C04A01" w:rsidP="00860ED2">
            <w:pPr>
              <w:pStyle w:val="BL"/>
              <w:rPr>
                <w:rFonts w:asciiTheme="minorHAnsi" w:hAnsiTheme="minorHAnsi" w:cstheme="minorHAnsi"/>
                <w:szCs w:val="20"/>
              </w:rPr>
            </w:pPr>
            <w:r>
              <w:rPr>
                <w:rFonts w:asciiTheme="minorHAnsi" w:hAnsiTheme="minorHAnsi" w:cstheme="minorHAnsi"/>
                <w:szCs w:val="20"/>
              </w:rPr>
              <w:t>Lesson plan 6.2B</w:t>
            </w:r>
          </w:p>
          <w:p w14:paraId="6489F110" w14:textId="126DC793" w:rsidR="00860ED2" w:rsidRPr="005B789E" w:rsidRDefault="00C04A01" w:rsidP="00860ED2">
            <w:pPr>
              <w:pStyle w:val="BL"/>
              <w:rPr>
                <w:rFonts w:asciiTheme="minorHAnsi" w:hAnsiTheme="minorHAnsi" w:cstheme="minorHAnsi"/>
                <w:szCs w:val="20"/>
              </w:rPr>
            </w:pPr>
            <w:r>
              <w:rPr>
                <w:rFonts w:asciiTheme="minorHAnsi" w:hAnsiTheme="minorHAnsi" w:cstheme="minorHAnsi"/>
                <w:szCs w:val="22"/>
              </w:rPr>
              <w:t xml:space="preserve">Worksheet </w:t>
            </w:r>
            <w:r w:rsidR="00860ED2" w:rsidRPr="005B789E">
              <w:rPr>
                <w:rFonts w:asciiTheme="minorHAnsi" w:hAnsiTheme="minorHAnsi" w:cstheme="minorHAnsi"/>
                <w:szCs w:val="20"/>
              </w:rPr>
              <w:t>6.2B.1</w:t>
            </w:r>
          </w:p>
          <w:p w14:paraId="5D4BC78F" w14:textId="77777777" w:rsidR="00604DFA" w:rsidRDefault="00C04A01" w:rsidP="00860ED2">
            <w:pPr>
              <w:pStyle w:val="BL"/>
              <w:rPr>
                <w:rFonts w:asciiTheme="minorHAnsi" w:hAnsiTheme="minorHAnsi" w:cstheme="minorHAnsi"/>
                <w:szCs w:val="20"/>
              </w:rPr>
            </w:pPr>
            <w:r>
              <w:rPr>
                <w:rFonts w:asciiTheme="minorHAnsi" w:hAnsiTheme="minorHAnsi" w:cstheme="minorHAnsi"/>
                <w:szCs w:val="22"/>
              </w:rPr>
              <w:t xml:space="preserve">Worksheet </w:t>
            </w:r>
            <w:r w:rsidR="00860ED2" w:rsidRPr="005B789E">
              <w:rPr>
                <w:rFonts w:asciiTheme="minorHAnsi" w:hAnsiTheme="minorHAnsi" w:cstheme="minorHAnsi"/>
                <w:szCs w:val="20"/>
              </w:rPr>
              <w:t>6.2B.2</w:t>
            </w:r>
          </w:p>
          <w:p w14:paraId="60370C4B" w14:textId="03D8A6AA" w:rsidR="00C04A01" w:rsidRPr="00C04A01" w:rsidRDefault="00C04A01" w:rsidP="00C04A01">
            <w:pPr>
              <w:pStyle w:val="BL"/>
              <w:rPr>
                <w:rFonts w:asciiTheme="minorHAnsi" w:hAnsiTheme="minorHAnsi" w:cstheme="minorHAnsi"/>
                <w:szCs w:val="20"/>
              </w:rPr>
            </w:pPr>
            <w:r>
              <w:rPr>
                <w:rFonts w:asciiTheme="minorHAnsi" w:hAnsiTheme="minorHAnsi" w:cstheme="minorHAnsi"/>
                <w:szCs w:val="20"/>
              </w:rPr>
              <w:t>Lesson presentation</w:t>
            </w:r>
          </w:p>
        </w:tc>
      </w:tr>
    </w:tbl>
    <w:p w14:paraId="2A7F96F5"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4F2EE086" w14:textId="77777777" w:rsidTr="00E26CDD">
        <w:tc>
          <w:tcPr>
            <w:tcW w:w="14743" w:type="dxa"/>
            <w:gridSpan w:val="4"/>
            <w:shd w:val="clear" w:color="auto" w:fill="auto"/>
            <w:tcMar>
              <w:top w:w="85" w:type="dxa"/>
              <w:bottom w:w="85" w:type="dxa"/>
            </w:tcMar>
          </w:tcPr>
          <w:p w14:paraId="7BCEFF8E" w14:textId="4A63223B"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04A01">
              <w:rPr>
                <w:rFonts w:asciiTheme="minorHAnsi" w:hAnsiTheme="minorHAnsi" w:cstheme="minorHAnsi"/>
                <w:b/>
                <w:sz w:val="20"/>
                <w:szCs w:val="20"/>
              </w:rPr>
              <w:t>6</w:t>
            </w:r>
            <w:r w:rsidRPr="005B789E">
              <w:rPr>
                <w:rFonts w:asciiTheme="minorHAnsi" w:hAnsiTheme="minorHAnsi" w:cstheme="minorHAnsi"/>
                <w:b/>
                <w:sz w:val="20"/>
                <w:szCs w:val="20"/>
              </w:rPr>
              <w:t xml:space="preserve">.2C </w:t>
            </w:r>
            <w:r w:rsidR="001D6D31" w:rsidRPr="005B789E">
              <w:rPr>
                <w:rFonts w:asciiTheme="minorHAnsi" w:hAnsiTheme="minorHAnsi" w:cstheme="minorHAnsi"/>
                <w:sz w:val="20"/>
                <w:szCs w:val="20"/>
              </w:rPr>
              <w:t>The working lives of women</w:t>
            </w:r>
          </w:p>
        </w:tc>
      </w:tr>
      <w:tr w:rsidR="00604DFA" w:rsidRPr="005B789E" w14:paraId="4E0B8A91" w14:textId="77777777" w:rsidTr="00E26CDD">
        <w:tc>
          <w:tcPr>
            <w:tcW w:w="3119" w:type="dxa"/>
            <w:shd w:val="clear" w:color="auto" w:fill="auto"/>
            <w:tcMar>
              <w:top w:w="85" w:type="dxa"/>
              <w:bottom w:w="85" w:type="dxa"/>
            </w:tcMar>
            <w:vAlign w:val="bottom"/>
          </w:tcPr>
          <w:p w14:paraId="54684AE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00F1C3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EB9898D"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EDEA277" w14:textId="28D98472"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40C8655D" w14:textId="77777777" w:rsidTr="00E26CDD">
        <w:tc>
          <w:tcPr>
            <w:tcW w:w="3119" w:type="dxa"/>
            <w:shd w:val="clear" w:color="auto" w:fill="auto"/>
            <w:tcMar>
              <w:top w:w="85" w:type="dxa"/>
              <w:bottom w:w="85" w:type="dxa"/>
            </w:tcMar>
          </w:tcPr>
          <w:p w14:paraId="5D03BBD2" w14:textId="7D50AAD1" w:rsidR="00604DFA" w:rsidRPr="005B789E" w:rsidRDefault="001D6D31" w:rsidP="00E26CDD">
            <w:pPr>
              <w:pStyle w:val="BL"/>
              <w:rPr>
                <w:rFonts w:asciiTheme="minorHAnsi" w:hAnsiTheme="minorHAnsi" w:cstheme="minorHAnsi"/>
                <w:szCs w:val="20"/>
              </w:rPr>
            </w:pPr>
            <w:r w:rsidRPr="005B789E">
              <w:rPr>
                <w:rFonts w:asciiTheme="minorHAnsi" w:hAnsiTheme="minorHAnsi" w:cstheme="minorHAnsi"/>
                <w:szCs w:val="20"/>
              </w:rPr>
              <w:t>Understand that the Industrial Revolution had a limited impact on the lives of women</w:t>
            </w:r>
          </w:p>
        </w:tc>
        <w:tc>
          <w:tcPr>
            <w:tcW w:w="6237" w:type="dxa"/>
          </w:tcPr>
          <w:p w14:paraId="509A1A06" w14:textId="77777777" w:rsidR="001D6D31" w:rsidRPr="005B789E" w:rsidRDefault="001D6D31" w:rsidP="001D6D31">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painting about working women during the industrial period</w:t>
            </w:r>
          </w:p>
          <w:p w14:paraId="42E546B3" w14:textId="77777777" w:rsidR="001D6D31" w:rsidRPr="005B789E" w:rsidRDefault="001D6D31" w:rsidP="001D6D31">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notes about the limited impact of the Industrial Revolution on the lives of women </w:t>
            </w:r>
          </w:p>
          <w:p w14:paraId="5BB647C6" w14:textId="70D617CB" w:rsidR="00604DFA" w:rsidRPr="005B789E" w:rsidRDefault="001D6D31" w:rsidP="001D6D31">
            <w:pPr>
              <w:pStyle w:val="BL"/>
              <w:rPr>
                <w:rFonts w:asciiTheme="minorHAnsi" w:hAnsiTheme="minorHAnsi" w:cstheme="minorHAnsi"/>
                <w:szCs w:val="20"/>
                <w:lang w:val="en-US"/>
              </w:rPr>
            </w:pPr>
            <w:r w:rsidRPr="005B789E">
              <w:rPr>
                <w:rFonts w:asciiTheme="minorHAnsi" w:hAnsiTheme="minorHAnsi" w:cstheme="minorHAnsi"/>
                <w:szCs w:val="20"/>
                <w:lang w:val="en-US"/>
              </w:rPr>
              <w:t>Using the notes to write a detailed paragraph explaining this</w:t>
            </w:r>
          </w:p>
        </w:tc>
        <w:tc>
          <w:tcPr>
            <w:tcW w:w="2268" w:type="dxa"/>
          </w:tcPr>
          <w:p w14:paraId="24C895DB" w14:textId="77777777" w:rsidR="001D6D31" w:rsidRPr="005B789E" w:rsidRDefault="001D6D31" w:rsidP="001D6D31">
            <w:pPr>
              <w:pStyle w:val="BL"/>
              <w:rPr>
                <w:rFonts w:asciiTheme="minorHAnsi" w:hAnsiTheme="minorHAnsi" w:cstheme="minorHAnsi"/>
                <w:szCs w:val="20"/>
              </w:rPr>
            </w:pPr>
            <w:r w:rsidRPr="005B789E">
              <w:rPr>
                <w:rFonts w:asciiTheme="minorHAnsi" w:hAnsiTheme="minorHAnsi" w:cstheme="minorHAnsi"/>
                <w:szCs w:val="20"/>
              </w:rPr>
              <w:t>Looms</w:t>
            </w:r>
          </w:p>
          <w:p w14:paraId="2DED8210" w14:textId="3E29A9EC" w:rsidR="00604DFA" w:rsidRPr="005B789E" w:rsidRDefault="001D6D31" w:rsidP="001D6D31">
            <w:pPr>
              <w:pStyle w:val="BL"/>
              <w:rPr>
                <w:rFonts w:asciiTheme="minorHAnsi" w:hAnsiTheme="minorHAnsi" w:cstheme="minorHAnsi"/>
                <w:szCs w:val="20"/>
              </w:rPr>
            </w:pPr>
            <w:r w:rsidRPr="005B789E">
              <w:rPr>
                <w:rFonts w:asciiTheme="minorHAnsi" w:hAnsiTheme="minorHAnsi" w:cstheme="minorHAnsi"/>
                <w:szCs w:val="20"/>
              </w:rPr>
              <w:t>Poor relief</w:t>
            </w:r>
          </w:p>
        </w:tc>
        <w:tc>
          <w:tcPr>
            <w:tcW w:w="3119" w:type="dxa"/>
          </w:tcPr>
          <w:p w14:paraId="74953B1A" w14:textId="11E49A56" w:rsidR="00C04A01" w:rsidRDefault="00C04A01" w:rsidP="001D6D31">
            <w:pPr>
              <w:pStyle w:val="BL"/>
              <w:rPr>
                <w:rFonts w:asciiTheme="minorHAnsi" w:hAnsiTheme="minorHAnsi" w:cstheme="minorHAnsi"/>
                <w:szCs w:val="20"/>
              </w:rPr>
            </w:pPr>
            <w:r>
              <w:rPr>
                <w:rFonts w:asciiTheme="minorHAnsi" w:hAnsiTheme="minorHAnsi" w:cstheme="minorHAnsi"/>
                <w:szCs w:val="20"/>
              </w:rPr>
              <w:t>Lesson plan 6.2C</w:t>
            </w:r>
          </w:p>
          <w:p w14:paraId="27DF286C" w14:textId="3EDA2914" w:rsidR="001D6D31" w:rsidRPr="005B789E" w:rsidRDefault="00C04A01" w:rsidP="001D6D31">
            <w:pPr>
              <w:pStyle w:val="BL"/>
              <w:rPr>
                <w:rFonts w:asciiTheme="minorHAnsi" w:hAnsiTheme="minorHAnsi" w:cstheme="minorHAnsi"/>
                <w:szCs w:val="20"/>
              </w:rPr>
            </w:pPr>
            <w:r>
              <w:rPr>
                <w:rFonts w:asciiTheme="minorHAnsi" w:hAnsiTheme="minorHAnsi" w:cstheme="minorHAnsi"/>
                <w:szCs w:val="22"/>
              </w:rPr>
              <w:t xml:space="preserve">Worksheet </w:t>
            </w:r>
            <w:r w:rsidR="001D6D31" w:rsidRPr="005B789E">
              <w:rPr>
                <w:rFonts w:asciiTheme="minorHAnsi" w:hAnsiTheme="minorHAnsi" w:cstheme="minorHAnsi"/>
                <w:szCs w:val="20"/>
              </w:rPr>
              <w:t>6.2C</w:t>
            </w:r>
          </w:p>
          <w:p w14:paraId="227E7943" w14:textId="77777777" w:rsidR="00604DFA" w:rsidRDefault="00C04A01" w:rsidP="001D6D31">
            <w:pPr>
              <w:pStyle w:val="BL"/>
              <w:rPr>
                <w:rFonts w:asciiTheme="minorHAnsi" w:hAnsiTheme="minorHAnsi" w:cstheme="minorHAnsi"/>
                <w:szCs w:val="20"/>
              </w:rPr>
            </w:pPr>
            <w:r>
              <w:rPr>
                <w:rFonts w:asciiTheme="minorHAnsi" w:hAnsiTheme="minorHAnsi" w:cstheme="minorHAnsi"/>
                <w:szCs w:val="22"/>
              </w:rPr>
              <w:t xml:space="preserve">Worksheet </w:t>
            </w:r>
            <w:r w:rsidR="001D6D31" w:rsidRPr="005B789E">
              <w:rPr>
                <w:rFonts w:asciiTheme="minorHAnsi" w:hAnsiTheme="minorHAnsi" w:cstheme="minorHAnsi"/>
                <w:szCs w:val="20"/>
              </w:rPr>
              <w:t>6.2B.2</w:t>
            </w:r>
          </w:p>
          <w:p w14:paraId="16E3EB59" w14:textId="3DD13A61" w:rsidR="00C04A01" w:rsidRPr="00C04A01" w:rsidRDefault="00C04A01" w:rsidP="00C04A01">
            <w:pPr>
              <w:pStyle w:val="BL"/>
              <w:rPr>
                <w:rFonts w:asciiTheme="minorHAnsi" w:hAnsiTheme="minorHAnsi" w:cstheme="minorHAnsi"/>
                <w:szCs w:val="20"/>
              </w:rPr>
            </w:pPr>
            <w:r>
              <w:rPr>
                <w:rFonts w:asciiTheme="minorHAnsi" w:hAnsiTheme="minorHAnsi" w:cstheme="minorHAnsi"/>
                <w:szCs w:val="20"/>
              </w:rPr>
              <w:t>Lesson presentation</w:t>
            </w:r>
          </w:p>
        </w:tc>
      </w:tr>
    </w:tbl>
    <w:p w14:paraId="62E564D1"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6E793D26" w14:textId="77777777" w:rsidTr="00E26CDD">
        <w:tc>
          <w:tcPr>
            <w:tcW w:w="14743" w:type="dxa"/>
            <w:gridSpan w:val="4"/>
            <w:shd w:val="clear" w:color="auto" w:fill="auto"/>
            <w:tcMar>
              <w:top w:w="85" w:type="dxa"/>
              <w:bottom w:w="85" w:type="dxa"/>
            </w:tcMar>
          </w:tcPr>
          <w:p w14:paraId="5FCA49AC" w14:textId="2330AB72"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C04A01">
              <w:rPr>
                <w:rFonts w:asciiTheme="minorHAnsi" w:hAnsiTheme="minorHAnsi" w:cstheme="minorHAnsi"/>
                <w:b/>
                <w:sz w:val="20"/>
                <w:szCs w:val="20"/>
              </w:rPr>
              <w:t>6</w:t>
            </w:r>
            <w:r w:rsidRPr="005B789E">
              <w:rPr>
                <w:rFonts w:asciiTheme="minorHAnsi" w:hAnsiTheme="minorHAnsi" w:cstheme="minorHAnsi"/>
                <w:b/>
                <w:sz w:val="20"/>
                <w:szCs w:val="20"/>
              </w:rPr>
              <w:t xml:space="preserve">.2D </w:t>
            </w:r>
            <w:r w:rsidR="001D6D31" w:rsidRPr="005B789E">
              <w:rPr>
                <w:rFonts w:asciiTheme="minorHAnsi" w:hAnsiTheme="minorHAnsi" w:cstheme="minorHAnsi"/>
                <w:sz w:val="20"/>
                <w:szCs w:val="20"/>
              </w:rPr>
              <w:t xml:space="preserve">The working lives of children  </w:t>
            </w:r>
          </w:p>
        </w:tc>
      </w:tr>
      <w:tr w:rsidR="00604DFA" w:rsidRPr="005B789E" w14:paraId="7B6352D5" w14:textId="77777777" w:rsidTr="00E26CDD">
        <w:tc>
          <w:tcPr>
            <w:tcW w:w="3119" w:type="dxa"/>
            <w:shd w:val="clear" w:color="auto" w:fill="auto"/>
            <w:tcMar>
              <w:top w:w="85" w:type="dxa"/>
              <w:bottom w:w="85" w:type="dxa"/>
            </w:tcMar>
            <w:vAlign w:val="bottom"/>
          </w:tcPr>
          <w:p w14:paraId="3C2BC9B3"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76E5AB45"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63E86EB3"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6EBB3F3" w14:textId="0903DBF1"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6AE68C7A" w14:textId="77777777" w:rsidTr="00E26CDD">
        <w:tc>
          <w:tcPr>
            <w:tcW w:w="3119" w:type="dxa"/>
            <w:shd w:val="clear" w:color="auto" w:fill="auto"/>
            <w:tcMar>
              <w:top w:w="85" w:type="dxa"/>
              <w:bottom w:w="85" w:type="dxa"/>
            </w:tcMar>
          </w:tcPr>
          <w:p w14:paraId="2C6DA240" w14:textId="32A22135" w:rsidR="00604DFA" w:rsidRPr="005B789E" w:rsidRDefault="001D6D31" w:rsidP="00E26CDD">
            <w:pPr>
              <w:pStyle w:val="BL"/>
              <w:rPr>
                <w:rFonts w:asciiTheme="minorHAnsi" w:hAnsiTheme="minorHAnsi" w:cstheme="minorHAnsi"/>
                <w:szCs w:val="20"/>
              </w:rPr>
            </w:pPr>
            <w:r w:rsidRPr="005B789E">
              <w:rPr>
                <w:rFonts w:asciiTheme="minorHAnsi" w:hAnsiTheme="minorHAnsi" w:cstheme="minorHAnsi"/>
                <w:szCs w:val="20"/>
              </w:rPr>
              <w:t>Understand that the Industrial Revolution had a terrible impact on the working lives of children</w:t>
            </w:r>
          </w:p>
        </w:tc>
        <w:tc>
          <w:tcPr>
            <w:tcW w:w="6237" w:type="dxa"/>
          </w:tcPr>
          <w:p w14:paraId="507C3AF2" w14:textId="77777777" w:rsidR="001D6D31" w:rsidRPr="005B789E" w:rsidRDefault="001D6D31" w:rsidP="001D6D31">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source showing working conditions for children during this period</w:t>
            </w:r>
          </w:p>
          <w:p w14:paraId="48EE31DA" w14:textId="77777777" w:rsidR="001D6D31" w:rsidRPr="005B789E" w:rsidRDefault="001D6D31" w:rsidP="001D6D31">
            <w:pPr>
              <w:pStyle w:val="BL"/>
              <w:rPr>
                <w:rFonts w:asciiTheme="minorHAnsi" w:hAnsiTheme="minorHAnsi" w:cstheme="minorHAnsi"/>
                <w:szCs w:val="20"/>
                <w:lang w:val="en-US"/>
              </w:rPr>
            </w:pPr>
            <w:r w:rsidRPr="005B789E">
              <w:rPr>
                <w:rFonts w:asciiTheme="minorHAnsi" w:hAnsiTheme="minorHAnsi" w:cstheme="minorHAnsi"/>
                <w:szCs w:val="20"/>
                <w:lang w:val="en-US"/>
              </w:rPr>
              <w:t>Writing notes about the terrible ways in which children’s lives were changed due to the Industrial Revolution</w:t>
            </w:r>
          </w:p>
          <w:p w14:paraId="773E47F0" w14:textId="74FB4D29" w:rsidR="00604DFA" w:rsidRPr="005B789E" w:rsidRDefault="001D6D31" w:rsidP="001D6D31">
            <w:pPr>
              <w:pStyle w:val="BL"/>
              <w:rPr>
                <w:rFonts w:asciiTheme="minorHAnsi" w:hAnsiTheme="minorHAnsi" w:cstheme="minorHAnsi"/>
                <w:szCs w:val="20"/>
                <w:lang w:val="en-US"/>
              </w:rPr>
            </w:pPr>
            <w:r w:rsidRPr="005B789E">
              <w:rPr>
                <w:rFonts w:asciiTheme="minorHAnsi" w:hAnsiTheme="minorHAnsi" w:cstheme="minorHAnsi"/>
                <w:szCs w:val="20"/>
                <w:lang w:val="en-US"/>
              </w:rPr>
              <w:t>Using the notes to write a detailed paragraph about this</w:t>
            </w:r>
          </w:p>
        </w:tc>
        <w:tc>
          <w:tcPr>
            <w:tcW w:w="2268" w:type="dxa"/>
          </w:tcPr>
          <w:p w14:paraId="6C38D126" w14:textId="77777777" w:rsidR="001D6D31" w:rsidRPr="005B789E" w:rsidRDefault="001D6D31" w:rsidP="001D6D31">
            <w:pPr>
              <w:pStyle w:val="BL"/>
              <w:rPr>
                <w:rFonts w:asciiTheme="minorHAnsi" w:hAnsiTheme="minorHAnsi" w:cstheme="minorHAnsi"/>
                <w:szCs w:val="20"/>
              </w:rPr>
            </w:pPr>
            <w:r w:rsidRPr="005B789E">
              <w:rPr>
                <w:rFonts w:asciiTheme="minorHAnsi" w:hAnsiTheme="minorHAnsi" w:cstheme="minorHAnsi"/>
                <w:szCs w:val="20"/>
              </w:rPr>
              <w:t>Coal bearer</w:t>
            </w:r>
          </w:p>
          <w:p w14:paraId="643ED8BE" w14:textId="5ABC9E2E" w:rsidR="00604DFA" w:rsidRPr="005B789E" w:rsidRDefault="001D6D31" w:rsidP="001D6D31">
            <w:pPr>
              <w:pStyle w:val="BL"/>
              <w:rPr>
                <w:rFonts w:asciiTheme="minorHAnsi" w:hAnsiTheme="minorHAnsi" w:cstheme="minorHAnsi"/>
                <w:szCs w:val="20"/>
              </w:rPr>
            </w:pPr>
            <w:r w:rsidRPr="005B789E">
              <w:rPr>
                <w:rFonts w:asciiTheme="minorHAnsi" w:hAnsiTheme="minorHAnsi" w:cstheme="minorHAnsi"/>
                <w:szCs w:val="20"/>
              </w:rPr>
              <w:t>Over-looker</w:t>
            </w:r>
          </w:p>
        </w:tc>
        <w:tc>
          <w:tcPr>
            <w:tcW w:w="3119" w:type="dxa"/>
          </w:tcPr>
          <w:p w14:paraId="064B1A50" w14:textId="512FC456" w:rsidR="00C04A01" w:rsidRDefault="00C04A01" w:rsidP="001D6D31">
            <w:pPr>
              <w:pStyle w:val="BL"/>
              <w:rPr>
                <w:rFonts w:asciiTheme="minorHAnsi" w:hAnsiTheme="minorHAnsi" w:cstheme="minorHAnsi"/>
                <w:szCs w:val="20"/>
              </w:rPr>
            </w:pPr>
            <w:r>
              <w:rPr>
                <w:rFonts w:asciiTheme="minorHAnsi" w:hAnsiTheme="minorHAnsi" w:cstheme="minorHAnsi"/>
                <w:szCs w:val="20"/>
              </w:rPr>
              <w:t>Lesson plan 6.2D</w:t>
            </w:r>
          </w:p>
          <w:p w14:paraId="22CAFE95" w14:textId="308BFFEB" w:rsidR="001D6D31" w:rsidRPr="005B789E" w:rsidRDefault="00C04A01" w:rsidP="001D6D31">
            <w:pPr>
              <w:pStyle w:val="BL"/>
              <w:rPr>
                <w:rFonts w:asciiTheme="minorHAnsi" w:hAnsiTheme="minorHAnsi" w:cstheme="minorHAnsi"/>
                <w:szCs w:val="20"/>
              </w:rPr>
            </w:pPr>
            <w:r>
              <w:rPr>
                <w:rFonts w:asciiTheme="minorHAnsi" w:hAnsiTheme="minorHAnsi" w:cstheme="minorHAnsi"/>
                <w:szCs w:val="22"/>
              </w:rPr>
              <w:t xml:space="preserve">Worksheet </w:t>
            </w:r>
            <w:r w:rsidR="001D6D31" w:rsidRPr="005B789E">
              <w:rPr>
                <w:rFonts w:asciiTheme="minorHAnsi" w:hAnsiTheme="minorHAnsi" w:cstheme="minorHAnsi"/>
                <w:szCs w:val="20"/>
              </w:rPr>
              <w:t>6.2D</w:t>
            </w:r>
          </w:p>
          <w:p w14:paraId="5A966128" w14:textId="77777777" w:rsidR="00604DFA" w:rsidRDefault="00C04A01" w:rsidP="001D6D31">
            <w:pPr>
              <w:pStyle w:val="BL"/>
              <w:rPr>
                <w:rFonts w:asciiTheme="minorHAnsi" w:hAnsiTheme="minorHAnsi" w:cstheme="minorHAnsi"/>
                <w:szCs w:val="20"/>
              </w:rPr>
            </w:pPr>
            <w:r>
              <w:rPr>
                <w:rFonts w:asciiTheme="minorHAnsi" w:hAnsiTheme="minorHAnsi" w:cstheme="minorHAnsi"/>
                <w:szCs w:val="22"/>
              </w:rPr>
              <w:t xml:space="preserve">Worksheet </w:t>
            </w:r>
            <w:r w:rsidR="001D6D31" w:rsidRPr="005B789E">
              <w:rPr>
                <w:rFonts w:asciiTheme="minorHAnsi" w:hAnsiTheme="minorHAnsi" w:cstheme="minorHAnsi"/>
                <w:szCs w:val="20"/>
              </w:rPr>
              <w:t>6.2B.2</w:t>
            </w:r>
          </w:p>
          <w:p w14:paraId="349C76A0" w14:textId="77777777" w:rsidR="00C04A01" w:rsidRDefault="00C04A01" w:rsidP="001D6D31">
            <w:pPr>
              <w:pStyle w:val="BL"/>
              <w:rPr>
                <w:rFonts w:asciiTheme="minorHAnsi" w:hAnsiTheme="minorHAnsi" w:cstheme="minorHAnsi"/>
                <w:szCs w:val="20"/>
              </w:rPr>
            </w:pPr>
            <w:r>
              <w:rPr>
                <w:rFonts w:asciiTheme="minorHAnsi" w:hAnsiTheme="minorHAnsi" w:cstheme="minorHAnsi"/>
                <w:szCs w:val="20"/>
              </w:rPr>
              <w:t>Lesson presentation</w:t>
            </w:r>
          </w:p>
          <w:p w14:paraId="2697A9F9" w14:textId="0E40683B" w:rsidR="00C04A01" w:rsidRDefault="00C04A01" w:rsidP="001D6D31">
            <w:pPr>
              <w:pStyle w:val="BL"/>
              <w:rPr>
                <w:rFonts w:asciiTheme="minorHAnsi" w:hAnsiTheme="minorHAnsi" w:cstheme="minorHAnsi"/>
                <w:szCs w:val="20"/>
              </w:rPr>
            </w:pPr>
            <w:r w:rsidRPr="00C04A01">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C04A01">
              <w:rPr>
                <w:rFonts w:asciiTheme="minorHAnsi" w:hAnsiTheme="minorHAnsi" w:cstheme="minorHAnsi"/>
                <w:szCs w:val="20"/>
              </w:rPr>
              <w:t xml:space="preserve"> 11</w:t>
            </w:r>
          </w:p>
          <w:p w14:paraId="07718069" w14:textId="7C6508F5" w:rsidR="00C04A01" w:rsidRDefault="00C04A01" w:rsidP="001D6D31">
            <w:pPr>
              <w:pStyle w:val="BL"/>
              <w:rPr>
                <w:rFonts w:asciiTheme="minorHAnsi" w:hAnsiTheme="minorHAnsi" w:cstheme="minorHAnsi"/>
                <w:szCs w:val="20"/>
              </w:rPr>
            </w:pPr>
            <w:r w:rsidRPr="00C04A01">
              <w:rPr>
                <w:rFonts w:asciiTheme="minorHAnsi" w:hAnsiTheme="minorHAnsi" w:cstheme="minorHAnsi"/>
                <w:szCs w:val="20"/>
              </w:rPr>
              <w:t xml:space="preserve">AQA </w:t>
            </w:r>
            <w:r w:rsidR="003A68C3">
              <w:rPr>
                <w:rFonts w:asciiTheme="minorHAnsi" w:hAnsiTheme="minorHAnsi" w:cstheme="minorHAnsi"/>
                <w:szCs w:val="20"/>
              </w:rPr>
              <w:t>skill sheet</w:t>
            </w:r>
            <w:r w:rsidRPr="00C04A01">
              <w:rPr>
                <w:rFonts w:asciiTheme="minorHAnsi" w:hAnsiTheme="minorHAnsi" w:cstheme="minorHAnsi"/>
                <w:szCs w:val="20"/>
              </w:rPr>
              <w:t xml:space="preserve"> 8</w:t>
            </w:r>
          </w:p>
          <w:p w14:paraId="601D9B95" w14:textId="4B158FFF" w:rsidR="00C04A01" w:rsidRPr="005B789E" w:rsidRDefault="00C04A01" w:rsidP="001D6D31">
            <w:pPr>
              <w:pStyle w:val="BL"/>
              <w:rPr>
                <w:rFonts w:asciiTheme="minorHAnsi" w:hAnsiTheme="minorHAnsi" w:cstheme="minorHAnsi"/>
                <w:szCs w:val="20"/>
              </w:rPr>
            </w:pPr>
            <w:r w:rsidRPr="00C04A01">
              <w:rPr>
                <w:rFonts w:asciiTheme="minorHAnsi" w:hAnsiTheme="minorHAnsi" w:cstheme="minorHAnsi"/>
                <w:szCs w:val="20"/>
              </w:rPr>
              <w:t xml:space="preserve">OCR B </w:t>
            </w:r>
            <w:r w:rsidR="003A68C3">
              <w:rPr>
                <w:rFonts w:asciiTheme="minorHAnsi" w:hAnsiTheme="minorHAnsi" w:cstheme="minorHAnsi"/>
                <w:szCs w:val="20"/>
              </w:rPr>
              <w:t>skill sheet</w:t>
            </w:r>
            <w:r w:rsidRPr="00C04A01">
              <w:rPr>
                <w:rFonts w:asciiTheme="minorHAnsi" w:hAnsiTheme="minorHAnsi" w:cstheme="minorHAnsi"/>
                <w:szCs w:val="20"/>
              </w:rPr>
              <w:t xml:space="preserve"> 15</w:t>
            </w:r>
          </w:p>
        </w:tc>
      </w:tr>
    </w:tbl>
    <w:p w14:paraId="5EF36073" w14:textId="77777777" w:rsidR="001D6D31" w:rsidRDefault="001D6D31"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496F2649" w14:textId="77777777" w:rsidTr="00E26CDD">
        <w:tc>
          <w:tcPr>
            <w:tcW w:w="14743" w:type="dxa"/>
            <w:gridSpan w:val="4"/>
            <w:shd w:val="clear" w:color="auto" w:fill="auto"/>
            <w:tcMar>
              <w:top w:w="85" w:type="dxa"/>
              <w:bottom w:w="85" w:type="dxa"/>
            </w:tcMar>
          </w:tcPr>
          <w:p w14:paraId="2F076309" w14:textId="6DA38299"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1D6D31">
              <w:rPr>
                <w:rFonts w:asciiTheme="minorHAnsi" w:hAnsiTheme="minorHAnsi" w:cstheme="minorHAnsi"/>
                <w:b/>
                <w:sz w:val="20"/>
                <w:szCs w:val="22"/>
              </w:rPr>
              <w:t>6</w:t>
            </w:r>
            <w:r>
              <w:rPr>
                <w:rFonts w:asciiTheme="minorHAnsi" w:hAnsiTheme="minorHAnsi" w:cstheme="minorHAnsi"/>
                <w:b/>
                <w:sz w:val="20"/>
                <w:szCs w:val="22"/>
              </w:rPr>
              <w:t xml:space="preserve">.3 </w:t>
            </w:r>
            <w:r w:rsidR="001D6D31" w:rsidRPr="001D6D31">
              <w:rPr>
                <w:rFonts w:asciiTheme="minorHAnsi" w:hAnsiTheme="minorHAnsi" w:cstheme="minorHAnsi"/>
                <w:sz w:val="20"/>
                <w:szCs w:val="22"/>
              </w:rPr>
              <w:t xml:space="preserve">Site study: </w:t>
            </w:r>
            <w:proofErr w:type="spellStart"/>
            <w:r w:rsidR="001D6D31" w:rsidRPr="001D6D31">
              <w:rPr>
                <w:rFonts w:asciiTheme="minorHAnsi" w:hAnsiTheme="minorHAnsi" w:cstheme="minorHAnsi"/>
                <w:sz w:val="20"/>
                <w:szCs w:val="22"/>
              </w:rPr>
              <w:t>Ancoats</w:t>
            </w:r>
            <w:proofErr w:type="spellEnd"/>
            <w:r w:rsidR="001D6D31" w:rsidRPr="001D6D31">
              <w:rPr>
                <w:rFonts w:asciiTheme="minorHAnsi" w:hAnsiTheme="minorHAnsi" w:cstheme="minorHAnsi"/>
                <w:sz w:val="20"/>
                <w:szCs w:val="22"/>
              </w:rPr>
              <w:t xml:space="preserve">, Manchester – an industrial </w:t>
            </w:r>
            <w:r w:rsidR="001D6D31">
              <w:rPr>
                <w:rFonts w:asciiTheme="minorHAnsi" w:hAnsiTheme="minorHAnsi" w:cstheme="minorHAnsi"/>
                <w:sz w:val="20"/>
                <w:szCs w:val="22"/>
              </w:rPr>
              <w:t>l</w:t>
            </w:r>
            <w:r w:rsidR="001D6D31" w:rsidRPr="001D6D31">
              <w:rPr>
                <w:rFonts w:asciiTheme="minorHAnsi" w:hAnsiTheme="minorHAnsi" w:cstheme="minorHAnsi"/>
                <w:sz w:val="20"/>
                <w:szCs w:val="22"/>
              </w:rPr>
              <w:t>andscape</w:t>
            </w:r>
          </w:p>
        </w:tc>
      </w:tr>
      <w:tr w:rsidR="00604DFA" w:rsidRPr="00465AF2" w14:paraId="4ADB2CB3" w14:textId="77777777" w:rsidTr="00E26CDD">
        <w:tc>
          <w:tcPr>
            <w:tcW w:w="3119" w:type="dxa"/>
            <w:shd w:val="clear" w:color="auto" w:fill="auto"/>
            <w:tcMar>
              <w:top w:w="85" w:type="dxa"/>
              <w:bottom w:w="85" w:type="dxa"/>
            </w:tcMar>
            <w:vAlign w:val="bottom"/>
          </w:tcPr>
          <w:p w14:paraId="481CAC70"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F103070"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B1EF3CD"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D7C0BBC" w14:textId="0DBC3040"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072B47F2" w14:textId="77777777" w:rsidTr="00E26CDD">
        <w:tc>
          <w:tcPr>
            <w:tcW w:w="3119" w:type="dxa"/>
            <w:shd w:val="clear" w:color="auto" w:fill="auto"/>
            <w:tcMar>
              <w:top w:w="85" w:type="dxa"/>
              <w:bottom w:w="85" w:type="dxa"/>
            </w:tcMar>
          </w:tcPr>
          <w:p w14:paraId="554E9D2D" w14:textId="2F06A47C" w:rsidR="00604DFA" w:rsidRPr="005B789E" w:rsidRDefault="001D6D31" w:rsidP="00E26CDD">
            <w:pPr>
              <w:pStyle w:val="BL"/>
              <w:rPr>
                <w:rFonts w:asciiTheme="minorHAnsi" w:hAnsiTheme="minorHAnsi" w:cstheme="minorHAnsi"/>
                <w:szCs w:val="20"/>
              </w:rPr>
            </w:pPr>
            <w:r w:rsidRPr="005B789E">
              <w:rPr>
                <w:rFonts w:asciiTheme="minorHAnsi" w:hAnsiTheme="minorHAnsi" w:cstheme="minorHAnsi"/>
                <w:szCs w:val="20"/>
              </w:rPr>
              <w:t xml:space="preserve">Understand that the </w:t>
            </w:r>
            <w:proofErr w:type="spellStart"/>
            <w:r w:rsidRPr="005B789E">
              <w:rPr>
                <w:rFonts w:asciiTheme="minorHAnsi" w:hAnsiTheme="minorHAnsi" w:cstheme="minorHAnsi"/>
                <w:szCs w:val="20"/>
              </w:rPr>
              <w:t>Ancoats</w:t>
            </w:r>
            <w:proofErr w:type="spellEnd"/>
            <w:r w:rsidRPr="005B789E">
              <w:rPr>
                <w:rFonts w:asciiTheme="minorHAnsi" w:hAnsiTheme="minorHAnsi" w:cstheme="minorHAnsi"/>
                <w:szCs w:val="20"/>
              </w:rPr>
              <w:t xml:space="preserve"> area of Manchester was a very important area in the Industrial Revolution and that sources can be examined to understand the chan</w:t>
            </w:r>
            <w:r w:rsidR="00677C8F" w:rsidRPr="005B789E">
              <w:rPr>
                <w:rFonts w:asciiTheme="minorHAnsi" w:hAnsiTheme="minorHAnsi" w:cstheme="minorHAnsi"/>
                <w:szCs w:val="20"/>
              </w:rPr>
              <w:t>g</w:t>
            </w:r>
            <w:r w:rsidRPr="005B789E">
              <w:rPr>
                <w:rFonts w:asciiTheme="minorHAnsi" w:hAnsiTheme="minorHAnsi" w:cstheme="minorHAnsi"/>
                <w:szCs w:val="20"/>
              </w:rPr>
              <w:t>es that have taken place there</w:t>
            </w:r>
          </w:p>
        </w:tc>
        <w:tc>
          <w:tcPr>
            <w:tcW w:w="6237" w:type="dxa"/>
          </w:tcPr>
          <w:p w14:paraId="14DC8671"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Examining a photograph and historical map to identify different features of the </w:t>
            </w:r>
            <w:proofErr w:type="spellStart"/>
            <w:r w:rsidRPr="005B789E">
              <w:rPr>
                <w:rFonts w:asciiTheme="minorHAnsi" w:hAnsiTheme="minorHAnsi" w:cstheme="minorHAnsi"/>
                <w:szCs w:val="20"/>
                <w:lang w:val="en-US"/>
              </w:rPr>
              <w:t>Ancoats</w:t>
            </w:r>
            <w:proofErr w:type="spellEnd"/>
            <w:r w:rsidRPr="005B789E">
              <w:rPr>
                <w:rFonts w:asciiTheme="minorHAnsi" w:hAnsiTheme="minorHAnsi" w:cstheme="minorHAnsi"/>
                <w:szCs w:val="20"/>
                <w:lang w:val="en-US"/>
              </w:rPr>
              <w:t xml:space="preserve"> area</w:t>
            </w:r>
          </w:p>
          <w:p w14:paraId="03FC823D" w14:textId="6B1E5A1D"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visitor’s guide app to explain what the original buildings tell us about people’s lives in </w:t>
            </w:r>
            <w:proofErr w:type="spellStart"/>
            <w:r w:rsidRPr="005B789E">
              <w:rPr>
                <w:rFonts w:asciiTheme="minorHAnsi" w:hAnsiTheme="minorHAnsi" w:cstheme="minorHAnsi"/>
                <w:szCs w:val="20"/>
                <w:lang w:val="en-US"/>
              </w:rPr>
              <w:t>Ancoats</w:t>
            </w:r>
            <w:proofErr w:type="spellEnd"/>
            <w:r w:rsidRPr="005B789E">
              <w:rPr>
                <w:rFonts w:asciiTheme="minorHAnsi" w:hAnsiTheme="minorHAnsi" w:cstheme="minorHAnsi"/>
                <w:szCs w:val="20"/>
                <w:lang w:val="en-US"/>
              </w:rPr>
              <w:t xml:space="preserve"> during the Industrial Revolution</w:t>
            </w:r>
          </w:p>
        </w:tc>
        <w:tc>
          <w:tcPr>
            <w:tcW w:w="2268" w:type="dxa"/>
          </w:tcPr>
          <w:p w14:paraId="31903F95" w14:textId="339B4A42"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Canal</w:t>
            </w:r>
          </w:p>
        </w:tc>
        <w:tc>
          <w:tcPr>
            <w:tcW w:w="3119" w:type="dxa"/>
          </w:tcPr>
          <w:p w14:paraId="5CBF3F22" w14:textId="59B23159" w:rsidR="00C04A01" w:rsidRDefault="00C04A01" w:rsidP="00677C8F">
            <w:pPr>
              <w:pStyle w:val="BL"/>
              <w:rPr>
                <w:rFonts w:asciiTheme="minorHAnsi" w:hAnsiTheme="minorHAnsi" w:cstheme="minorHAnsi"/>
                <w:szCs w:val="20"/>
              </w:rPr>
            </w:pPr>
            <w:r>
              <w:rPr>
                <w:rFonts w:asciiTheme="minorHAnsi" w:hAnsiTheme="minorHAnsi" w:cstheme="minorHAnsi"/>
                <w:szCs w:val="20"/>
              </w:rPr>
              <w:t>Lesson plan 6.3</w:t>
            </w:r>
          </w:p>
          <w:p w14:paraId="17D26FD5" w14:textId="623C421A" w:rsidR="00677C8F" w:rsidRPr="005B789E"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6.3.1</w:t>
            </w:r>
          </w:p>
          <w:p w14:paraId="09F662DB" w14:textId="77777777" w:rsidR="00604DFA"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6.3.2</w:t>
            </w:r>
          </w:p>
          <w:p w14:paraId="16B70AF0" w14:textId="31AB536E" w:rsidR="00C04A01" w:rsidRPr="005B789E" w:rsidRDefault="00C04A01"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2273CF94" w14:textId="77777777" w:rsidR="00604DFA" w:rsidRPr="005B789E" w:rsidRDefault="00604DFA" w:rsidP="00604DFA">
      <w:pPr>
        <w:rPr>
          <w:rFonts w:asciiTheme="minorHAnsi" w:hAnsiTheme="minorHAnsi" w:cstheme="minorHAnsi"/>
          <w:sz w:val="20"/>
          <w:szCs w:val="20"/>
        </w:rPr>
      </w:pPr>
    </w:p>
    <w:p w14:paraId="34E9BC6D" w14:textId="77777777" w:rsidR="00C04A01" w:rsidRDefault="00C04A01" w:rsidP="00604DFA">
      <w:pPr>
        <w:rPr>
          <w:rFonts w:asciiTheme="minorHAnsi" w:hAnsiTheme="minorHAnsi" w:cstheme="minorHAnsi"/>
          <w:sz w:val="20"/>
          <w:szCs w:val="20"/>
        </w:rPr>
      </w:pPr>
    </w:p>
    <w:p w14:paraId="27C61796" w14:textId="77777777" w:rsidR="00C04A01" w:rsidRDefault="00C04A01" w:rsidP="00604DFA">
      <w:pPr>
        <w:rPr>
          <w:rFonts w:asciiTheme="minorHAnsi" w:hAnsiTheme="minorHAnsi" w:cstheme="minorHAnsi"/>
          <w:sz w:val="20"/>
          <w:szCs w:val="20"/>
        </w:rPr>
      </w:pPr>
    </w:p>
    <w:p w14:paraId="56CAAE7B" w14:textId="77777777" w:rsidR="00C04A01" w:rsidRDefault="00C04A01" w:rsidP="00604DFA">
      <w:pPr>
        <w:rPr>
          <w:rFonts w:asciiTheme="minorHAnsi" w:hAnsiTheme="minorHAnsi" w:cstheme="minorHAnsi"/>
          <w:sz w:val="20"/>
          <w:szCs w:val="20"/>
        </w:rPr>
      </w:pPr>
    </w:p>
    <w:p w14:paraId="37FF7BBA" w14:textId="77777777" w:rsidR="00C04A01" w:rsidRDefault="00C04A01" w:rsidP="00604DFA">
      <w:pPr>
        <w:rPr>
          <w:rFonts w:asciiTheme="minorHAnsi" w:hAnsiTheme="minorHAnsi" w:cstheme="minorHAnsi"/>
          <w:sz w:val="20"/>
          <w:szCs w:val="20"/>
        </w:rPr>
      </w:pPr>
    </w:p>
    <w:p w14:paraId="5C743075" w14:textId="77777777" w:rsidR="00C04A01" w:rsidRDefault="00C04A01" w:rsidP="00604DFA">
      <w:pPr>
        <w:rPr>
          <w:rFonts w:asciiTheme="minorHAnsi" w:hAnsiTheme="minorHAnsi" w:cstheme="minorHAnsi"/>
          <w:sz w:val="20"/>
          <w:szCs w:val="20"/>
        </w:rPr>
      </w:pPr>
    </w:p>
    <w:p w14:paraId="2705C3E2" w14:textId="77777777" w:rsidR="00C04A01" w:rsidRDefault="00C04A01" w:rsidP="00604DFA">
      <w:pPr>
        <w:rPr>
          <w:rFonts w:asciiTheme="minorHAnsi" w:hAnsiTheme="minorHAnsi" w:cstheme="minorHAnsi"/>
          <w:sz w:val="20"/>
          <w:szCs w:val="20"/>
        </w:rPr>
      </w:pPr>
    </w:p>
    <w:p w14:paraId="4935A33A" w14:textId="77777777" w:rsidR="00C04A01" w:rsidRDefault="00C04A01" w:rsidP="00604DFA">
      <w:pPr>
        <w:rPr>
          <w:rFonts w:asciiTheme="minorHAnsi" w:hAnsiTheme="minorHAnsi" w:cstheme="minorHAnsi"/>
          <w:sz w:val="20"/>
          <w:szCs w:val="20"/>
        </w:rPr>
      </w:pPr>
    </w:p>
    <w:p w14:paraId="556E9F44" w14:textId="77777777" w:rsidR="00C04A01" w:rsidRDefault="00C04A01" w:rsidP="00604DFA">
      <w:pPr>
        <w:rPr>
          <w:rFonts w:asciiTheme="minorHAnsi" w:hAnsiTheme="minorHAnsi" w:cstheme="minorHAnsi"/>
          <w:sz w:val="20"/>
          <w:szCs w:val="20"/>
        </w:rPr>
      </w:pPr>
    </w:p>
    <w:p w14:paraId="3DD2A3D3" w14:textId="77777777" w:rsidR="00C04A01" w:rsidRDefault="00C04A01" w:rsidP="00604DFA">
      <w:pPr>
        <w:rPr>
          <w:rFonts w:asciiTheme="minorHAnsi" w:hAnsiTheme="minorHAnsi" w:cstheme="minorHAnsi"/>
          <w:sz w:val="20"/>
          <w:szCs w:val="20"/>
        </w:rPr>
      </w:pPr>
    </w:p>
    <w:p w14:paraId="3CFB9004" w14:textId="77777777" w:rsidR="00C04A01" w:rsidRDefault="00C04A01" w:rsidP="00604DFA">
      <w:pPr>
        <w:rPr>
          <w:rFonts w:asciiTheme="minorHAnsi" w:hAnsiTheme="minorHAnsi" w:cstheme="minorHAnsi"/>
          <w:sz w:val="20"/>
          <w:szCs w:val="20"/>
        </w:rPr>
      </w:pPr>
    </w:p>
    <w:p w14:paraId="41204F48" w14:textId="19D0C0E6" w:rsidR="00604DFA" w:rsidRPr="005B789E" w:rsidRDefault="00604DFA" w:rsidP="00604DFA">
      <w:pPr>
        <w:rPr>
          <w:rFonts w:asciiTheme="minorHAnsi" w:hAnsiTheme="minorHAnsi" w:cstheme="minorHAnsi"/>
          <w:sz w:val="20"/>
          <w:szCs w:val="20"/>
        </w:rPr>
      </w:pPr>
      <w:r w:rsidRPr="005B789E">
        <w:rPr>
          <w:rFonts w:asciiTheme="minorHAnsi" w:hAnsiTheme="minorHAnsi" w:cstheme="minorHAnsi"/>
          <w:sz w:val="20"/>
          <w:szCs w:val="20"/>
        </w:rPr>
        <w:lastRenderedPageBreak/>
        <w:t xml:space="preserve">Three-lesson enquiry on </w:t>
      </w:r>
      <w:r w:rsidR="00677C8F" w:rsidRPr="005B789E">
        <w:rPr>
          <w:rFonts w:asciiTheme="minorHAnsi" w:hAnsiTheme="minorHAnsi" w:cstheme="minorHAnsi"/>
          <w:sz w:val="20"/>
          <w:szCs w:val="20"/>
        </w:rPr>
        <w:t>The Peterloo Massacre</w:t>
      </w:r>
      <w:r w:rsidRPr="005B789E">
        <w:rPr>
          <w:rFonts w:asciiTheme="minorHAnsi" w:hAnsiTheme="minorHAnsi" w:cstheme="minorHAnsi"/>
          <w:sz w:val="20"/>
          <w:szCs w:val="20"/>
        </w:rPr>
        <w:t>:</w:t>
      </w:r>
    </w:p>
    <w:p w14:paraId="0F8E5B1F"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3732DE13" w14:textId="77777777" w:rsidTr="00E26CDD">
        <w:tc>
          <w:tcPr>
            <w:tcW w:w="14743" w:type="dxa"/>
            <w:gridSpan w:val="4"/>
            <w:shd w:val="clear" w:color="auto" w:fill="auto"/>
            <w:tcMar>
              <w:top w:w="85" w:type="dxa"/>
              <w:bottom w:w="85" w:type="dxa"/>
            </w:tcMar>
          </w:tcPr>
          <w:p w14:paraId="634A5F32" w14:textId="1DDE7FB2"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.4A </w:t>
            </w:r>
            <w:r w:rsidR="00677C8F" w:rsidRPr="005B789E">
              <w:rPr>
                <w:rFonts w:asciiTheme="minorHAnsi" w:hAnsiTheme="minorHAnsi" w:cstheme="minorHAnsi"/>
                <w:sz w:val="20"/>
                <w:szCs w:val="20"/>
              </w:rPr>
              <w:t>The background to Peterloo</w:t>
            </w:r>
          </w:p>
        </w:tc>
      </w:tr>
      <w:tr w:rsidR="00604DFA" w:rsidRPr="005B789E" w14:paraId="04542819" w14:textId="77777777" w:rsidTr="00E26CDD">
        <w:tc>
          <w:tcPr>
            <w:tcW w:w="3119" w:type="dxa"/>
            <w:shd w:val="clear" w:color="auto" w:fill="auto"/>
            <w:tcMar>
              <w:top w:w="85" w:type="dxa"/>
              <w:bottom w:w="85" w:type="dxa"/>
            </w:tcMar>
            <w:vAlign w:val="bottom"/>
          </w:tcPr>
          <w:p w14:paraId="357E61B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C78332D"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3A5022E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F58FFA5" w14:textId="4BAE2960"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2B96B61B" w14:textId="77777777" w:rsidTr="00E26CDD">
        <w:tc>
          <w:tcPr>
            <w:tcW w:w="3119" w:type="dxa"/>
            <w:shd w:val="clear" w:color="auto" w:fill="auto"/>
            <w:tcMar>
              <w:top w:w="85" w:type="dxa"/>
              <w:bottom w:w="85" w:type="dxa"/>
            </w:tcMar>
          </w:tcPr>
          <w:p w14:paraId="41B42556" w14:textId="6AF2BD7F"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 xml:space="preserve">Understand the background to the Peterloo massacre – </w:t>
            </w:r>
            <w:r w:rsidR="00C04A01" w:rsidRPr="005B789E">
              <w:rPr>
                <w:rFonts w:asciiTheme="minorHAnsi" w:hAnsiTheme="minorHAnsi" w:cstheme="minorHAnsi"/>
                <w:szCs w:val="20"/>
              </w:rPr>
              <w:t>the political</w:t>
            </w:r>
            <w:r w:rsidRPr="005B789E">
              <w:rPr>
                <w:rFonts w:asciiTheme="minorHAnsi" w:hAnsiTheme="minorHAnsi" w:cstheme="minorHAnsi"/>
                <w:szCs w:val="20"/>
              </w:rPr>
              <w:t xml:space="preserve"> system in Britain at the start of the nineteenth century and the radical groups calling for reforms</w:t>
            </w:r>
          </w:p>
        </w:tc>
        <w:tc>
          <w:tcPr>
            <w:tcW w:w="6237" w:type="dxa"/>
          </w:tcPr>
          <w:p w14:paraId="39BA2727"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two sources and what they tell us about the event</w:t>
            </w:r>
          </w:p>
          <w:p w14:paraId="357CC6AE"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Using information about the background to Peterloo to write an introductory panel for the Peterloo Massacre Museum explaining the background to the event and why it was so shocking</w:t>
            </w:r>
          </w:p>
          <w:p w14:paraId="74FA9BA7" w14:textId="0EDECDF1"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Planning the museum space and features that would be included to create an impact on visitors</w:t>
            </w:r>
          </w:p>
        </w:tc>
        <w:tc>
          <w:tcPr>
            <w:tcW w:w="2268" w:type="dxa"/>
          </w:tcPr>
          <w:p w14:paraId="2C0FA9F1"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Economic</w:t>
            </w:r>
          </w:p>
          <w:p w14:paraId="6FF751C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General election</w:t>
            </w:r>
          </w:p>
          <w:p w14:paraId="7E08235D"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Radicals</w:t>
            </w:r>
          </w:p>
          <w:p w14:paraId="1941A74A"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Rebellion</w:t>
            </w:r>
          </w:p>
          <w:p w14:paraId="49450051" w14:textId="06BB8925"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Taxes</w:t>
            </w:r>
          </w:p>
        </w:tc>
        <w:tc>
          <w:tcPr>
            <w:tcW w:w="3119" w:type="dxa"/>
          </w:tcPr>
          <w:p w14:paraId="011A9DA8" w14:textId="6FFDDD42" w:rsidR="00C04A01" w:rsidRDefault="00C04A01" w:rsidP="00677C8F">
            <w:pPr>
              <w:pStyle w:val="BL"/>
              <w:rPr>
                <w:rFonts w:asciiTheme="minorHAnsi" w:hAnsiTheme="minorHAnsi" w:cstheme="minorHAnsi"/>
                <w:szCs w:val="20"/>
              </w:rPr>
            </w:pPr>
            <w:r>
              <w:rPr>
                <w:rFonts w:asciiTheme="minorHAnsi" w:hAnsiTheme="minorHAnsi" w:cstheme="minorHAnsi"/>
                <w:szCs w:val="20"/>
              </w:rPr>
              <w:t>Lesson plan 6.4A</w:t>
            </w:r>
          </w:p>
          <w:p w14:paraId="5B2B6687" w14:textId="791E1EDD" w:rsidR="00677C8F" w:rsidRPr="005B789E"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6.4A.1</w:t>
            </w:r>
          </w:p>
          <w:p w14:paraId="2B091EEA" w14:textId="13930816" w:rsidR="00677C8F" w:rsidRPr="005B789E"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6.4A.2</w:t>
            </w:r>
          </w:p>
          <w:p w14:paraId="2F2A6DAB" w14:textId="77777777" w:rsidR="00604DFA" w:rsidRDefault="00C04A01"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6.4A.3</w:t>
            </w:r>
          </w:p>
          <w:p w14:paraId="20D1CC48" w14:textId="56D89DD7" w:rsidR="00C04A01" w:rsidRPr="005B789E" w:rsidRDefault="00C04A01"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4FD4FC61" w14:textId="6F49C2D9"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75F1D8D0" w14:textId="77777777" w:rsidTr="00E26CDD">
        <w:tc>
          <w:tcPr>
            <w:tcW w:w="14743" w:type="dxa"/>
            <w:gridSpan w:val="4"/>
            <w:shd w:val="clear" w:color="auto" w:fill="auto"/>
            <w:tcMar>
              <w:top w:w="85" w:type="dxa"/>
              <w:bottom w:w="85" w:type="dxa"/>
            </w:tcMar>
          </w:tcPr>
          <w:p w14:paraId="38E2F586" w14:textId="607E7B36"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7C8F">
              <w:rPr>
                <w:rFonts w:asciiTheme="minorHAnsi" w:hAnsiTheme="minorHAnsi" w:cstheme="minorHAnsi"/>
                <w:b/>
                <w:sz w:val="20"/>
                <w:szCs w:val="22"/>
              </w:rPr>
              <w:t>6</w:t>
            </w:r>
            <w:r>
              <w:rPr>
                <w:rFonts w:asciiTheme="minorHAnsi" w:hAnsiTheme="minorHAnsi" w:cstheme="minorHAnsi"/>
                <w:b/>
                <w:sz w:val="20"/>
                <w:szCs w:val="22"/>
              </w:rPr>
              <w:t xml:space="preserve">.4B </w:t>
            </w:r>
            <w:r w:rsidR="00677C8F" w:rsidRPr="00677C8F">
              <w:rPr>
                <w:rFonts w:asciiTheme="minorHAnsi" w:hAnsiTheme="minorHAnsi" w:cstheme="minorHAnsi"/>
                <w:sz w:val="20"/>
                <w:szCs w:val="22"/>
              </w:rPr>
              <w:t>16 August, 1819</w:t>
            </w:r>
          </w:p>
        </w:tc>
      </w:tr>
      <w:tr w:rsidR="00604DFA" w:rsidRPr="00465AF2" w14:paraId="1DE57EB0" w14:textId="77777777" w:rsidTr="00E26CDD">
        <w:tc>
          <w:tcPr>
            <w:tcW w:w="3119" w:type="dxa"/>
            <w:shd w:val="clear" w:color="auto" w:fill="auto"/>
            <w:tcMar>
              <w:top w:w="85" w:type="dxa"/>
              <w:bottom w:w="85" w:type="dxa"/>
            </w:tcMar>
            <w:vAlign w:val="bottom"/>
          </w:tcPr>
          <w:p w14:paraId="5A179A2C"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682788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655C3A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033EDE5E" w14:textId="18DDD9CA"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49C02433" w14:textId="77777777" w:rsidTr="00E26CDD">
        <w:tc>
          <w:tcPr>
            <w:tcW w:w="3119" w:type="dxa"/>
            <w:shd w:val="clear" w:color="auto" w:fill="auto"/>
            <w:tcMar>
              <w:top w:w="85" w:type="dxa"/>
              <w:bottom w:w="85" w:type="dxa"/>
            </w:tcMar>
          </w:tcPr>
          <w:p w14:paraId="0839E4CF" w14:textId="425EA6C6"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timeline of the events of the Peterloo Massacre and the ways in which the authorities mishandled the situation</w:t>
            </w:r>
          </w:p>
        </w:tc>
        <w:tc>
          <w:tcPr>
            <w:tcW w:w="6237" w:type="dxa"/>
          </w:tcPr>
          <w:p w14:paraId="6DAA4396"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sources to understand the events at Peterloo</w:t>
            </w:r>
          </w:p>
          <w:p w14:paraId="37EFC568"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Using the material provided to write a short panel for visitors explaining how Manchester magistrates mishandled the situation</w:t>
            </w:r>
          </w:p>
          <w:p w14:paraId="461ADAC7" w14:textId="047500A0"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Planning the museum space and features that would be included to interest and educate visitors</w:t>
            </w:r>
          </w:p>
        </w:tc>
        <w:tc>
          <w:tcPr>
            <w:tcW w:w="2268" w:type="dxa"/>
          </w:tcPr>
          <w:p w14:paraId="6A4F20B8"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Constable</w:t>
            </w:r>
          </w:p>
          <w:p w14:paraId="78A718D1"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Hussars</w:t>
            </w:r>
          </w:p>
          <w:p w14:paraId="3D70124C"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Magistrates</w:t>
            </w:r>
          </w:p>
          <w:p w14:paraId="0F7AB791"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Sabres</w:t>
            </w:r>
          </w:p>
          <w:p w14:paraId="3AF7D4D5" w14:textId="71E0F3DD"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Yeomanry</w:t>
            </w:r>
          </w:p>
        </w:tc>
        <w:tc>
          <w:tcPr>
            <w:tcW w:w="3119" w:type="dxa"/>
          </w:tcPr>
          <w:p w14:paraId="65CD4237" w14:textId="6EBEFBFA" w:rsidR="00C04A01" w:rsidRDefault="00C04A01" w:rsidP="00CA649D">
            <w:pPr>
              <w:pStyle w:val="BL"/>
              <w:rPr>
                <w:rFonts w:asciiTheme="minorHAnsi" w:hAnsiTheme="minorHAnsi" w:cstheme="minorHAnsi"/>
                <w:szCs w:val="20"/>
              </w:rPr>
            </w:pPr>
            <w:r>
              <w:rPr>
                <w:rFonts w:asciiTheme="minorHAnsi" w:hAnsiTheme="minorHAnsi" w:cstheme="minorHAnsi"/>
                <w:szCs w:val="20"/>
              </w:rPr>
              <w:t>Lesson plan 6.4B</w:t>
            </w:r>
          </w:p>
          <w:p w14:paraId="0DAA4F29" w14:textId="77777777" w:rsidR="00604DFA" w:rsidRDefault="00C04A01" w:rsidP="00CA649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6.4B</w:t>
            </w:r>
          </w:p>
          <w:p w14:paraId="0E6B69A2" w14:textId="12032B94" w:rsidR="00C04A01" w:rsidRPr="00CA649D" w:rsidRDefault="00C04A01"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6B3982C7" w14:textId="5E803592" w:rsidR="00604DFA" w:rsidRDefault="00604DFA" w:rsidP="00604DFA">
      <w:pPr>
        <w:rPr>
          <w:rFonts w:asciiTheme="minorHAnsi" w:hAnsiTheme="minorHAnsi" w:cstheme="minorHAnsi"/>
          <w:sz w:val="20"/>
          <w:szCs w:val="20"/>
        </w:rPr>
      </w:pPr>
    </w:p>
    <w:p w14:paraId="77940B9C" w14:textId="058E5D41" w:rsidR="00C04A01" w:rsidRDefault="00C04A01" w:rsidP="00604DFA">
      <w:pPr>
        <w:rPr>
          <w:rFonts w:asciiTheme="minorHAnsi" w:hAnsiTheme="minorHAnsi" w:cstheme="minorHAnsi"/>
          <w:sz w:val="20"/>
          <w:szCs w:val="20"/>
        </w:rPr>
      </w:pPr>
    </w:p>
    <w:p w14:paraId="419C4A93" w14:textId="23E5B994" w:rsidR="00C04A01" w:rsidRDefault="00C04A01" w:rsidP="00604DFA">
      <w:pPr>
        <w:rPr>
          <w:rFonts w:asciiTheme="minorHAnsi" w:hAnsiTheme="minorHAnsi" w:cstheme="minorHAnsi"/>
          <w:sz w:val="20"/>
          <w:szCs w:val="20"/>
        </w:rPr>
      </w:pPr>
    </w:p>
    <w:p w14:paraId="3F0D23E1" w14:textId="762642A8" w:rsidR="00C04A01" w:rsidRDefault="00C04A01" w:rsidP="00604DFA">
      <w:pPr>
        <w:rPr>
          <w:rFonts w:asciiTheme="minorHAnsi" w:hAnsiTheme="minorHAnsi" w:cstheme="minorHAnsi"/>
          <w:sz w:val="20"/>
          <w:szCs w:val="20"/>
        </w:rPr>
      </w:pPr>
    </w:p>
    <w:p w14:paraId="34D811A8" w14:textId="602A1FCA" w:rsidR="00C04A01" w:rsidRDefault="00C04A01" w:rsidP="00604DFA">
      <w:pPr>
        <w:rPr>
          <w:rFonts w:asciiTheme="minorHAnsi" w:hAnsiTheme="minorHAnsi" w:cstheme="minorHAnsi"/>
          <w:sz w:val="20"/>
          <w:szCs w:val="20"/>
        </w:rPr>
      </w:pPr>
    </w:p>
    <w:p w14:paraId="4B126658" w14:textId="1BED0F45" w:rsidR="00C04A01" w:rsidRDefault="00C04A01" w:rsidP="00604DFA">
      <w:pPr>
        <w:rPr>
          <w:rFonts w:asciiTheme="minorHAnsi" w:hAnsiTheme="minorHAnsi" w:cstheme="minorHAnsi"/>
          <w:sz w:val="20"/>
          <w:szCs w:val="20"/>
        </w:rPr>
      </w:pPr>
    </w:p>
    <w:p w14:paraId="706F809D" w14:textId="00A5E9DF" w:rsidR="00C04A01" w:rsidRDefault="00C04A01" w:rsidP="00604DFA">
      <w:pPr>
        <w:rPr>
          <w:rFonts w:asciiTheme="minorHAnsi" w:hAnsiTheme="minorHAnsi" w:cstheme="minorHAnsi"/>
          <w:sz w:val="20"/>
          <w:szCs w:val="20"/>
        </w:rPr>
      </w:pPr>
    </w:p>
    <w:p w14:paraId="7809B399" w14:textId="273BFF81" w:rsidR="00C04A01" w:rsidRDefault="00C04A01" w:rsidP="00604DFA">
      <w:pPr>
        <w:rPr>
          <w:rFonts w:asciiTheme="minorHAnsi" w:hAnsiTheme="minorHAnsi" w:cstheme="minorHAnsi"/>
          <w:sz w:val="20"/>
          <w:szCs w:val="20"/>
        </w:rPr>
      </w:pPr>
    </w:p>
    <w:p w14:paraId="43C5ADBD" w14:textId="11A6F624" w:rsidR="00C04A01" w:rsidRDefault="00C04A01" w:rsidP="00604DFA">
      <w:pPr>
        <w:rPr>
          <w:rFonts w:asciiTheme="minorHAnsi" w:hAnsiTheme="minorHAnsi" w:cstheme="minorHAnsi"/>
          <w:sz w:val="20"/>
          <w:szCs w:val="20"/>
        </w:rPr>
      </w:pPr>
    </w:p>
    <w:p w14:paraId="4D3D8BAF" w14:textId="4D2492CA" w:rsidR="00C04A01" w:rsidRDefault="00C04A01" w:rsidP="00604DFA">
      <w:pPr>
        <w:rPr>
          <w:rFonts w:asciiTheme="minorHAnsi" w:hAnsiTheme="minorHAnsi" w:cstheme="minorHAnsi"/>
          <w:sz w:val="20"/>
          <w:szCs w:val="20"/>
        </w:rPr>
      </w:pPr>
    </w:p>
    <w:p w14:paraId="0F201D89" w14:textId="5E19D58D" w:rsidR="00C04A01" w:rsidRDefault="00C04A01" w:rsidP="00604DFA">
      <w:pPr>
        <w:rPr>
          <w:rFonts w:asciiTheme="minorHAnsi" w:hAnsiTheme="minorHAnsi" w:cstheme="minorHAnsi"/>
          <w:sz w:val="20"/>
          <w:szCs w:val="20"/>
        </w:rPr>
      </w:pPr>
    </w:p>
    <w:p w14:paraId="202278B0" w14:textId="77777777" w:rsidR="00C04A01" w:rsidRPr="005B789E" w:rsidRDefault="00C04A01"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769181A2" w14:textId="77777777" w:rsidTr="00E26CDD">
        <w:tc>
          <w:tcPr>
            <w:tcW w:w="14743" w:type="dxa"/>
            <w:gridSpan w:val="4"/>
            <w:shd w:val="clear" w:color="auto" w:fill="auto"/>
            <w:tcMar>
              <w:top w:w="85" w:type="dxa"/>
              <w:bottom w:w="85" w:type="dxa"/>
            </w:tcMar>
          </w:tcPr>
          <w:p w14:paraId="18D6769F" w14:textId="15346992"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lastRenderedPageBreak/>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.4C </w:t>
            </w:r>
            <w:r w:rsidR="00677C8F" w:rsidRPr="005B789E">
              <w:rPr>
                <w:rFonts w:asciiTheme="minorHAnsi" w:hAnsiTheme="minorHAnsi" w:cstheme="minorHAnsi"/>
                <w:sz w:val="20"/>
                <w:szCs w:val="20"/>
              </w:rPr>
              <w:t>After Peterloo</w:t>
            </w:r>
          </w:p>
        </w:tc>
      </w:tr>
      <w:tr w:rsidR="00604DFA" w:rsidRPr="005B789E" w14:paraId="6776D84B" w14:textId="77777777" w:rsidTr="00E26CDD">
        <w:tc>
          <w:tcPr>
            <w:tcW w:w="3119" w:type="dxa"/>
            <w:shd w:val="clear" w:color="auto" w:fill="auto"/>
            <w:tcMar>
              <w:top w:w="85" w:type="dxa"/>
              <w:bottom w:w="85" w:type="dxa"/>
            </w:tcMar>
            <w:vAlign w:val="bottom"/>
          </w:tcPr>
          <w:p w14:paraId="472715D1"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17CD768"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6D607A8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948C33E" w14:textId="1290B07E"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4D62F41C" w14:textId="77777777" w:rsidTr="00E26CDD">
        <w:tc>
          <w:tcPr>
            <w:tcW w:w="3119" w:type="dxa"/>
            <w:shd w:val="clear" w:color="auto" w:fill="auto"/>
            <w:tcMar>
              <w:top w:w="85" w:type="dxa"/>
              <w:bottom w:w="85" w:type="dxa"/>
            </w:tcMar>
          </w:tcPr>
          <w:p w14:paraId="5554ACFB" w14:textId="553F87A6"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short- and long-term consequences of the events at Peterloo</w:t>
            </w:r>
          </w:p>
        </w:tc>
        <w:tc>
          <w:tcPr>
            <w:tcW w:w="6237" w:type="dxa"/>
          </w:tcPr>
          <w:p w14:paraId="32512086"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Examining sources to examine how the event was recorded at the time and how it has been remembered since</w:t>
            </w:r>
          </w:p>
          <w:p w14:paraId="6D598740"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Using the material provided to write a short panel for visitors explaining what happened after Peterloo and how it has been remembered</w:t>
            </w:r>
          </w:p>
          <w:p w14:paraId="52052D85" w14:textId="1EA68289"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Deciding how to use different interpretations of the event to interest and educate visitors</w:t>
            </w:r>
          </w:p>
        </w:tc>
        <w:tc>
          <w:tcPr>
            <w:tcW w:w="2268" w:type="dxa"/>
          </w:tcPr>
          <w:p w14:paraId="69AEFF59"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Memorabilia</w:t>
            </w:r>
          </w:p>
          <w:p w14:paraId="7986F7A8"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Reform Acts</w:t>
            </w:r>
          </w:p>
          <w:p w14:paraId="691C5F05" w14:textId="49D7F1AD"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Satire</w:t>
            </w:r>
          </w:p>
        </w:tc>
        <w:tc>
          <w:tcPr>
            <w:tcW w:w="3119" w:type="dxa"/>
          </w:tcPr>
          <w:p w14:paraId="7BC8A7AB" w14:textId="14E19708" w:rsidR="00C04A01" w:rsidRDefault="00C04A01" w:rsidP="00CA649D">
            <w:pPr>
              <w:pStyle w:val="BL"/>
              <w:rPr>
                <w:rFonts w:asciiTheme="minorHAnsi" w:hAnsiTheme="minorHAnsi" w:cstheme="minorHAnsi"/>
                <w:szCs w:val="20"/>
              </w:rPr>
            </w:pPr>
            <w:r>
              <w:rPr>
                <w:rFonts w:asciiTheme="minorHAnsi" w:hAnsiTheme="minorHAnsi" w:cstheme="minorHAnsi"/>
                <w:szCs w:val="20"/>
              </w:rPr>
              <w:t>Lesson plan 6.4C</w:t>
            </w:r>
          </w:p>
          <w:p w14:paraId="19BA7253" w14:textId="77777777" w:rsidR="00604DFA" w:rsidRDefault="00C04A01" w:rsidP="00CA649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6.4C</w:t>
            </w:r>
          </w:p>
          <w:p w14:paraId="0B2DA293" w14:textId="16365BD8" w:rsidR="00C04A01" w:rsidRDefault="00C04A01" w:rsidP="00CA649D">
            <w:pPr>
              <w:pStyle w:val="BL"/>
              <w:rPr>
                <w:rFonts w:asciiTheme="minorHAnsi" w:hAnsiTheme="minorHAnsi" w:cstheme="minorHAnsi"/>
                <w:szCs w:val="20"/>
              </w:rPr>
            </w:pPr>
            <w:r>
              <w:rPr>
                <w:rFonts w:asciiTheme="minorHAnsi" w:hAnsiTheme="minorHAnsi" w:cstheme="minorHAnsi"/>
                <w:szCs w:val="20"/>
              </w:rPr>
              <w:t>Lesson presentation</w:t>
            </w:r>
          </w:p>
          <w:p w14:paraId="52637A98" w14:textId="1542002F" w:rsidR="00C04A01" w:rsidRPr="00CA649D" w:rsidRDefault="00C04A01" w:rsidP="00C04A01">
            <w:pPr>
              <w:pStyle w:val="BL"/>
              <w:rPr>
                <w:rFonts w:asciiTheme="minorHAnsi" w:hAnsiTheme="minorHAnsi" w:cstheme="minorHAnsi"/>
                <w:szCs w:val="20"/>
              </w:rPr>
            </w:pPr>
            <w:r>
              <w:rPr>
                <w:rFonts w:asciiTheme="minorHAnsi" w:hAnsiTheme="minorHAnsi" w:cstheme="minorHAnsi"/>
                <w:szCs w:val="20"/>
              </w:rPr>
              <w:t xml:space="preserve">AQA </w:t>
            </w:r>
            <w:r w:rsidR="003A68C3">
              <w:rPr>
                <w:rFonts w:asciiTheme="minorHAnsi" w:hAnsiTheme="minorHAnsi" w:cstheme="minorHAnsi"/>
                <w:szCs w:val="20"/>
              </w:rPr>
              <w:t>skill sheet</w:t>
            </w:r>
            <w:r>
              <w:rPr>
                <w:rFonts w:asciiTheme="minorHAnsi" w:hAnsiTheme="minorHAnsi" w:cstheme="minorHAnsi"/>
                <w:szCs w:val="20"/>
              </w:rPr>
              <w:t xml:space="preserve"> 9</w:t>
            </w:r>
          </w:p>
        </w:tc>
      </w:tr>
    </w:tbl>
    <w:p w14:paraId="683BA1C6"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469E5F01" w14:textId="77777777" w:rsidTr="00E26CDD">
        <w:tc>
          <w:tcPr>
            <w:tcW w:w="14743" w:type="dxa"/>
            <w:gridSpan w:val="4"/>
            <w:shd w:val="clear" w:color="auto" w:fill="auto"/>
            <w:tcMar>
              <w:top w:w="85" w:type="dxa"/>
              <w:bottom w:w="85" w:type="dxa"/>
            </w:tcMar>
          </w:tcPr>
          <w:p w14:paraId="52BA0D55" w14:textId="3060CA59"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C04A01">
              <w:rPr>
                <w:rFonts w:asciiTheme="minorHAnsi" w:hAnsiTheme="minorHAnsi" w:cstheme="minorHAnsi"/>
                <w:b/>
                <w:sz w:val="20"/>
                <w:szCs w:val="20"/>
              </w:rPr>
              <w:t>6</w:t>
            </w:r>
            <w:r w:rsidRPr="005B789E">
              <w:rPr>
                <w:rFonts w:asciiTheme="minorHAnsi" w:hAnsiTheme="minorHAnsi" w:cstheme="minorHAnsi"/>
                <w:b/>
                <w:sz w:val="20"/>
                <w:szCs w:val="20"/>
              </w:rPr>
              <w:t xml:space="preserve">.5 </w:t>
            </w:r>
            <w:r w:rsidRPr="005B789E">
              <w:rPr>
                <w:rFonts w:asciiTheme="minorHAnsi" w:hAnsiTheme="minorHAnsi" w:cstheme="minorHAnsi"/>
                <w:sz w:val="20"/>
                <w:szCs w:val="20"/>
              </w:rPr>
              <w:t xml:space="preserve">Close up: </w:t>
            </w:r>
            <w:r w:rsidR="00677C8F" w:rsidRPr="005B789E">
              <w:rPr>
                <w:rFonts w:asciiTheme="minorHAnsi" w:hAnsiTheme="minorHAnsi" w:cstheme="minorHAnsi"/>
                <w:sz w:val="20"/>
                <w:szCs w:val="20"/>
              </w:rPr>
              <w:t>British Empire Map 1886 – what does it tell us about the British Empire?</w:t>
            </w:r>
          </w:p>
        </w:tc>
      </w:tr>
      <w:tr w:rsidR="00604DFA" w:rsidRPr="005B789E" w14:paraId="19043344" w14:textId="77777777" w:rsidTr="00E26CDD">
        <w:tc>
          <w:tcPr>
            <w:tcW w:w="3119" w:type="dxa"/>
            <w:shd w:val="clear" w:color="auto" w:fill="auto"/>
            <w:tcMar>
              <w:top w:w="85" w:type="dxa"/>
              <w:bottom w:w="85" w:type="dxa"/>
            </w:tcMar>
            <w:vAlign w:val="bottom"/>
          </w:tcPr>
          <w:p w14:paraId="44AF7D2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B605E0A"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5B04738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4D20B31" w14:textId="5AECFD48"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6270B998" w14:textId="77777777" w:rsidTr="00E26CDD">
        <w:tc>
          <w:tcPr>
            <w:tcW w:w="3119" w:type="dxa"/>
            <w:shd w:val="clear" w:color="auto" w:fill="auto"/>
            <w:tcMar>
              <w:top w:w="85" w:type="dxa"/>
              <w:bottom w:w="85" w:type="dxa"/>
            </w:tcMar>
          </w:tcPr>
          <w:p w14:paraId="512F70B9" w14:textId="7D0CBD08"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that there were different attitudes towards Empire in the 1880s</w:t>
            </w:r>
          </w:p>
        </w:tc>
        <w:tc>
          <w:tcPr>
            <w:tcW w:w="6237" w:type="dxa"/>
          </w:tcPr>
          <w:p w14:paraId="6BA81867"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Answering questions on the details shown on the map</w:t>
            </w:r>
          </w:p>
          <w:p w14:paraId="53DD45E6" w14:textId="2ABD053B"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the man who created the map and what that tells us about views at the time, on Empire</w:t>
            </w:r>
          </w:p>
        </w:tc>
        <w:tc>
          <w:tcPr>
            <w:tcW w:w="2268" w:type="dxa"/>
          </w:tcPr>
          <w:p w14:paraId="6D62471E"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Colonial</w:t>
            </w:r>
          </w:p>
          <w:p w14:paraId="6E4F4B99"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Empire</w:t>
            </w:r>
          </w:p>
          <w:p w14:paraId="7314169A"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Federation</w:t>
            </w:r>
          </w:p>
          <w:p w14:paraId="64B4130B"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Fraternity</w:t>
            </w:r>
          </w:p>
          <w:p w14:paraId="6B4B8BFF"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Freedom</w:t>
            </w:r>
          </w:p>
          <w:p w14:paraId="4C46B145"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Labour</w:t>
            </w:r>
          </w:p>
          <w:p w14:paraId="0B724B0B" w14:textId="4F0B72D1"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Socialist</w:t>
            </w:r>
          </w:p>
        </w:tc>
        <w:tc>
          <w:tcPr>
            <w:tcW w:w="3119" w:type="dxa"/>
          </w:tcPr>
          <w:p w14:paraId="35A6A65B" w14:textId="758B299B" w:rsidR="00C04A01" w:rsidRDefault="00C04A01" w:rsidP="00677C8F">
            <w:pPr>
              <w:pStyle w:val="BL"/>
              <w:rPr>
                <w:rFonts w:asciiTheme="minorHAnsi" w:hAnsiTheme="minorHAnsi" w:cstheme="minorHAnsi"/>
                <w:szCs w:val="20"/>
              </w:rPr>
            </w:pPr>
            <w:r>
              <w:rPr>
                <w:rFonts w:asciiTheme="minorHAnsi" w:hAnsiTheme="minorHAnsi" w:cstheme="minorHAnsi"/>
                <w:szCs w:val="20"/>
              </w:rPr>
              <w:t>Lesson plan 6.5</w:t>
            </w:r>
          </w:p>
          <w:p w14:paraId="3195A0F1" w14:textId="57C4C00E"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6.5.1</w:t>
            </w:r>
          </w:p>
          <w:p w14:paraId="7C1EC95C" w14:textId="77777777" w:rsidR="00E1483D" w:rsidRDefault="00E1483D" w:rsidP="00E1483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6.5.2</w:t>
            </w:r>
          </w:p>
          <w:p w14:paraId="3AB59061" w14:textId="2EF64113" w:rsidR="00E1483D" w:rsidRPr="00E1483D" w:rsidRDefault="00E1483D" w:rsidP="00E1483D">
            <w:pPr>
              <w:pStyle w:val="BL"/>
              <w:rPr>
                <w:rFonts w:asciiTheme="minorHAnsi" w:hAnsiTheme="minorHAnsi" w:cstheme="minorHAnsi"/>
                <w:szCs w:val="20"/>
              </w:rPr>
            </w:pPr>
            <w:r>
              <w:rPr>
                <w:rFonts w:asciiTheme="minorHAnsi" w:hAnsiTheme="minorHAnsi" w:cstheme="minorHAnsi"/>
                <w:szCs w:val="20"/>
              </w:rPr>
              <w:t>Lesson presentation</w:t>
            </w:r>
          </w:p>
        </w:tc>
      </w:tr>
    </w:tbl>
    <w:p w14:paraId="198CECB0" w14:textId="0C3F8211" w:rsidR="00604DFA" w:rsidRDefault="00604DFA" w:rsidP="00604DFA">
      <w:pPr>
        <w:rPr>
          <w:rFonts w:asciiTheme="minorHAnsi" w:hAnsiTheme="minorHAnsi" w:cstheme="minorHAnsi"/>
          <w:sz w:val="20"/>
          <w:szCs w:val="20"/>
        </w:rPr>
      </w:pPr>
    </w:p>
    <w:p w14:paraId="7B6D6F75" w14:textId="3059DEEE" w:rsidR="00C04A01" w:rsidRDefault="00C04A01" w:rsidP="00604DFA">
      <w:pPr>
        <w:rPr>
          <w:rFonts w:asciiTheme="minorHAnsi" w:hAnsiTheme="minorHAnsi" w:cstheme="minorHAnsi"/>
          <w:sz w:val="20"/>
          <w:szCs w:val="20"/>
        </w:rPr>
      </w:pPr>
    </w:p>
    <w:p w14:paraId="02CA1B05" w14:textId="1E7B3808" w:rsidR="00C04A01" w:rsidRDefault="00C04A01" w:rsidP="00604DFA">
      <w:pPr>
        <w:rPr>
          <w:rFonts w:asciiTheme="minorHAnsi" w:hAnsiTheme="minorHAnsi" w:cstheme="minorHAnsi"/>
          <w:sz w:val="20"/>
          <w:szCs w:val="20"/>
        </w:rPr>
      </w:pPr>
    </w:p>
    <w:p w14:paraId="78213AA3" w14:textId="2DD364BE" w:rsidR="00C04A01" w:rsidRDefault="00C04A01" w:rsidP="00604DFA">
      <w:pPr>
        <w:rPr>
          <w:rFonts w:asciiTheme="minorHAnsi" w:hAnsiTheme="minorHAnsi" w:cstheme="minorHAnsi"/>
          <w:sz w:val="20"/>
          <w:szCs w:val="20"/>
        </w:rPr>
      </w:pPr>
    </w:p>
    <w:p w14:paraId="21CCABA9" w14:textId="43E235AE" w:rsidR="00C04A01" w:rsidRDefault="00C04A01" w:rsidP="00604DFA">
      <w:pPr>
        <w:rPr>
          <w:rFonts w:asciiTheme="minorHAnsi" w:hAnsiTheme="minorHAnsi" w:cstheme="minorHAnsi"/>
          <w:sz w:val="20"/>
          <w:szCs w:val="20"/>
        </w:rPr>
      </w:pPr>
    </w:p>
    <w:p w14:paraId="58323265" w14:textId="18C432E5" w:rsidR="00C04A01" w:rsidRDefault="00C04A01" w:rsidP="00604DFA">
      <w:pPr>
        <w:rPr>
          <w:rFonts w:asciiTheme="minorHAnsi" w:hAnsiTheme="minorHAnsi" w:cstheme="minorHAnsi"/>
          <w:sz w:val="20"/>
          <w:szCs w:val="20"/>
        </w:rPr>
      </w:pPr>
    </w:p>
    <w:p w14:paraId="39E14BBD" w14:textId="1323759E" w:rsidR="00C04A01" w:rsidRDefault="00C04A01" w:rsidP="00604DFA">
      <w:pPr>
        <w:rPr>
          <w:rFonts w:asciiTheme="minorHAnsi" w:hAnsiTheme="minorHAnsi" w:cstheme="minorHAnsi"/>
          <w:sz w:val="20"/>
          <w:szCs w:val="20"/>
        </w:rPr>
      </w:pPr>
    </w:p>
    <w:p w14:paraId="5263EDB6" w14:textId="5EA34B9D" w:rsidR="00C04A01" w:rsidRDefault="00C04A01" w:rsidP="00604DFA">
      <w:pPr>
        <w:rPr>
          <w:rFonts w:asciiTheme="minorHAnsi" w:hAnsiTheme="minorHAnsi" w:cstheme="minorHAnsi"/>
          <w:sz w:val="20"/>
          <w:szCs w:val="20"/>
        </w:rPr>
      </w:pPr>
    </w:p>
    <w:p w14:paraId="3998A079" w14:textId="2F512503" w:rsidR="00C04A01" w:rsidRDefault="00C04A01" w:rsidP="00604DFA">
      <w:pPr>
        <w:rPr>
          <w:rFonts w:asciiTheme="minorHAnsi" w:hAnsiTheme="minorHAnsi" w:cstheme="minorHAnsi"/>
          <w:sz w:val="20"/>
          <w:szCs w:val="20"/>
        </w:rPr>
      </w:pPr>
    </w:p>
    <w:p w14:paraId="5705C2E0" w14:textId="1311DC9A" w:rsidR="00C04A01" w:rsidRDefault="00C04A01" w:rsidP="00604DFA">
      <w:pPr>
        <w:rPr>
          <w:rFonts w:asciiTheme="minorHAnsi" w:hAnsiTheme="minorHAnsi" w:cstheme="minorHAnsi"/>
          <w:sz w:val="20"/>
          <w:szCs w:val="20"/>
        </w:rPr>
      </w:pPr>
    </w:p>
    <w:p w14:paraId="4E60E810" w14:textId="418459A6" w:rsidR="00604DFA" w:rsidRDefault="00677C8F" w:rsidP="00604DFA">
      <w:pPr>
        <w:rPr>
          <w:rFonts w:asciiTheme="minorHAnsi" w:hAnsiTheme="minorHAnsi" w:cstheme="minorHAnsi"/>
          <w:sz w:val="20"/>
          <w:szCs w:val="20"/>
        </w:rPr>
      </w:pPr>
      <w:r>
        <w:rPr>
          <w:rFonts w:asciiTheme="minorHAnsi" w:hAnsiTheme="minorHAnsi" w:cstheme="minorHAnsi"/>
          <w:sz w:val="20"/>
          <w:szCs w:val="20"/>
        </w:rPr>
        <w:lastRenderedPageBreak/>
        <w:t>Four</w:t>
      </w:r>
      <w:r w:rsidR="00604DFA" w:rsidRPr="006C5A6A">
        <w:rPr>
          <w:rFonts w:asciiTheme="minorHAnsi" w:hAnsiTheme="minorHAnsi" w:cstheme="minorHAnsi"/>
          <w:sz w:val="20"/>
          <w:szCs w:val="20"/>
        </w:rPr>
        <w:t xml:space="preserve">-lesson enquiry on </w:t>
      </w:r>
      <w:r w:rsidRPr="00677C8F">
        <w:rPr>
          <w:rFonts w:asciiTheme="minorHAnsi" w:hAnsiTheme="minorHAnsi" w:cstheme="minorHAnsi"/>
          <w:sz w:val="20"/>
          <w:szCs w:val="20"/>
        </w:rPr>
        <w:t>British colonisation of Australia</w:t>
      </w:r>
      <w:r w:rsidR="00604DFA">
        <w:rPr>
          <w:rFonts w:asciiTheme="minorHAnsi" w:hAnsiTheme="minorHAnsi" w:cstheme="minorHAnsi"/>
          <w:sz w:val="20"/>
          <w:szCs w:val="20"/>
        </w:rPr>
        <w:t>:</w:t>
      </w:r>
    </w:p>
    <w:p w14:paraId="76B39CA1" w14:textId="77777777"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298D2B88" w14:textId="77777777" w:rsidTr="00E26CDD">
        <w:tc>
          <w:tcPr>
            <w:tcW w:w="14743" w:type="dxa"/>
            <w:gridSpan w:val="4"/>
            <w:shd w:val="clear" w:color="auto" w:fill="auto"/>
            <w:tcMar>
              <w:top w:w="85" w:type="dxa"/>
              <w:bottom w:w="85" w:type="dxa"/>
            </w:tcMar>
          </w:tcPr>
          <w:p w14:paraId="638CBF20" w14:textId="12F82A56"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7C8F">
              <w:rPr>
                <w:rFonts w:asciiTheme="minorHAnsi" w:hAnsiTheme="minorHAnsi" w:cstheme="minorHAnsi"/>
                <w:b/>
                <w:sz w:val="20"/>
                <w:szCs w:val="22"/>
              </w:rPr>
              <w:t>6</w:t>
            </w:r>
            <w:r>
              <w:rPr>
                <w:rFonts w:asciiTheme="minorHAnsi" w:hAnsiTheme="minorHAnsi" w:cstheme="minorHAnsi"/>
                <w:b/>
                <w:sz w:val="20"/>
                <w:szCs w:val="22"/>
              </w:rPr>
              <w:t xml:space="preserve">.6A </w:t>
            </w:r>
            <w:r w:rsidR="00677C8F" w:rsidRPr="00677C8F">
              <w:rPr>
                <w:rFonts w:asciiTheme="minorHAnsi" w:hAnsiTheme="minorHAnsi" w:cstheme="minorHAnsi"/>
                <w:sz w:val="20"/>
                <w:szCs w:val="22"/>
              </w:rPr>
              <w:t>Claiming Australia</w:t>
            </w:r>
          </w:p>
        </w:tc>
      </w:tr>
      <w:tr w:rsidR="00604DFA" w:rsidRPr="00465AF2" w14:paraId="39F87F63" w14:textId="77777777" w:rsidTr="00E26CDD">
        <w:tc>
          <w:tcPr>
            <w:tcW w:w="3119" w:type="dxa"/>
            <w:shd w:val="clear" w:color="auto" w:fill="auto"/>
            <w:tcMar>
              <w:top w:w="85" w:type="dxa"/>
              <w:bottom w:w="85" w:type="dxa"/>
            </w:tcMar>
            <w:vAlign w:val="bottom"/>
          </w:tcPr>
          <w:p w14:paraId="27CBD26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152A223"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A22FCD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B49D18A" w14:textId="1754B095"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0F1C1670" w14:textId="77777777" w:rsidTr="00E26CDD">
        <w:tc>
          <w:tcPr>
            <w:tcW w:w="3119" w:type="dxa"/>
            <w:shd w:val="clear" w:color="auto" w:fill="auto"/>
            <w:tcMar>
              <w:top w:w="85" w:type="dxa"/>
              <w:bottom w:w="85" w:type="dxa"/>
            </w:tcMar>
          </w:tcPr>
          <w:p w14:paraId="4B46B82E" w14:textId="3FA114EB"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‘discovery’ of Australia by Captain Cook and the beginning of Britain’s colonisation there</w:t>
            </w:r>
          </w:p>
        </w:tc>
        <w:tc>
          <w:tcPr>
            <w:tcW w:w="6237" w:type="dxa"/>
          </w:tcPr>
          <w:p w14:paraId="486C6B7A"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Explaining the purpose of Cook’s voyage and what he achieved, on the ‘government and leaders’ sheet</w:t>
            </w:r>
          </w:p>
          <w:p w14:paraId="7830ED45" w14:textId="200DB6AF"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Explaining what happened when </w:t>
            </w:r>
            <w:r w:rsidR="008209B9" w:rsidRPr="008209B9">
              <w:rPr>
                <w:rFonts w:asciiTheme="minorHAnsi" w:hAnsiTheme="minorHAnsi" w:cstheme="minorHAnsi"/>
                <w:szCs w:val="20"/>
                <w:lang w:val="en-US"/>
              </w:rPr>
              <w:t>Aboriginal Australian</w:t>
            </w:r>
            <w:r w:rsidR="006C35E4">
              <w:rPr>
                <w:rFonts w:asciiTheme="minorHAnsi" w:hAnsiTheme="minorHAnsi" w:cstheme="minorHAnsi"/>
                <w:szCs w:val="20"/>
                <w:lang w:val="en-US"/>
              </w:rPr>
              <w:t xml:space="preserve"> people</w:t>
            </w:r>
            <w:r w:rsidRPr="005B789E">
              <w:rPr>
                <w:rFonts w:asciiTheme="minorHAnsi" w:hAnsiTheme="minorHAnsi" w:cstheme="minorHAnsi"/>
                <w:szCs w:val="20"/>
                <w:lang w:val="en-US"/>
              </w:rPr>
              <w:t xml:space="preserve"> tried to stop the British from entering their land, on the ‘treatment of </w:t>
            </w:r>
            <w:r w:rsidR="008209B9" w:rsidRPr="008209B9">
              <w:rPr>
                <w:rFonts w:asciiTheme="minorHAnsi" w:hAnsiTheme="minorHAnsi" w:cstheme="minorHAnsi"/>
                <w:szCs w:val="20"/>
                <w:lang w:val="en-US"/>
              </w:rPr>
              <w:t>Aboriginal Australian</w:t>
            </w:r>
            <w:r w:rsidR="006C35E4">
              <w:rPr>
                <w:rFonts w:asciiTheme="minorHAnsi" w:hAnsiTheme="minorHAnsi" w:cstheme="minorHAnsi"/>
                <w:szCs w:val="20"/>
                <w:lang w:val="en-US"/>
              </w:rPr>
              <w:t xml:space="preserve"> people</w:t>
            </w:r>
            <w:r w:rsidRPr="005B789E">
              <w:rPr>
                <w:rFonts w:asciiTheme="minorHAnsi" w:hAnsiTheme="minorHAnsi" w:cstheme="minorHAnsi"/>
                <w:szCs w:val="20"/>
                <w:lang w:val="en-US"/>
              </w:rPr>
              <w:t>’ sheet</w:t>
            </w:r>
          </w:p>
        </w:tc>
        <w:tc>
          <w:tcPr>
            <w:tcW w:w="2268" w:type="dxa"/>
          </w:tcPr>
          <w:p w14:paraId="32097116"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Ancestors</w:t>
            </w:r>
          </w:p>
          <w:p w14:paraId="2F44216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Botany Bay</w:t>
            </w:r>
          </w:p>
          <w:p w14:paraId="63C1252F"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Colony</w:t>
            </w:r>
          </w:p>
          <w:p w14:paraId="03BC5697" w14:textId="195F41F4" w:rsidR="00677C8F" w:rsidRPr="005B789E" w:rsidRDefault="00677C8F" w:rsidP="00677C8F">
            <w:pPr>
              <w:pStyle w:val="BL"/>
              <w:rPr>
                <w:rFonts w:asciiTheme="minorHAnsi" w:hAnsiTheme="minorHAnsi" w:cstheme="minorHAnsi"/>
                <w:szCs w:val="20"/>
              </w:rPr>
            </w:pPr>
            <w:proofErr w:type="spellStart"/>
            <w:r w:rsidRPr="005B789E">
              <w:rPr>
                <w:rFonts w:asciiTheme="minorHAnsi" w:hAnsiTheme="minorHAnsi" w:cstheme="minorHAnsi"/>
                <w:szCs w:val="20"/>
              </w:rPr>
              <w:t>Gweagal</w:t>
            </w:r>
            <w:proofErr w:type="spellEnd"/>
            <w:r w:rsidRPr="005B789E">
              <w:rPr>
                <w:rFonts w:asciiTheme="minorHAnsi" w:hAnsiTheme="minorHAnsi" w:cstheme="minorHAnsi"/>
                <w:szCs w:val="20"/>
              </w:rPr>
              <w:t xml:space="preserve"> </w:t>
            </w:r>
            <w:r w:rsidR="008209B9" w:rsidRPr="008209B9">
              <w:rPr>
                <w:rFonts w:asciiTheme="minorHAnsi" w:hAnsiTheme="minorHAnsi" w:cstheme="minorHAnsi"/>
                <w:szCs w:val="20"/>
              </w:rPr>
              <w:t>Aboriginal Australians</w:t>
            </w:r>
          </w:p>
          <w:p w14:paraId="4DBA5100" w14:textId="6B52A283"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Royal Society</w:t>
            </w:r>
          </w:p>
        </w:tc>
        <w:tc>
          <w:tcPr>
            <w:tcW w:w="3119" w:type="dxa"/>
          </w:tcPr>
          <w:p w14:paraId="70BBBC66" w14:textId="1CB493E1"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6.6A</w:t>
            </w:r>
          </w:p>
          <w:p w14:paraId="23CC370C" w14:textId="5699F295"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6.6A.1</w:t>
            </w:r>
          </w:p>
          <w:p w14:paraId="1B85A659" w14:textId="77777777" w:rsidR="00604DFA"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6.6A.2</w:t>
            </w:r>
          </w:p>
          <w:p w14:paraId="5C9D06D6" w14:textId="0ECF359C" w:rsidR="00E1483D" w:rsidRPr="005B789E"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1CFFFAFF"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54A815E0" w14:textId="77777777" w:rsidTr="00E26CDD">
        <w:tc>
          <w:tcPr>
            <w:tcW w:w="14743" w:type="dxa"/>
            <w:gridSpan w:val="4"/>
            <w:shd w:val="clear" w:color="auto" w:fill="auto"/>
            <w:tcMar>
              <w:top w:w="85" w:type="dxa"/>
              <w:bottom w:w="85" w:type="dxa"/>
            </w:tcMar>
          </w:tcPr>
          <w:p w14:paraId="234CCED9" w14:textId="19EF4B3A"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.6B </w:t>
            </w:r>
            <w:r w:rsidR="00677C8F" w:rsidRPr="005B789E">
              <w:rPr>
                <w:rFonts w:asciiTheme="minorHAnsi" w:hAnsiTheme="minorHAnsi" w:cstheme="minorHAnsi"/>
                <w:sz w:val="20"/>
                <w:szCs w:val="20"/>
              </w:rPr>
              <w:t>Creating a convict colony</w:t>
            </w:r>
          </w:p>
        </w:tc>
      </w:tr>
      <w:tr w:rsidR="00604DFA" w:rsidRPr="005B789E" w14:paraId="007D9DB2" w14:textId="77777777" w:rsidTr="00E26CDD">
        <w:tc>
          <w:tcPr>
            <w:tcW w:w="3119" w:type="dxa"/>
            <w:shd w:val="clear" w:color="auto" w:fill="auto"/>
            <w:tcMar>
              <w:top w:w="85" w:type="dxa"/>
              <w:bottom w:w="85" w:type="dxa"/>
            </w:tcMar>
            <w:vAlign w:val="bottom"/>
          </w:tcPr>
          <w:p w14:paraId="4F5C114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A10E2D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4DBDFA0"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21EBE76" w14:textId="517285B0"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7171E639" w14:textId="77777777" w:rsidTr="00E26CDD">
        <w:tc>
          <w:tcPr>
            <w:tcW w:w="3119" w:type="dxa"/>
            <w:shd w:val="clear" w:color="auto" w:fill="auto"/>
            <w:tcMar>
              <w:top w:w="85" w:type="dxa"/>
              <w:bottom w:w="85" w:type="dxa"/>
            </w:tcMar>
          </w:tcPr>
          <w:p w14:paraId="13D2F420" w14:textId="4CEC6CE4"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reasons why convicts were chosen as the first population to colonise Australia and how Sydney had developed into a thriving settlement by the 1820s</w:t>
            </w:r>
          </w:p>
        </w:tc>
        <w:tc>
          <w:tcPr>
            <w:tcW w:w="6237" w:type="dxa"/>
          </w:tcPr>
          <w:p w14:paraId="7DBDC1CA"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painting on Sydney in 1821</w:t>
            </w:r>
          </w:p>
          <w:p w14:paraId="73C05758"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Explaining why the British government decided to create a convict colony and what Arthur Phillip achieved, on the ‘government and leaders’ sheet</w:t>
            </w:r>
          </w:p>
          <w:p w14:paraId="63C67138" w14:textId="34E3D091"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Explaining how the convicts and settlers built the first colony, on the ‘convicts and settlers’ sheet</w:t>
            </w:r>
          </w:p>
        </w:tc>
        <w:tc>
          <w:tcPr>
            <w:tcW w:w="2268" w:type="dxa"/>
          </w:tcPr>
          <w:p w14:paraId="73F5C805"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Convict</w:t>
            </w:r>
          </w:p>
          <w:p w14:paraId="370767CB"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Governor</w:t>
            </w:r>
          </w:p>
          <w:p w14:paraId="3225B9E1"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Hard labour</w:t>
            </w:r>
          </w:p>
          <w:p w14:paraId="6C58AC2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Hulk</w:t>
            </w:r>
          </w:p>
          <w:p w14:paraId="20D03B17"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Independence</w:t>
            </w:r>
          </w:p>
          <w:p w14:paraId="77F79213" w14:textId="6F77B7BF"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Transportation</w:t>
            </w:r>
          </w:p>
        </w:tc>
        <w:tc>
          <w:tcPr>
            <w:tcW w:w="3119" w:type="dxa"/>
          </w:tcPr>
          <w:p w14:paraId="7722AE0B" w14:textId="4DDBF4C9"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6.6B</w:t>
            </w:r>
          </w:p>
          <w:p w14:paraId="6E64A38D" w14:textId="0A4A9F56"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6.6B</w:t>
            </w:r>
          </w:p>
          <w:p w14:paraId="5A5882BD" w14:textId="77777777" w:rsidR="00604DFA"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6.6A.2</w:t>
            </w:r>
          </w:p>
          <w:p w14:paraId="3F45BD09" w14:textId="5EEE6995" w:rsidR="00E1483D" w:rsidRPr="005B789E"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3999FE63" w14:textId="557B4F7E" w:rsidR="00604DFA" w:rsidRDefault="00604DFA" w:rsidP="00604DFA">
      <w:pPr>
        <w:rPr>
          <w:rFonts w:asciiTheme="minorHAnsi" w:hAnsiTheme="minorHAnsi" w:cstheme="minorHAnsi"/>
          <w:sz w:val="20"/>
          <w:szCs w:val="20"/>
        </w:rPr>
      </w:pPr>
    </w:p>
    <w:p w14:paraId="76A58337" w14:textId="46A7CB24" w:rsidR="00E1483D" w:rsidRDefault="00E1483D" w:rsidP="00604DFA">
      <w:pPr>
        <w:rPr>
          <w:rFonts w:asciiTheme="minorHAnsi" w:hAnsiTheme="minorHAnsi" w:cstheme="minorHAnsi"/>
          <w:sz w:val="20"/>
          <w:szCs w:val="20"/>
        </w:rPr>
      </w:pPr>
    </w:p>
    <w:p w14:paraId="2E290F27" w14:textId="7837144B" w:rsidR="00E1483D" w:rsidRDefault="00E1483D" w:rsidP="00604DFA">
      <w:pPr>
        <w:rPr>
          <w:rFonts w:asciiTheme="minorHAnsi" w:hAnsiTheme="minorHAnsi" w:cstheme="minorHAnsi"/>
          <w:sz w:val="20"/>
          <w:szCs w:val="20"/>
        </w:rPr>
      </w:pPr>
    </w:p>
    <w:p w14:paraId="74128C3C" w14:textId="069AD7E8" w:rsidR="00E1483D" w:rsidRDefault="00E1483D" w:rsidP="00604DFA">
      <w:pPr>
        <w:rPr>
          <w:rFonts w:asciiTheme="minorHAnsi" w:hAnsiTheme="minorHAnsi" w:cstheme="minorHAnsi"/>
          <w:sz w:val="20"/>
          <w:szCs w:val="20"/>
        </w:rPr>
      </w:pPr>
    </w:p>
    <w:p w14:paraId="7D59875D" w14:textId="6EAB01CE" w:rsidR="00E1483D" w:rsidRDefault="00E1483D" w:rsidP="00604DFA">
      <w:pPr>
        <w:rPr>
          <w:rFonts w:asciiTheme="minorHAnsi" w:hAnsiTheme="minorHAnsi" w:cstheme="minorHAnsi"/>
          <w:sz w:val="20"/>
          <w:szCs w:val="20"/>
        </w:rPr>
      </w:pPr>
    </w:p>
    <w:p w14:paraId="317121F7" w14:textId="5C30CA62" w:rsidR="00E1483D" w:rsidRDefault="00E1483D" w:rsidP="00604DFA">
      <w:pPr>
        <w:rPr>
          <w:rFonts w:asciiTheme="minorHAnsi" w:hAnsiTheme="minorHAnsi" w:cstheme="minorHAnsi"/>
          <w:sz w:val="20"/>
          <w:szCs w:val="20"/>
        </w:rPr>
      </w:pPr>
    </w:p>
    <w:p w14:paraId="56D100A5" w14:textId="2B129B20" w:rsidR="00E1483D" w:rsidRDefault="00E1483D" w:rsidP="00604DFA">
      <w:pPr>
        <w:rPr>
          <w:rFonts w:asciiTheme="minorHAnsi" w:hAnsiTheme="minorHAnsi" w:cstheme="minorHAnsi"/>
          <w:sz w:val="20"/>
          <w:szCs w:val="20"/>
        </w:rPr>
      </w:pPr>
    </w:p>
    <w:p w14:paraId="03D5E4A8" w14:textId="3FB1C631" w:rsidR="00E1483D" w:rsidRDefault="00E1483D" w:rsidP="00604DFA">
      <w:pPr>
        <w:rPr>
          <w:rFonts w:asciiTheme="minorHAnsi" w:hAnsiTheme="minorHAnsi" w:cstheme="minorHAnsi"/>
          <w:sz w:val="20"/>
          <w:szCs w:val="20"/>
        </w:rPr>
      </w:pPr>
    </w:p>
    <w:p w14:paraId="220D1261" w14:textId="6A86DF23" w:rsidR="00E1483D" w:rsidRDefault="00E1483D" w:rsidP="00604DFA">
      <w:pPr>
        <w:rPr>
          <w:rFonts w:asciiTheme="minorHAnsi" w:hAnsiTheme="minorHAnsi" w:cstheme="minorHAnsi"/>
          <w:sz w:val="20"/>
          <w:szCs w:val="20"/>
        </w:rPr>
      </w:pPr>
    </w:p>
    <w:p w14:paraId="532B41FE" w14:textId="77777777" w:rsidR="00E1483D" w:rsidRDefault="00E1483D"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79B19363" w14:textId="77777777" w:rsidTr="00E26CDD">
        <w:tc>
          <w:tcPr>
            <w:tcW w:w="14743" w:type="dxa"/>
            <w:gridSpan w:val="4"/>
            <w:shd w:val="clear" w:color="auto" w:fill="auto"/>
            <w:tcMar>
              <w:top w:w="85" w:type="dxa"/>
              <w:bottom w:w="85" w:type="dxa"/>
            </w:tcMar>
          </w:tcPr>
          <w:p w14:paraId="63C0E22C" w14:textId="49262679"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lastRenderedPageBreak/>
              <w:br w:type="page"/>
              <w:t xml:space="preserve">Lesson </w:t>
            </w:r>
            <w:r w:rsidR="00677C8F">
              <w:rPr>
                <w:rFonts w:asciiTheme="minorHAnsi" w:hAnsiTheme="minorHAnsi" w:cstheme="minorHAnsi"/>
                <w:b/>
                <w:sz w:val="20"/>
                <w:szCs w:val="22"/>
              </w:rPr>
              <w:t>6</w:t>
            </w:r>
            <w:r>
              <w:rPr>
                <w:rFonts w:asciiTheme="minorHAnsi" w:hAnsiTheme="minorHAnsi" w:cstheme="minorHAnsi"/>
                <w:b/>
                <w:sz w:val="20"/>
                <w:szCs w:val="22"/>
              </w:rPr>
              <w:t xml:space="preserve">.6C </w:t>
            </w:r>
            <w:r w:rsidR="007B2652">
              <w:rPr>
                <w:rFonts w:asciiTheme="minorHAnsi" w:hAnsiTheme="minorHAnsi" w:cstheme="minorHAnsi"/>
                <w:sz w:val="20"/>
                <w:szCs w:val="22"/>
              </w:rPr>
              <w:t>Aboriginal Australians</w:t>
            </w:r>
          </w:p>
        </w:tc>
      </w:tr>
      <w:tr w:rsidR="00604DFA" w:rsidRPr="00465AF2" w14:paraId="1978111A" w14:textId="77777777" w:rsidTr="00E26CDD">
        <w:tc>
          <w:tcPr>
            <w:tcW w:w="3119" w:type="dxa"/>
            <w:shd w:val="clear" w:color="auto" w:fill="auto"/>
            <w:tcMar>
              <w:top w:w="85" w:type="dxa"/>
              <w:bottom w:w="85" w:type="dxa"/>
            </w:tcMar>
            <w:vAlign w:val="bottom"/>
          </w:tcPr>
          <w:p w14:paraId="2C704244"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9AAE392"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BE95312"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124BD1F" w14:textId="047D4BA9"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4BE80244" w14:textId="77777777" w:rsidTr="00E26CDD">
        <w:tc>
          <w:tcPr>
            <w:tcW w:w="3119" w:type="dxa"/>
            <w:shd w:val="clear" w:color="auto" w:fill="auto"/>
            <w:tcMar>
              <w:top w:w="85" w:type="dxa"/>
              <w:bottom w:w="85" w:type="dxa"/>
            </w:tcMar>
          </w:tcPr>
          <w:p w14:paraId="3EA2357C" w14:textId="4F2B4730"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 xml:space="preserve">Understand key features of the </w:t>
            </w:r>
            <w:r w:rsidR="008209B9" w:rsidRPr="008209B9">
              <w:rPr>
                <w:rFonts w:asciiTheme="minorHAnsi" w:hAnsiTheme="minorHAnsi" w:cstheme="minorHAnsi"/>
                <w:szCs w:val="20"/>
              </w:rPr>
              <w:t>Aboriginal Australian</w:t>
            </w:r>
            <w:r w:rsidRPr="005B789E">
              <w:rPr>
                <w:rFonts w:asciiTheme="minorHAnsi" w:hAnsiTheme="minorHAnsi" w:cstheme="minorHAnsi"/>
                <w:szCs w:val="20"/>
              </w:rPr>
              <w:t xml:space="preserve"> culture and how it conflicted with the British culture</w:t>
            </w:r>
          </w:p>
          <w:p w14:paraId="2E34C6D2" w14:textId="3C501F68"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Understand the deteriorating relations between the two groups</w:t>
            </w:r>
          </w:p>
        </w:tc>
        <w:tc>
          <w:tcPr>
            <w:tcW w:w="6237" w:type="dxa"/>
          </w:tcPr>
          <w:p w14:paraId="71841B9B"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Comparing the two cultures</w:t>
            </w:r>
          </w:p>
          <w:p w14:paraId="7423FC95" w14:textId="271BF826"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Examining a source on the treatment of </w:t>
            </w:r>
            <w:r w:rsidR="008209B9" w:rsidRPr="008209B9">
              <w:rPr>
                <w:rFonts w:asciiTheme="minorHAnsi" w:hAnsiTheme="minorHAnsi" w:cstheme="minorHAnsi"/>
                <w:szCs w:val="20"/>
                <w:lang w:val="en-US"/>
              </w:rPr>
              <w:t>Aboriginal Australian</w:t>
            </w:r>
            <w:r w:rsidR="006C35E4">
              <w:rPr>
                <w:rFonts w:asciiTheme="minorHAnsi" w:hAnsiTheme="minorHAnsi" w:cstheme="minorHAnsi"/>
                <w:szCs w:val="20"/>
                <w:lang w:val="en-US"/>
              </w:rPr>
              <w:t xml:space="preserve"> people</w:t>
            </w:r>
          </w:p>
          <w:p w14:paraId="05C425DD" w14:textId="512AEFD7"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Adding evidence to the ‘treatment of </w:t>
            </w:r>
            <w:r w:rsidR="008209B9" w:rsidRPr="008209B9">
              <w:rPr>
                <w:rFonts w:asciiTheme="minorHAnsi" w:hAnsiTheme="minorHAnsi" w:cstheme="minorHAnsi"/>
                <w:szCs w:val="20"/>
                <w:lang w:val="en-US"/>
              </w:rPr>
              <w:t>Aboriginal Australian</w:t>
            </w:r>
            <w:r w:rsidR="006C35E4">
              <w:rPr>
                <w:rFonts w:asciiTheme="minorHAnsi" w:hAnsiTheme="minorHAnsi" w:cstheme="minorHAnsi"/>
                <w:szCs w:val="20"/>
                <w:lang w:val="en-US"/>
              </w:rPr>
              <w:t xml:space="preserve"> people</w:t>
            </w:r>
            <w:r w:rsidRPr="005B789E">
              <w:rPr>
                <w:rFonts w:asciiTheme="minorHAnsi" w:hAnsiTheme="minorHAnsi" w:cstheme="minorHAnsi"/>
                <w:szCs w:val="20"/>
                <w:lang w:val="en-US"/>
              </w:rPr>
              <w:t>’ sheet</w:t>
            </w:r>
          </w:p>
        </w:tc>
        <w:tc>
          <w:tcPr>
            <w:tcW w:w="2268" w:type="dxa"/>
          </w:tcPr>
          <w:p w14:paraId="2DAFB60F"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Settlers</w:t>
            </w:r>
          </w:p>
          <w:p w14:paraId="48E82CF3"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Spiritual</w:t>
            </w:r>
          </w:p>
          <w:p w14:paraId="0BA1236C" w14:textId="0E113568"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Tribe</w:t>
            </w:r>
          </w:p>
        </w:tc>
        <w:tc>
          <w:tcPr>
            <w:tcW w:w="3119" w:type="dxa"/>
          </w:tcPr>
          <w:p w14:paraId="46113747" w14:textId="5E233E12"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6.6C</w:t>
            </w:r>
          </w:p>
          <w:p w14:paraId="1F6A5A35" w14:textId="0911317A"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6.6C</w:t>
            </w:r>
          </w:p>
          <w:p w14:paraId="648763A4" w14:textId="77777777" w:rsidR="00604DFA"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6.6A.2</w:t>
            </w:r>
          </w:p>
          <w:p w14:paraId="76AFA8B4" w14:textId="64462EDC" w:rsidR="00E1483D" w:rsidRPr="005B789E"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tc>
      </w:tr>
    </w:tbl>
    <w:p w14:paraId="1EABD4BB" w14:textId="4C7A5E98"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77C8F" w:rsidRPr="005B789E" w14:paraId="2A2A49DC" w14:textId="77777777" w:rsidTr="00307B61">
        <w:tc>
          <w:tcPr>
            <w:tcW w:w="14743" w:type="dxa"/>
            <w:gridSpan w:val="4"/>
            <w:shd w:val="clear" w:color="auto" w:fill="auto"/>
            <w:tcMar>
              <w:top w:w="85" w:type="dxa"/>
              <w:bottom w:w="85" w:type="dxa"/>
            </w:tcMar>
          </w:tcPr>
          <w:p w14:paraId="0400B4F2" w14:textId="0DF1E21F" w:rsidR="00677C8F" w:rsidRPr="005B789E" w:rsidRDefault="00677C8F"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6.6D </w:t>
            </w:r>
            <w:r w:rsidRPr="005B789E">
              <w:rPr>
                <w:rFonts w:asciiTheme="minorHAnsi" w:hAnsiTheme="minorHAnsi" w:cstheme="minorHAnsi"/>
                <w:sz w:val="20"/>
                <w:szCs w:val="20"/>
              </w:rPr>
              <w:t>From penal colony to settlement</w:t>
            </w:r>
          </w:p>
        </w:tc>
      </w:tr>
      <w:tr w:rsidR="00677C8F" w:rsidRPr="005B789E" w14:paraId="562ED879" w14:textId="77777777" w:rsidTr="00307B61">
        <w:tc>
          <w:tcPr>
            <w:tcW w:w="3119" w:type="dxa"/>
            <w:shd w:val="clear" w:color="auto" w:fill="auto"/>
            <w:tcMar>
              <w:top w:w="85" w:type="dxa"/>
              <w:bottom w:w="85" w:type="dxa"/>
            </w:tcMar>
            <w:vAlign w:val="bottom"/>
          </w:tcPr>
          <w:p w14:paraId="33603B43" w14:textId="77777777" w:rsidR="00677C8F" w:rsidRPr="005B789E" w:rsidRDefault="00677C8F"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DCE57FA" w14:textId="77777777" w:rsidR="00677C8F" w:rsidRPr="005B789E" w:rsidRDefault="00677C8F"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011D51B" w14:textId="77777777" w:rsidR="00677C8F" w:rsidRPr="005B789E" w:rsidRDefault="00677C8F"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07294AFF" w14:textId="16FDA091" w:rsidR="00677C8F"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77C8F" w:rsidRPr="005B789E" w14:paraId="71A18817" w14:textId="77777777" w:rsidTr="00307B61">
        <w:tc>
          <w:tcPr>
            <w:tcW w:w="3119" w:type="dxa"/>
            <w:shd w:val="clear" w:color="auto" w:fill="auto"/>
            <w:tcMar>
              <w:top w:w="85" w:type="dxa"/>
              <w:bottom w:w="85" w:type="dxa"/>
            </w:tcMar>
          </w:tcPr>
          <w:p w14:paraId="7B497899" w14:textId="56634188" w:rsidR="00677C8F" w:rsidRPr="005B789E" w:rsidRDefault="00677C8F" w:rsidP="00307B61">
            <w:pPr>
              <w:pStyle w:val="BL"/>
              <w:rPr>
                <w:rFonts w:asciiTheme="minorHAnsi" w:hAnsiTheme="minorHAnsi" w:cstheme="minorHAnsi"/>
                <w:szCs w:val="20"/>
              </w:rPr>
            </w:pPr>
            <w:r w:rsidRPr="005B789E">
              <w:rPr>
                <w:rFonts w:asciiTheme="minorHAnsi" w:hAnsiTheme="minorHAnsi" w:cstheme="minorHAnsi"/>
                <w:szCs w:val="20"/>
              </w:rPr>
              <w:t>Understand how sheep farming, whaling</w:t>
            </w:r>
            <w:r w:rsidR="005B789E" w:rsidRPr="005B789E">
              <w:rPr>
                <w:rFonts w:asciiTheme="minorHAnsi" w:hAnsiTheme="minorHAnsi" w:cstheme="minorHAnsi"/>
                <w:szCs w:val="20"/>
              </w:rPr>
              <w:t xml:space="preserve">, </w:t>
            </w:r>
            <w:r w:rsidRPr="005B789E">
              <w:rPr>
                <w:rFonts w:asciiTheme="minorHAnsi" w:hAnsiTheme="minorHAnsi" w:cstheme="minorHAnsi"/>
                <w:szCs w:val="20"/>
              </w:rPr>
              <w:t>gold prospecting</w:t>
            </w:r>
            <w:r w:rsidR="005B789E" w:rsidRPr="005B789E">
              <w:rPr>
                <w:rFonts w:asciiTheme="minorHAnsi" w:hAnsiTheme="minorHAnsi" w:cstheme="minorHAnsi"/>
                <w:szCs w:val="20"/>
              </w:rPr>
              <w:t xml:space="preserve"> and</w:t>
            </w:r>
            <w:r w:rsidRPr="005B789E">
              <w:rPr>
                <w:rFonts w:asciiTheme="minorHAnsi" w:hAnsiTheme="minorHAnsi" w:cstheme="minorHAnsi"/>
                <w:szCs w:val="20"/>
              </w:rPr>
              <w:t xml:space="preserve"> transportation enabled free settlers to help colonise Australia</w:t>
            </w:r>
          </w:p>
        </w:tc>
        <w:tc>
          <w:tcPr>
            <w:tcW w:w="6237" w:type="dxa"/>
          </w:tcPr>
          <w:p w14:paraId="27622E71"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Making notes on the changes brought about by sheep farming, whaling and gold prospecting</w:t>
            </w:r>
          </w:p>
          <w:p w14:paraId="7C9C6915"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Explaining how free settlers helped to </w:t>
            </w:r>
            <w:proofErr w:type="spellStart"/>
            <w:r w:rsidRPr="005B789E">
              <w:rPr>
                <w:rFonts w:asciiTheme="minorHAnsi" w:hAnsiTheme="minorHAnsi" w:cstheme="minorHAnsi"/>
                <w:szCs w:val="20"/>
                <w:lang w:val="en-US"/>
              </w:rPr>
              <w:t>colonise</w:t>
            </w:r>
            <w:proofErr w:type="spellEnd"/>
            <w:r w:rsidRPr="005B789E">
              <w:rPr>
                <w:rFonts w:asciiTheme="minorHAnsi" w:hAnsiTheme="minorHAnsi" w:cstheme="minorHAnsi"/>
                <w:szCs w:val="20"/>
                <w:lang w:val="en-US"/>
              </w:rPr>
              <w:t xml:space="preserve"> Australia on the ‘convicts and settlers’ sheet</w:t>
            </w:r>
          </w:p>
          <w:p w14:paraId="17784823"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Deciding on the most important factors in </w:t>
            </w:r>
            <w:proofErr w:type="spellStart"/>
            <w:r w:rsidRPr="005B789E">
              <w:rPr>
                <w:rFonts w:asciiTheme="minorHAnsi" w:hAnsiTheme="minorHAnsi" w:cstheme="minorHAnsi"/>
                <w:szCs w:val="20"/>
                <w:lang w:val="en-US"/>
              </w:rPr>
              <w:t>colonising</w:t>
            </w:r>
            <w:proofErr w:type="spellEnd"/>
            <w:r w:rsidRPr="005B789E">
              <w:rPr>
                <w:rFonts w:asciiTheme="minorHAnsi" w:hAnsiTheme="minorHAnsi" w:cstheme="minorHAnsi"/>
                <w:szCs w:val="20"/>
                <w:lang w:val="en-US"/>
              </w:rPr>
              <w:t xml:space="preserve"> Australia</w:t>
            </w:r>
          </w:p>
          <w:p w14:paraId="60736D55" w14:textId="7C7423C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judgement essay on the reasons why Britain was able to successfully </w:t>
            </w:r>
            <w:proofErr w:type="spellStart"/>
            <w:r w:rsidRPr="005B789E">
              <w:rPr>
                <w:rFonts w:asciiTheme="minorHAnsi" w:hAnsiTheme="minorHAnsi" w:cstheme="minorHAnsi"/>
                <w:szCs w:val="20"/>
                <w:lang w:val="en-US"/>
              </w:rPr>
              <w:t>colonise</w:t>
            </w:r>
            <w:proofErr w:type="spellEnd"/>
            <w:r w:rsidRPr="005B789E">
              <w:rPr>
                <w:rFonts w:asciiTheme="minorHAnsi" w:hAnsiTheme="minorHAnsi" w:cstheme="minorHAnsi"/>
                <w:szCs w:val="20"/>
                <w:lang w:val="en-US"/>
              </w:rPr>
              <w:t xml:space="preserve"> Australia</w:t>
            </w:r>
          </w:p>
        </w:tc>
        <w:tc>
          <w:tcPr>
            <w:tcW w:w="2268" w:type="dxa"/>
          </w:tcPr>
          <w:p w14:paraId="11F24744"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Free settlers</w:t>
            </w:r>
          </w:p>
          <w:p w14:paraId="16A4AAB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Gold prospector</w:t>
            </w:r>
          </w:p>
          <w:p w14:paraId="41394443" w14:textId="4634D124"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Whaling industry</w:t>
            </w:r>
          </w:p>
        </w:tc>
        <w:tc>
          <w:tcPr>
            <w:tcW w:w="3119" w:type="dxa"/>
          </w:tcPr>
          <w:p w14:paraId="25553078" w14:textId="14DC01E9"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6.6D</w:t>
            </w:r>
          </w:p>
          <w:p w14:paraId="0B9B1D0C" w14:textId="574200D0"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6.6D.1</w:t>
            </w:r>
          </w:p>
          <w:p w14:paraId="58B5FAE6" w14:textId="1A261C1C"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6.6D.2</w:t>
            </w:r>
          </w:p>
          <w:p w14:paraId="3C5BBC0D" w14:textId="77777777" w:rsidR="00677C8F"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6.6A.2</w:t>
            </w:r>
          </w:p>
          <w:p w14:paraId="67BCF8E9" w14:textId="77777777" w:rsidR="00E1483D"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p w14:paraId="5E9768EF" w14:textId="579ED40F" w:rsidR="00E1483D" w:rsidRPr="005B789E" w:rsidRDefault="00E1483D" w:rsidP="00677C8F">
            <w:pPr>
              <w:pStyle w:val="BL"/>
              <w:rPr>
                <w:rFonts w:asciiTheme="minorHAnsi" w:hAnsiTheme="minorHAnsi" w:cstheme="minorHAnsi"/>
                <w:szCs w:val="20"/>
              </w:rPr>
            </w:pPr>
            <w:r w:rsidRPr="00E1483D">
              <w:rPr>
                <w:rFonts w:asciiTheme="minorHAnsi" w:hAnsiTheme="minorHAnsi" w:cstheme="minorHAnsi"/>
                <w:szCs w:val="20"/>
              </w:rPr>
              <w:t xml:space="preserve">OCR B </w:t>
            </w:r>
            <w:r w:rsidR="003A68C3">
              <w:rPr>
                <w:rFonts w:asciiTheme="minorHAnsi" w:hAnsiTheme="minorHAnsi" w:cstheme="minorHAnsi"/>
                <w:szCs w:val="20"/>
              </w:rPr>
              <w:t>skill sheet</w:t>
            </w:r>
            <w:r w:rsidRPr="00E1483D">
              <w:rPr>
                <w:rFonts w:asciiTheme="minorHAnsi" w:hAnsiTheme="minorHAnsi" w:cstheme="minorHAnsi"/>
                <w:szCs w:val="20"/>
              </w:rPr>
              <w:t xml:space="preserve"> 16</w:t>
            </w:r>
          </w:p>
        </w:tc>
      </w:tr>
    </w:tbl>
    <w:p w14:paraId="49E57D32" w14:textId="77777777" w:rsidR="00677C8F" w:rsidRPr="005B789E" w:rsidRDefault="00677C8F"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20EAD565" w14:textId="77777777" w:rsidTr="00E26CDD">
        <w:tc>
          <w:tcPr>
            <w:tcW w:w="14743" w:type="dxa"/>
            <w:gridSpan w:val="4"/>
            <w:shd w:val="clear" w:color="auto" w:fill="auto"/>
            <w:tcMar>
              <w:top w:w="85" w:type="dxa"/>
              <w:bottom w:w="85" w:type="dxa"/>
            </w:tcMar>
          </w:tcPr>
          <w:p w14:paraId="410CBE3C" w14:textId="7A13358A"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Lesson</w:t>
            </w:r>
            <w:r w:rsidR="00677C8F" w:rsidRPr="005B789E">
              <w:rPr>
                <w:rFonts w:asciiTheme="minorHAnsi" w:hAnsiTheme="minorHAnsi" w:cstheme="minorHAnsi"/>
                <w:b/>
                <w:sz w:val="20"/>
                <w:szCs w:val="20"/>
              </w:rPr>
              <w:t xml:space="preserve"> 6</w:t>
            </w:r>
            <w:r w:rsidRPr="005B789E">
              <w:rPr>
                <w:rFonts w:asciiTheme="minorHAnsi" w:hAnsiTheme="minorHAnsi" w:cstheme="minorHAnsi"/>
                <w:b/>
                <w:sz w:val="20"/>
                <w:szCs w:val="20"/>
              </w:rPr>
              <w:t xml:space="preserve">.7 </w:t>
            </w:r>
            <w:r w:rsidR="00677C8F" w:rsidRPr="005B789E">
              <w:rPr>
                <w:rFonts w:asciiTheme="minorHAnsi" w:hAnsiTheme="minorHAnsi" w:cstheme="minorHAnsi"/>
                <w:sz w:val="20"/>
                <w:szCs w:val="20"/>
              </w:rPr>
              <w:t>Close-up: The Great Exhibition of 1851</w:t>
            </w:r>
          </w:p>
        </w:tc>
      </w:tr>
      <w:tr w:rsidR="00604DFA" w:rsidRPr="005B789E" w14:paraId="2BAE8317" w14:textId="77777777" w:rsidTr="00E26CDD">
        <w:tc>
          <w:tcPr>
            <w:tcW w:w="3119" w:type="dxa"/>
            <w:shd w:val="clear" w:color="auto" w:fill="auto"/>
            <w:tcMar>
              <w:top w:w="85" w:type="dxa"/>
              <w:bottom w:w="85" w:type="dxa"/>
            </w:tcMar>
            <w:vAlign w:val="bottom"/>
          </w:tcPr>
          <w:p w14:paraId="6C09561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3D3968E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5E79718E"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4062B0D" w14:textId="4308135A"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5D9E114D" w14:textId="77777777" w:rsidTr="00E26CDD">
        <w:tc>
          <w:tcPr>
            <w:tcW w:w="3119" w:type="dxa"/>
            <w:shd w:val="clear" w:color="auto" w:fill="auto"/>
            <w:tcMar>
              <w:top w:w="85" w:type="dxa"/>
              <w:bottom w:w="85" w:type="dxa"/>
            </w:tcMar>
          </w:tcPr>
          <w:p w14:paraId="60E7DC73" w14:textId="314A4024"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the strength of industry and trade in Victorian society through study of the achievements of the Great Exhibition in 1851</w:t>
            </w:r>
          </w:p>
        </w:tc>
        <w:tc>
          <w:tcPr>
            <w:tcW w:w="6237" w:type="dxa"/>
          </w:tcPr>
          <w:p w14:paraId="5C9DDF92"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Noting down the details of the Exhibition – where it was, the exhibits, visitors and its legacy</w:t>
            </w:r>
          </w:p>
          <w:p w14:paraId="562E9EF9" w14:textId="2F96D329"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Using the notes to write ten quiz questions on the Great Exhibition and using them to quiz a partner</w:t>
            </w:r>
          </w:p>
        </w:tc>
        <w:tc>
          <w:tcPr>
            <w:tcW w:w="2268" w:type="dxa"/>
          </w:tcPr>
          <w:p w14:paraId="1AE4EC3C"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Crystal Palace</w:t>
            </w:r>
          </w:p>
          <w:p w14:paraId="138F736E" w14:textId="5B476A59"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Great Exhibition</w:t>
            </w:r>
          </w:p>
        </w:tc>
        <w:tc>
          <w:tcPr>
            <w:tcW w:w="3119" w:type="dxa"/>
          </w:tcPr>
          <w:p w14:paraId="3243B461" w14:textId="619ED61E"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6.7</w:t>
            </w:r>
          </w:p>
          <w:p w14:paraId="5B588B68" w14:textId="57338FA2" w:rsidR="00677C8F"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6.7</w:t>
            </w:r>
          </w:p>
          <w:p w14:paraId="701A2F43" w14:textId="0B501026" w:rsidR="00E1483D" w:rsidRPr="005B789E" w:rsidRDefault="00E1483D" w:rsidP="00677C8F">
            <w:pPr>
              <w:pStyle w:val="BL"/>
              <w:rPr>
                <w:rFonts w:asciiTheme="minorHAnsi" w:hAnsiTheme="minorHAnsi" w:cstheme="minorHAnsi"/>
                <w:szCs w:val="20"/>
              </w:rPr>
            </w:pPr>
            <w:r>
              <w:rPr>
                <w:rFonts w:asciiTheme="minorHAnsi" w:hAnsiTheme="minorHAnsi" w:cstheme="minorHAnsi"/>
                <w:szCs w:val="20"/>
              </w:rPr>
              <w:t>Lesson presentation</w:t>
            </w:r>
          </w:p>
          <w:p w14:paraId="014C0D12" w14:textId="77777777" w:rsidR="00604DFA" w:rsidRPr="005B789E" w:rsidRDefault="00604DFA" w:rsidP="00E26CDD">
            <w:pPr>
              <w:pStyle w:val="BL"/>
              <w:numPr>
                <w:ilvl w:val="0"/>
                <w:numId w:val="0"/>
              </w:numPr>
              <w:ind w:left="360"/>
              <w:rPr>
                <w:rFonts w:asciiTheme="minorHAnsi" w:hAnsiTheme="minorHAnsi" w:cstheme="minorHAnsi"/>
                <w:szCs w:val="20"/>
              </w:rPr>
            </w:pPr>
          </w:p>
        </w:tc>
      </w:tr>
    </w:tbl>
    <w:p w14:paraId="4E6591DD" w14:textId="77777777" w:rsidR="00E1483D" w:rsidRDefault="00E1483D" w:rsidP="00604DFA">
      <w:pPr>
        <w:rPr>
          <w:rFonts w:asciiTheme="minorHAnsi" w:hAnsiTheme="minorHAnsi" w:cstheme="minorHAnsi"/>
          <w:sz w:val="20"/>
          <w:szCs w:val="20"/>
        </w:rPr>
      </w:pPr>
    </w:p>
    <w:p w14:paraId="18F56DCA" w14:textId="299998FD" w:rsidR="00604DFA" w:rsidRDefault="00677C8F" w:rsidP="00604DFA">
      <w:pPr>
        <w:rPr>
          <w:rFonts w:asciiTheme="minorHAnsi" w:hAnsiTheme="minorHAnsi" w:cstheme="minorHAnsi"/>
          <w:sz w:val="20"/>
          <w:szCs w:val="20"/>
        </w:rPr>
      </w:pPr>
      <w:r>
        <w:rPr>
          <w:rFonts w:asciiTheme="minorHAnsi" w:hAnsiTheme="minorHAnsi" w:cstheme="minorHAnsi"/>
          <w:sz w:val="20"/>
          <w:szCs w:val="20"/>
        </w:rPr>
        <w:lastRenderedPageBreak/>
        <w:t>Three-</w:t>
      </w:r>
      <w:r w:rsidR="00604DFA" w:rsidRPr="00581750">
        <w:rPr>
          <w:rFonts w:asciiTheme="minorHAnsi" w:hAnsiTheme="minorHAnsi" w:cstheme="minorHAnsi"/>
          <w:sz w:val="20"/>
          <w:szCs w:val="20"/>
        </w:rPr>
        <w:t xml:space="preserve">lesson enquiry on </w:t>
      </w:r>
      <w:r w:rsidRPr="00677C8F">
        <w:rPr>
          <w:rFonts w:asciiTheme="minorHAnsi" w:hAnsiTheme="minorHAnsi" w:cstheme="minorHAnsi"/>
          <w:sz w:val="20"/>
          <w:szCs w:val="20"/>
        </w:rPr>
        <w:t>Victorian family life and values</w:t>
      </w:r>
      <w:r w:rsidR="00604DFA">
        <w:rPr>
          <w:rFonts w:asciiTheme="minorHAnsi" w:hAnsiTheme="minorHAnsi" w:cstheme="minorHAnsi"/>
          <w:sz w:val="20"/>
          <w:szCs w:val="20"/>
        </w:rPr>
        <w:t>:</w:t>
      </w:r>
    </w:p>
    <w:p w14:paraId="1A8191DC" w14:textId="77777777"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6D637E9B" w14:textId="77777777" w:rsidTr="00E26CDD">
        <w:tc>
          <w:tcPr>
            <w:tcW w:w="14743" w:type="dxa"/>
            <w:gridSpan w:val="4"/>
            <w:shd w:val="clear" w:color="auto" w:fill="auto"/>
            <w:tcMar>
              <w:top w:w="85" w:type="dxa"/>
              <w:bottom w:w="85" w:type="dxa"/>
            </w:tcMar>
          </w:tcPr>
          <w:p w14:paraId="77C57697" w14:textId="02AE96FA"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77C8F">
              <w:rPr>
                <w:rFonts w:asciiTheme="minorHAnsi" w:hAnsiTheme="minorHAnsi" w:cstheme="minorHAnsi"/>
                <w:b/>
                <w:sz w:val="20"/>
                <w:szCs w:val="22"/>
              </w:rPr>
              <w:t>6</w:t>
            </w:r>
            <w:r>
              <w:rPr>
                <w:rFonts w:asciiTheme="minorHAnsi" w:hAnsiTheme="minorHAnsi" w:cstheme="minorHAnsi"/>
                <w:b/>
                <w:sz w:val="20"/>
                <w:szCs w:val="22"/>
              </w:rPr>
              <w:t xml:space="preserve">.8A </w:t>
            </w:r>
            <w:r w:rsidR="00677C8F" w:rsidRPr="00677C8F">
              <w:rPr>
                <w:rFonts w:asciiTheme="minorHAnsi" w:hAnsiTheme="minorHAnsi" w:cstheme="minorHAnsi"/>
                <w:sz w:val="20"/>
                <w:szCs w:val="22"/>
              </w:rPr>
              <w:t>A rural family</w:t>
            </w:r>
          </w:p>
        </w:tc>
      </w:tr>
      <w:tr w:rsidR="00604DFA" w:rsidRPr="00465AF2" w14:paraId="3681301A" w14:textId="77777777" w:rsidTr="00E26CDD">
        <w:tc>
          <w:tcPr>
            <w:tcW w:w="3119" w:type="dxa"/>
            <w:shd w:val="clear" w:color="auto" w:fill="auto"/>
            <w:tcMar>
              <w:top w:w="85" w:type="dxa"/>
              <w:bottom w:w="85" w:type="dxa"/>
            </w:tcMar>
            <w:vAlign w:val="bottom"/>
          </w:tcPr>
          <w:p w14:paraId="1CFCF4F9"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2F4EC741"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C3ED76F"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1DBC0D4" w14:textId="2108401E"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59E8701B" w14:textId="77777777" w:rsidTr="00E26CDD">
        <w:tc>
          <w:tcPr>
            <w:tcW w:w="3119" w:type="dxa"/>
            <w:shd w:val="clear" w:color="auto" w:fill="auto"/>
            <w:tcMar>
              <w:top w:w="85" w:type="dxa"/>
              <w:bottom w:w="85" w:type="dxa"/>
            </w:tcMar>
          </w:tcPr>
          <w:p w14:paraId="65329A0C" w14:textId="26390447"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how artists idealised rural family life in Victorian Britain</w:t>
            </w:r>
          </w:p>
        </w:tc>
        <w:tc>
          <w:tcPr>
            <w:tcW w:w="6237" w:type="dxa"/>
          </w:tcPr>
          <w:p w14:paraId="10AC414D"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the features of the painting, ‘A Cottage Interior’</w:t>
            </w:r>
          </w:p>
          <w:p w14:paraId="55EFE63D" w14:textId="3B51E1A4"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Writing an audio guide on the painting for a new art gallery exhibition</w:t>
            </w:r>
          </w:p>
        </w:tc>
        <w:tc>
          <w:tcPr>
            <w:tcW w:w="2268" w:type="dxa"/>
          </w:tcPr>
          <w:p w14:paraId="08FDEAC0" w14:textId="77777777" w:rsidR="00677C8F"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Idealised</w:t>
            </w:r>
          </w:p>
          <w:p w14:paraId="491D0A6E" w14:textId="102370BD" w:rsidR="00604DFA" w:rsidRPr="005B789E" w:rsidRDefault="00677C8F" w:rsidP="00677C8F">
            <w:pPr>
              <w:pStyle w:val="BL"/>
              <w:rPr>
                <w:rFonts w:asciiTheme="minorHAnsi" w:hAnsiTheme="minorHAnsi" w:cstheme="minorHAnsi"/>
                <w:szCs w:val="20"/>
              </w:rPr>
            </w:pPr>
            <w:r w:rsidRPr="005B789E">
              <w:rPr>
                <w:rFonts w:asciiTheme="minorHAnsi" w:hAnsiTheme="minorHAnsi" w:cstheme="minorHAnsi"/>
                <w:szCs w:val="20"/>
              </w:rPr>
              <w:t>Rural</w:t>
            </w:r>
          </w:p>
        </w:tc>
        <w:tc>
          <w:tcPr>
            <w:tcW w:w="3119" w:type="dxa"/>
          </w:tcPr>
          <w:p w14:paraId="322DB903" w14:textId="428E75A1"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6.8A</w:t>
            </w:r>
          </w:p>
          <w:p w14:paraId="554C9F2B" w14:textId="6E43710F"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6.8.1</w:t>
            </w:r>
          </w:p>
          <w:p w14:paraId="08403856" w14:textId="77777777" w:rsidR="00604DFA" w:rsidRDefault="00E1483D" w:rsidP="00CA649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6.8.2</w:t>
            </w:r>
          </w:p>
          <w:p w14:paraId="1CC8AED9" w14:textId="5BB5D7BE" w:rsidR="00E1483D" w:rsidRPr="00CA649D" w:rsidRDefault="00E1483D"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45219B44"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1C29A003" w14:textId="77777777" w:rsidTr="00E26CDD">
        <w:tc>
          <w:tcPr>
            <w:tcW w:w="14743" w:type="dxa"/>
            <w:gridSpan w:val="4"/>
            <w:shd w:val="clear" w:color="auto" w:fill="auto"/>
            <w:tcMar>
              <w:top w:w="85" w:type="dxa"/>
              <w:bottom w:w="85" w:type="dxa"/>
            </w:tcMar>
          </w:tcPr>
          <w:p w14:paraId="354E6947" w14:textId="7325405F"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.8B </w:t>
            </w:r>
            <w:r w:rsidR="00677C8F" w:rsidRPr="005B789E">
              <w:rPr>
                <w:rFonts w:asciiTheme="minorHAnsi" w:hAnsiTheme="minorHAnsi" w:cstheme="minorHAnsi"/>
                <w:sz w:val="20"/>
                <w:szCs w:val="20"/>
              </w:rPr>
              <w:t>The ideal family</w:t>
            </w:r>
          </w:p>
        </w:tc>
      </w:tr>
      <w:tr w:rsidR="00604DFA" w:rsidRPr="005B789E" w14:paraId="49775741" w14:textId="77777777" w:rsidTr="00E26CDD">
        <w:tc>
          <w:tcPr>
            <w:tcW w:w="3119" w:type="dxa"/>
            <w:shd w:val="clear" w:color="auto" w:fill="auto"/>
            <w:tcMar>
              <w:top w:w="85" w:type="dxa"/>
              <w:bottom w:w="85" w:type="dxa"/>
            </w:tcMar>
            <w:vAlign w:val="bottom"/>
          </w:tcPr>
          <w:p w14:paraId="03EC570E"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CD45DE6"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A2301A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C03D10A" w14:textId="44D11AED"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1EE08C26" w14:textId="77777777" w:rsidTr="00E26CDD">
        <w:tc>
          <w:tcPr>
            <w:tcW w:w="3119" w:type="dxa"/>
            <w:shd w:val="clear" w:color="auto" w:fill="auto"/>
            <w:tcMar>
              <w:top w:w="85" w:type="dxa"/>
              <w:bottom w:w="85" w:type="dxa"/>
            </w:tcMar>
          </w:tcPr>
          <w:p w14:paraId="025B44AA" w14:textId="46481297"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how artists idealised family working-class and middle-class life in Victorian Britain</w:t>
            </w:r>
          </w:p>
        </w:tc>
        <w:tc>
          <w:tcPr>
            <w:tcW w:w="6237" w:type="dxa"/>
          </w:tcPr>
          <w:p w14:paraId="3DA53D82"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the features of the paintings, ‘Baby’s Birthday’ and ‘Many Happy Returns of the Day’</w:t>
            </w:r>
          </w:p>
          <w:p w14:paraId="19115163" w14:textId="073569FD"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Writing an audio guide on the paintings for a new art gallery exhibition</w:t>
            </w:r>
          </w:p>
        </w:tc>
        <w:tc>
          <w:tcPr>
            <w:tcW w:w="2268" w:type="dxa"/>
          </w:tcPr>
          <w:p w14:paraId="4CFC8478" w14:textId="7C2C6419"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 Panoramic</w:t>
            </w:r>
          </w:p>
        </w:tc>
        <w:tc>
          <w:tcPr>
            <w:tcW w:w="3119" w:type="dxa"/>
          </w:tcPr>
          <w:p w14:paraId="46EBBCCD" w14:textId="77A98F26" w:rsidR="00E1483D" w:rsidRDefault="00E1483D" w:rsidP="00677C8F">
            <w:pPr>
              <w:pStyle w:val="BL"/>
              <w:rPr>
                <w:rFonts w:asciiTheme="minorHAnsi" w:hAnsiTheme="minorHAnsi" w:cstheme="minorHAnsi"/>
                <w:szCs w:val="20"/>
              </w:rPr>
            </w:pPr>
            <w:r>
              <w:rPr>
                <w:rFonts w:asciiTheme="minorHAnsi" w:hAnsiTheme="minorHAnsi" w:cstheme="minorHAnsi"/>
                <w:szCs w:val="20"/>
              </w:rPr>
              <w:t>Lesson plan 6.8B</w:t>
            </w:r>
          </w:p>
          <w:p w14:paraId="6AC042E9" w14:textId="3EE5AAB4" w:rsidR="00677C8F" w:rsidRPr="005B789E" w:rsidRDefault="00E1483D" w:rsidP="00677C8F">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6.8.1</w:t>
            </w:r>
          </w:p>
          <w:p w14:paraId="7B273DF0" w14:textId="77777777" w:rsidR="00604DFA" w:rsidRDefault="00E1483D" w:rsidP="00CA649D">
            <w:pPr>
              <w:pStyle w:val="BL"/>
              <w:rPr>
                <w:rFonts w:asciiTheme="minorHAnsi" w:hAnsiTheme="minorHAnsi" w:cstheme="minorHAnsi"/>
                <w:szCs w:val="20"/>
              </w:rPr>
            </w:pPr>
            <w:r>
              <w:rPr>
                <w:rFonts w:asciiTheme="minorHAnsi" w:hAnsiTheme="minorHAnsi" w:cstheme="minorHAnsi"/>
                <w:szCs w:val="22"/>
              </w:rPr>
              <w:t xml:space="preserve">Worksheet </w:t>
            </w:r>
            <w:r w:rsidR="00677C8F" w:rsidRPr="005B789E">
              <w:rPr>
                <w:rFonts w:asciiTheme="minorHAnsi" w:hAnsiTheme="minorHAnsi" w:cstheme="minorHAnsi"/>
                <w:szCs w:val="20"/>
              </w:rPr>
              <w:t>6.8.2</w:t>
            </w:r>
          </w:p>
          <w:p w14:paraId="629590CA" w14:textId="3AE5C259" w:rsidR="00E1483D" w:rsidRPr="00CA649D" w:rsidRDefault="00E1483D"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276D3D76"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5402F06E" w14:textId="77777777" w:rsidTr="00E26CDD">
        <w:tc>
          <w:tcPr>
            <w:tcW w:w="14743" w:type="dxa"/>
            <w:gridSpan w:val="4"/>
            <w:shd w:val="clear" w:color="auto" w:fill="auto"/>
            <w:tcMar>
              <w:top w:w="85" w:type="dxa"/>
              <w:bottom w:w="85" w:type="dxa"/>
            </w:tcMar>
          </w:tcPr>
          <w:p w14:paraId="00BFAAAA" w14:textId="7505A84B"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77C8F"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.8C </w:t>
            </w:r>
            <w:r w:rsidR="00677C8F" w:rsidRPr="005B789E">
              <w:rPr>
                <w:rFonts w:asciiTheme="minorHAnsi" w:hAnsiTheme="minorHAnsi" w:cstheme="minorHAnsi"/>
                <w:sz w:val="20"/>
                <w:szCs w:val="20"/>
              </w:rPr>
              <w:t>Families in difficulty</w:t>
            </w:r>
          </w:p>
        </w:tc>
      </w:tr>
      <w:tr w:rsidR="00604DFA" w:rsidRPr="005B789E" w14:paraId="218B9D14" w14:textId="77777777" w:rsidTr="00E26CDD">
        <w:tc>
          <w:tcPr>
            <w:tcW w:w="3119" w:type="dxa"/>
            <w:shd w:val="clear" w:color="auto" w:fill="auto"/>
            <w:tcMar>
              <w:top w:w="85" w:type="dxa"/>
              <w:bottom w:w="85" w:type="dxa"/>
            </w:tcMar>
            <w:vAlign w:val="bottom"/>
          </w:tcPr>
          <w:p w14:paraId="0FCEA067"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4EC58B4"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A13973A"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C9D81DB" w14:textId="77D33D26"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591B860D" w14:textId="77777777" w:rsidTr="00E26CDD">
        <w:tc>
          <w:tcPr>
            <w:tcW w:w="3119" w:type="dxa"/>
            <w:shd w:val="clear" w:color="auto" w:fill="auto"/>
            <w:tcMar>
              <w:top w:w="85" w:type="dxa"/>
              <w:bottom w:w="85" w:type="dxa"/>
            </w:tcMar>
          </w:tcPr>
          <w:p w14:paraId="561A1CC8" w14:textId="713E9B33" w:rsidR="00604DFA" w:rsidRPr="005B789E" w:rsidRDefault="00677C8F" w:rsidP="00E26CDD">
            <w:pPr>
              <w:pStyle w:val="BL"/>
              <w:rPr>
                <w:rFonts w:asciiTheme="minorHAnsi" w:hAnsiTheme="minorHAnsi" w:cstheme="minorHAnsi"/>
                <w:szCs w:val="20"/>
              </w:rPr>
            </w:pPr>
            <w:r w:rsidRPr="005B789E">
              <w:rPr>
                <w:rFonts w:asciiTheme="minorHAnsi" w:hAnsiTheme="minorHAnsi" w:cstheme="minorHAnsi"/>
                <w:szCs w:val="20"/>
              </w:rPr>
              <w:t>Understand that some artists tried to show a more realistic view of family life and some of the problems people faced during this period</w:t>
            </w:r>
          </w:p>
        </w:tc>
        <w:tc>
          <w:tcPr>
            <w:tcW w:w="6237" w:type="dxa"/>
          </w:tcPr>
          <w:p w14:paraId="2DDF01D8" w14:textId="77777777" w:rsidR="00677C8F" w:rsidRPr="005B789E" w:rsidRDefault="00677C8F" w:rsidP="00677C8F">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the features of the paintings, ‘Applicants for Admissions to a Casual Ward’ and ‘’The Outcast’</w:t>
            </w:r>
          </w:p>
          <w:p w14:paraId="5F568905" w14:textId="77777777" w:rsidR="00677C8F"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Writing an audio guide on the paintings for a new art gallery exhibition</w:t>
            </w:r>
          </w:p>
          <w:p w14:paraId="1C47E5D1" w14:textId="15D35E95" w:rsidR="00604DFA" w:rsidRPr="005B789E" w:rsidRDefault="00677C8F" w:rsidP="00677C8F">
            <w:pPr>
              <w:pStyle w:val="BL"/>
              <w:rPr>
                <w:rFonts w:asciiTheme="minorHAnsi" w:hAnsiTheme="minorHAnsi" w:cstheme="minorHAnsi"/>
                <w:szCs w:val="20"/>
                <w:lang w:val="en-US"/>
              </w:rPr>
            </w:pPr>
            <w:r w:rsidRPr="005B789E">
              <w:rPr>
                <w:rFonts w:asciiTheme="minorHAnsi" w:hAnsiTheme="minorHAnsi" w:cstheme="minorHAnsi"/>
                <w:szCs w:val="20"/>
                <w:lang w:val="en-US"/>
              </w:rPr>
              <w:t>Writing an introduction to the exhibition explaining what paintings can tell us about Victorian life</w:t>
            </w:r>
          </w:p>
        </w:tc>
        <w:tc>
          <w:tcPr>
            <w:tcW w:w="2268" w:type="dxa"/>
          </w:tcPr>
          <w:p w14:paraId="42EC6386"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Inequalities</w:t>
            </w:r>
          </w:p>
          <w:p w14:paraId="3B43045E" w14:textId="01B2F46F"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Workhouse</w:t>
            </w:r>
          </w:p>
        </w:tc>
        <w:tc>
          <w:tcPr>
            <w:tcW w:w="3119" w:type="dxa"/>
          </w:tcPr>
          <w:p w14:paraId="742DD8F5" w14:textId="3649637B" w:rsidR="00E1483D" w:rsidRDefault="00E1483D" w:rsidP="0065114B">
            <w:pPr>
              <w:pStyle w:val="BL"/>
              <w:rPr>
                <w:rFonts w:asciiTheme="minorHAnsi" w:hAnsiTheme="minorHAnsi" w:cstheme="minorHAnsi"/>
                <w:szCs w:val="20"/>
              </w:rPr>
            </w:pPr>
            <w:r>
              <w:rPr>
                <w:rFonts w:asciiTheme="minorHAnsi" w:hAnsiTheme="minorHAnsi" w:cstheme="minorHAnsi"/>
                <w:szCs w:val="20"/>
              </w:rPr>
              <w:t>Lesson plan 6.8C</w:t>
            </w:r>
          </w:p>
          <w:p w14:paraId="0837AB89" w14:textId="387A2F6A" w:rsidR="0065114B" w:rsidRPr="005B789E" w:rsidRDefault="00E1483D" w:rsidP="0065114B">
            <w:pPr>
              <w:pStyle w:val="BL"/>
              <w:rPr>
                <w:rFonts w:asciiTheme="minorHAnsi" w:hAnsiTheme="minorHAnsi" w:cstheme="minorHAnsi"/>
                <w:szCs w:val="20"/>
              </w:rPr>
            </w:pPr>
            <w:r>
              <w:rPr>
                <w:rFonts w:asciiTheme="minorHAnsi" w:hAnsiTheme="minorHAnsi" w:cstheme="minorHAnsi"/>
                <w:szCs w:val="22"/>
              </w:rPr>
              <w:t xml:space="preserve">Worksheet </w:t>
            </w:r>
            <w:r w:rsidR="0065114B" w:rsidRPr="005B789E">
              <w:rPr>
                <w:rFonts w:asciiTheme="minorHAnsi" w:hAnsiTheme="minorHAnsi" w:cstheme="minorHAnsi"/>
                <w:szCs w:val="20"/>
              </w:rPr>
              <w:t>6.8.1</w:t>
            </w:r>
          </w:p>
          <w:p w14:paraId="508BCD9F" w14:textId="77777777" w:rsidR="00604DFA" w:rsidRDefault="00E1483D" w:rsidP="00CA649D">
            <w:pPr>
              <w:pStyle w:val="BL"/>
              <w:rPr>
                <w:rFonts w:asciiTheme="minorHAnsi" w:hAnsiTheme="minorHAnsi" w:cstheme="minorHAnsi"/>
                <w:szCs w:val="20"/>
              </w:rPr>
            </w:pPr>
            <w:r>
              <w:rPr>
                <w:rFonts w:asciiTheme="minorHAnsi" w:hAnsiTheme="minorHAnsi" w:cstheme="minorHAnsi"/>
                <w:szCs w:val="22"/>
              </w:rPr>
              <w:t xml:space="preserve">Worksheet </w:t>
            </w:r>
            <w:r w:rsidR="0065114B" w:rsidRPr="005B789E">
              <w:rPr>
                <w:rFonts w:asciiTheme="minorHAnsi" w:hAnsiTheme="minorHAnsi" w:cstheme="minorHAnsi"/>
                <w:szCs w:val="20"/>
              </w:rPr>
              <w:t>6.8.2</w:t>
            </w:r>
          </w:p>
          <w:p w14:paraId="4BB79BED" w14:textId="033A3711" w:rsidR="009D57CF" w:rsidRDefault="00E1483D" w:rsidP="005460D9">
            <w:pPr>
              <w:pStyle w:val="BL"/>
              <w:rPr>
                <w:rFonts w:asciiTheme="minorHAnsi" w:hAnsiTheme="minorHAnsi" w:cstheme="minorHAnsi"/>
                <w:szCs w:val="20"/>
              </w:rPr>
            </w:pPr>
            <w:r>
              <w:rPr>
                <w:rFonts w:asciiTheme="minorHAnsi" w:hAnsiTheme="minorHAnsi" w:cstheme="minorHAnsi"/>
                <w:szCs w:val="20"/>
              </w:rPr>
              <w:t>Lesson presentation</w:t>
            </w:r>
          </w:p>
          <w:p w14:paraId="4648B555" w14:textId="4E62DD58" w:rsidR="009D57CF" w:rsidRPr="005D6000" w:rsidRDefault="009D57CF" w:rsidP="005D6000">
            <w:pPr>
              <w:pStyle w:val="BL"/>
              <w:rPr>
                <w:rFonts w:asciiTheme="minorHAnsi" w:hAnsiTheme="minorHAnsi" w:cstheme="minorHAnsi"/>
                <w:szCs w:val="20"/>
              </w:rPr>
            </w:pPr>
            <w:r>
              <w:rPr>
                <w:rFonts w:asciiTheme="minorHAnsi" w:hAnsiTheme="minorHAnsi" w:cstheme="minorHAnsi"/>
                <w:szCs w:val="20"/>
              </w:rPr>
              <w:t xml:space="preserve">Pearson Edexcel </w:t>
            </w:r>
            <w:r w:rsidR="003A68C3">
              <w:rPr>
                <w:rFonts w:asciiTheme="minorHAnsi" w:hAnsiTheme="minorHAnsi" w:cstheme="minorHAnsi"/>
                <w:szCs w:val="20"/>
              </w:rPr>
              <w:t>skill sheet</w:t>
            </w:r>
            <w:r>
              <w:rPr>
                <w:rFonts w:asciiTheme="minorHAnsi" w:hAnsiTheme="minorHAnsi" w:cstheme="minorHAnsi"/>
                <w:szCs w:val="20"/>
              </w:rPr>
              <w:t xml:space="preserve"> 12</w:t>
            </w:r>
          </w:p>
          <w:p w14:paraId="71976C1D" w14:textId="5BB10E4E" w:rsidR="00E1483D" w:rsidRPr="00CA649D" w:rsidRDefault="009D57CF" w:rsidP="005D6000">
            <w:pPr>
              <w:pStyle w:val="BL"/>
              <w:rPr>
                <w:rFonts w:asciiTheme="minorHAnsi" w:hAnsiTheme="minorHAnsi" w:cstheme="minorHAnsi"/>
                <w:szCs w:val="20"/>
              </w:rPr>
            </w:pPr>
            <w:r>
              <w:rPr>
                <w:rFonts w:asciiTheme="minorHAnsi" w:hAnsiTheme="minorHAnsi" w:cstheme="minorHAnsi"/>
                <w:szCs w:val="20"/>
              </w:rPr>
              <w:t xml:space="preserve">OCR B </w:t>
            </w:r>
            <w:r w:rsidR="003A68C3">
              <w:rPr>
                <w:rFonts w:asciiTheme="minorHAnsi" w:hAnsiTheme="minorHAnsi" w:cstheme="minorHAnsi"/>
                <w:szCs w:val="20"/>
              </w:rPr>
              <w:t>skill sheet</w:t>
            </w:r>
            <w:r>
              <w:rPr>
                <w:rFonts w:asciiTheme="minorHAnsi" w:hAnsiTheme="minorHAnsi" w:cstheme="minorHAnsi"/>
                <w:szCs w:val="20"/>
              </w:rPr>
              <w:t xml:space="preserve"> 17</w:t>
            </w:r>
          </w:p>
        </w:tc>
      </w:tr>
    </w:tbl>
    <w:p w14:paraId="7CAB42D1" w14:textId="2BBD22A0" w:rsidR="00677C8F" w:rsidRDefault="00677C8F" w:rsidP="00604DFA">
      <w:pPr>
        <w:rPr>
          <w:rFonts w:asciiTheme="minorHAnsi" w:hAnsiTheme="minorHAnsi" w:cstheme="minorHAnsi"/>
          <w:sz w:val="20"/>
          <w:szCs w:val="20"/>
        </w:rPr>
      </w:pPr>
    </w:p>
    <w:p w14:paraId="11E61C49" w14:textId="43D7CCEC" w:rsidR="00CD4440" w:rsidRDefault="00CD4440"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273DEA6F" w14:textId="77777777" w:rsidTr="00E26CDD">
        <w:tc>
          <w:tcPr>
            <w:tcW w:w="14743" w:type="dxa"/>
            <w:gridSpan w:val="4"/>
            <w:shd w:val="clear" w:color="auto" w:fill="auto"/>
            <w:tcMar>
              <w:top w:w="85" w:type="dxa"/>
              <w:bottom w:w="85" w:type="dxa"/>
            </w:tcMar>
          </w:tcPr>
          <w:p w14:paraId="4C02ECA9" w14:textId="3AD82ADC"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5114B">
              <w:rPr>
                <w:rFonts w:asciiTheme="minorHAnsi" w:hAnsiTheme="minorHAnsi" w:cstheme="minorHAnsi"/>
                <w:b/>
                <w:sz w:val="20"/>
                <w:szCs w:val="22"/>
              </w:rPr>
              <w:t>6</w:t>
            </w:r>
            <w:r>
              <w:rPr>
                <w:rFonts w:asciiTheme="minorHAnsi" w:hAnsiTheme="minorHAnsi" w:cstheme="minorHAnsi"/>
                <w:b/>
                <w:sz w:val="20"/>
                <w:szCs w:val="22"/>
              </w:rPr>
              <w:t xml:space="preserve">.9 </w:t>
            </w:r>
            <w:r w:rsidRPr="00581750">
              <w:rPr>
                <w:rFonts w:asciiTheme="minorHAnsi" w:hAnsiTheme="minorHAnsi" w:cstheme="minorHAnsi"/>
                <w:sz w:val="20"/>
                <w:szCs w:val="22"/>
              </w:rPr>
              <w:t xml:space="preserve">Site study: </w:t>
            </w:r>
            <w:r w:rsidR="0065114B" w:rsidRPr="0065114B">
              <w:rPr>
                <w:rFonts w:asciiTheme="minorHAnsi" w:hAnsiTheme="minorHAnsi" w:cstheme="minorHAnsi"/>
                <w:sz w:val="20"/>
                <w:szCs w:val="22"/>
              </w:rPr>
              <w:t>Birmingham Town Hall</w:t>
            </w:r>
          </w:p>
        </w:tc>
      </w:tr>
      <w:tr w:rsidR="00604DFA" w:rsidRPr="00465AF2" w14:paraId="7221200D" w14:textId="77777777" w:rsidTr="00E26CDD">
        <w:tc>
          <w:tcPr>
            <w:tcW w:w="3119" w:type="dxa"/>
            <w:shd w:val="clear" w:color="auto" w:fill="auto"/>
            <w:tcMar>
              <w:top w:w="85" w:type="dxa"/>
              <w:bottom w:w="85" w:type="dxa"/>
            </w:tcMar>
            <w:vAlign w:val="bottom"/>
          </w:tcPr>
          <w:p w14:paraId="0D577267"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ECC973B"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39D2AD04"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2445296" w14:textId="4383A956"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511D9D0B" w14:textId="77777777" w:rsidTr="00E26CDD">
        <w:tc>
          <w:tcPr>
            <w:tcW w:w="3119" w:type="dxa"/>
            <w:shd w:val="clear" w:color="auto" w:fill="auto"/>
            <w:tcMar>
              <w:top w:w="85" w:type="dxa"/>
              <w:bottom w:w="85" w:type="dxa"/>
            </w:tcMar>
          </w:tcPr>
          <w:p w14:paraId="17F8A22D" w14:textId="029574C7"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Understand what Birmingham Town Hall can tell us about the importance of industrial cities in the Victorian era</w:t>
            </w:r>
          </w:p>
        </w:tc>
        <w:tc>
          <w:tcPr>
            <w:tcW w:w="6237" w:type="dxa"/>
          </w:tcPr>
          <w:p w14:paraId="64281E31" w14:textId="77777777"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Answering questions on the Town Hall and its history</w:t>
            </w:r>
          </w:p>
          <w:p w14:paraId="146EE858" w14:textId="019F67EC"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Planning the celebrations for the 200th anniversary for Birmingham Town Hall –  three events for people to understand why the town hall is so important and to enjoy</w:t>
            </w:r>
          </w:p>
        </w:tc>
        <w:tc>
          <w:tcPr>
            <w:tcW w:w="2268" w:type="dxa"/>
          </w:tcPr>
          <w:p w14:paraId="03DCB9AF"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Composers</w:t>
            </w:r>
          </w:p>
          <w:p w14:paraId="70DCF808" w14:textId="45CC1C5B"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Council</w:t>
            </w:r>
          </w:p>
        </w:tc>
        <w:tc>
          <w:tcPr>
            <w:tcW w:w="3119" w:type="dxa"/>
          </w:tcPr>
          <w:p w14:paraId="35B786C7" w14:textId="212983D9" w:rsidR="00E1483D" w:rsidRDefault="00E1483D" w:rsidP="00E26CDD">
            <w:pPr>
              <w:pStyle w:val="BL"/>
              <w:rPr>
                <w:rFonts w:asciiTheme="minorHAnsi" w:hAnsiTheme="minorHAnsi" w:cstheme="minorHAnsi"/>
                <w:szCs w:val="20"/>
              </w:rPr>
            </w:pPr>
            <w:r>
              <w:rPr>
                <w:rFonts w:asciiTheme="minorHAnsi" w:hAnsiTheme="minorHAnsi" w:cstheme="minorHAnsi"/>
                <w:szCs w:val="20"/>
              </w:rPr>
              <w:t>Lesson plan 6.9</w:t>
            </w:r>
          </w:p>
          <w:p w14:paraId="4AC04162" w14:textId="77777777" w:rsidR="00604DFA" w:rsidRDefault="00E1483D" w:rsidP="00E26CDD">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w:t>
            </w:r>
            <w:r w:rsidR="00604DFA" w:rsidRPr="005B789E">
              <w:rPr>
                <w:rFonts w:asciiTheme="minorHAnsi" w:hAnsiTheme="minorHAnsi" w:cstheme="minorHAnsi"/>
                <w:szCs w:val="20"/>
              </w:rPr>
              <w:t>.9</w:t>
            </w:r>
          </w:p>
          <w:p w14:paraId="68243BF9" w14:textId="3C80DAB8" w:rsidR="00E1483D" w:rsidRPr="005B789E" w:rsidRDefault="00E1483D" w:rsidP="00E26CDD">
            <w:pPr>
              <w:pStyle w:val="BL"/>
              <w:rPr>
                <w:rFonts w:asciiTheme="minorHAnsi" w:hAnsiTheme="minorHAnsi" w:cstheme="minorHAnsi"/>
                <w:szCs w:val="20"/>
              </w:rPr>
            </w:pPr>
            <w:r>
              <w:rPr>
                <w:rFonts w:asciiTheme="minorHAnsi" w:hAnsiTheme="minorHAnsi" w:cstheme="minorHAnsi"/>
                <w:szCs w:val="20"/>
              </w:rPr>
              <w:t>Lesson presentation</w:t>
            </w:r>
          </w:p>
        </w:tc>
      </w:tr>
    </w:tbl>
    <w:p w14:paraId="781E83D0" w14:textId="77777777" w:rsidR="00604DFA" w:rsidRPr="005B789E" w:rsidRDefault="00604DFA" w:rsidP="00604DFA">
      <w:pPr>
        <w:rPr>
          <w:rFonts w:asciiTheme="minorHAnsi" w:hAnsiTheme="minorHAnsi" w:cstheme="minorHAnsi"/>
          <w:sz w:val="20"/>
          <w:szCs w:val="20"/>
        </w:rPr>
      </w:pPr>
    </w:p>
    <w:p w14:paraId="423E2B94" w14:textId="3A4675AE" w:rsidR="00604DFA" w:rsidRPr="005B789E" w:rsidRDefault="00604DFA" w:rsidP="00604DFA">
      <w:pPr>
        <w:rPr>
          <w:rFonts w:asciiTheme="minorHAnsi" w:hAnsiTheme="minorHAnsi" w:cstheme="minorHAnsi"/>
          <w:sz w:val="20"/>
          <w:szCs w:val="20"/>
        </w:rPr>
      </w:pPr>
      <w:r w:rsidRPr="005B789E">
        <w:rPr>
          <w:rFonts w:asciiTheme="minorHAnsi" w:hAnsiTheme="minorHAnsi" w:cstheme="minorHAnsi"/>
          <w:sz w:val="20"/>
          <w:szCs w:val="20"/>
        </w:rPr>
        <w:t xml:space="preserve">Three lesson enquiry on </w:t>
      </w:r>
      <w:r w:rsidR="0065114B" w:rsidRPr="005B789E">
        <w:rPr>
          <w:rFonts w:asciiTheme="minorHAnsi" w:hAnsiTheme="minorHAnsi" w:cstheme="minorHAnsi"/>
          <w:sz w:val="20"/>
          <w:szCs w:val="20"/>
        </w:rPr>
        <w:t>British</w:t>
      </w:r>
      <w:r w:rsidR="006C35E4">
        <w:rPr>
          <w:rFonts w:asciiTheme="minorHAnsi" w:hAnsiTheme="minorHAnsi" w:cstheme="minorHAnsi"/>
          <w:sz w:val="20"/>
          <w:szCs w:val="20"/>
        </w:rPr>
        <w:t xml:space="preserve"> colonial</w:t>
      </w:r>
      <w:r w:rsidR="0065114B" w:rsidRPr="005B789E">
        <w:rPr>
          <w:rFonts w:asciiTheme="minorHAnsi" w:hAnsiTheme="minorHAnsi" w:cstheme="minorHAnsi"/>
          <w:sz w:val="20"/>
          <w:szCs w:val="20"/>
        </w:rPr>
        <w:t xml:space="preserve"> rule in India</w:t>
      </w:r>
      <w:r w:rsidRPr="005B789E">
        <w:rPr>
          <w:rFonts w:asciiTheme="minorHAnsi" w:hAnsiTheme="minorHAnsi" w:cstheme="minorHAnsi"/>
          <w:sz w:val="20"/>
          <w:szCs w:val="20"/>
        </w:rPr>
        <w:t>:</w:t>
      </w:r>
    </w:p>
    <w:p w14:paraId="661A98AA"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633DDBE8" w14:textId="77777777" w:rsidTr="00E26CDD">
        <w:tc>
          <w:tcPr>
            <w:tcW w:w="14743" w:type="dxa"/>
            <w:gridSpan w:val="4"/>
            <w:shd w:val="clear" w:color="auto" w:fill="auto"/>
            <w:tcMar>
              <w:top w:w="85" w:type="dxa"/>
              <w:bottom w:w="85" w:type="dxa"/>
            </w:tcMar>
          </w:tcPr>
          <w:p w14:paraId="255FB209" w14:textId="128B2DC1"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5114B"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.10A </w:t>
            </w:r>
            <w:r w:rsidR="0065114B" w:rsidRPr="005B789E">
              <w:rPr>
                <w:rFonts w:asciiTheme="minorHAnsi" w:hAnsiTheme="minorHAnsi" w:cstheme="minorHAnsi"/>
                <w:sz w:val="20"/>
                <w:szCs w:val="20"/>
              </w:rPr>
              <w:t>Company rule, 1757–1803</w:t>
            </w:r>
          </w:p>
        </w:tc>
      </w:tr>
      <w:tr w:rsidR="00604DFA" w:rsidRPr="005B789E" w14:paraId="0AA60981" w14:textId="77777777" w:rsidTr="00E26CDD">
        <w:tc>
          <w:tcPr>
            <w:tcW w:w="3119" w:type="dxa"/>
            <w:shd w:val="clear" w:color="auto" w:fill="auto"/>
            <w:tcMar>
              <w:top w:w="85" w:type="dxa"/>
              <w:bottom w:w="85" w:type="dxa"/>
            </w:tcMar>
            <w:vAlign w:val="bottom"/>
          </w:tcPr>
          <w:p w14:paraId="572A4EE9"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D22359C"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46F69E6"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13EA0A7" w14:textId="111562E4"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617BE228" w14:textId="77777777" w:rsidTr="00E26CDD">
        <w:tc>
          <w:tcPr>
            <w:tcW w:w="3119" w:type="dxa"/>
            <w:shd w:val="clear" w:color="auto" w:fill="auto"/>
            <w:tcMar>
              <w:top w:w="85" w:type="dxa"/>
              <w:bottom w:w="85" w:type="dxa"/>
            </w:tcMar>
          </w:tcPr>
          <w:p w14:paraId="1EC73D75" w14:textId="327EA6B2"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 xml:space="preserve">Understand the </w:t>
            </w:r>
            <w:r w:rsidR="00233F56">
              <w:rPr>
                <w:rFonts w:asciiTheme="minorHAnsi" w:hAnsiTheme="minorHAnsi" w:cstheme="minorHAnsi"/>
                <w:szCs w:val="20"/>
              </w:rPr>
              <w:t xml:space="preserve">controversial figure of </w:t>
            </w:r>
            <w:r w:rsidRPr="005B789E">
              <w:rPr>
                <w:rFonts w:asciiTheme="minorHAnsi" w:hAnsiTheme="minorHAnsi" w:cstheme="minorHAnsi"/>
                <w:szCs w:val="20"/>
              </w:rPr>
              <w:t>Robert Clive and how the East India Company came to be in control in India</w:t>
            </w:r>
          </w:p>
        </w:tc>
        <w:tc>
          <w:tcPr>
            <w:tcW w:w="6237" w:type="dxa"/>
          </w:tcPr>
          <w:p w14:paraId="1ACBD693" w14:textId="540285B1"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Evaluating </w:t>
            </w:r>
            <w:r w:rsidR="00233F56">
              <w:rPr>
                <w:rFonts w:asciiTheme="minorHAnsi" w:hAnsiTheme="minorHAnsi" w:cstheme="minorHAnsi"/>
                <w:szCs w:val="20"/>
                <w:lang w:val="en-US"/>
              </w:rPr>
              <w:t>whether Robert Clive should still have a statue</w:t>
            </w:r>
          </w:p>
          <w:p w14:paraId="3902D05D" w14:textId="60F05F89"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‘what </w:t>
            </w:r>
            <w:r w:rsidR="00233F56">
              <w:rPr>
                <w:rFonts w:asciiTheme="minorHAnsi" w:hAnsiTheme="minorHAnsi" w:cstheme="minorHAnsi"/>
                <w:szCs w:val="20"/>
                <w:lang w:val="en-US"/>
              </w:rPr>
              <w:t>motivated</w:t>
            </w:r>
            <w:r w:rsidR="00233F56" w:rsidRPr="005B789E">
              <w:rPr>
                <w:rFonts w:asciiTheme="minorHAnsi" w:hAnsiTheme="minorHAnsi" w:cstheme="minorHAnsi"/>
                <w:szCs w:val="20"/>
                <w:lang w:val="en-US"/>
              </w:rPr>
              <w:t xml:space="preserve">’ </w:t>
            </w:r>
            <w:r w:rsidRPr="005B789E">
              <w:rPr>
                <w:rFonts w:asciiTheme="minorHAnsi" w:hAnsiTheme="minorHAnsi" w:cstheme="minorHAnsi"/>
                <w:szCs w:val="20"/>
                <w:lang w:val="en-US"/>
              </w:rPr>
              <w:t xml:space="preserve">summary explaining what </w:t>
            </w:r>
            <w:r w:rsidR="00233F56">
              <w:rPr>
                <w:rFonts w:asciiTheme="minorHAnsi" w:hAnsiTheme="minorHAnsi" w:cstheme="minorHAnsi"/>
                <w:szCs w:val="20"/>
                <w:lang w:val="en-US"/>
              </w:rPr>
              <w:t>motivated</w:t>
            </w:r>
            <w:r w:rsidRPr="005B789E">
              <w:rPr>
                <w:rFonts w:asciiTheme="minorHAnsi" w:hAnsiTheme="minorHAnsi" w:cstheme="minorHAnsi"/>
                <w:szCs w:val="20"/>
                <w:lang w:val="en-US"/>
              </w:rPr>
              <w:t xml:space="preserve"> British rulers in India between 1750 and 1803</w:t>
            </w:r>
          </w:p>
        </w:tc>
        <w:tc>
          <w:tcPr>
            <w:tcW w:w="2268" w:type="dxa"/>
          </w:tcPr>
          <w:p w14:paraId="786E4C5B"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 xml:space="preserve">Battle of </w:t>
            </w:r>
            <w:proofErr w:type="spellStart"/>
            <w:r w:rsidRPr="005B789E">
              <w:rPr>
                <w:rFonts w:asciiTheme="minorHAnsi" w:hAnsiTheme="minorHAnsi" w:cstheme="minorHAnsi"/>
                <w:szCs w:val="20"/>
              </w:rPr>
              <w:t>Plasey</w:t>
            </w:r>
            <w:proofErr w:type="spellEnd"/>
          </w:p>
          <w:p w14:paraId="3A7448A1"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Bribes</w:t>
            </w:r>
          </w:p>
          <w:p w14:paraId="1A130ED9"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East India Company</w:t>
            </w:r>
          </w:p>
          <w:p w14:paraId="682D63CF"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Taxes</w:t>
            </w:r>
          </w:p>
          <w:p w14:paraId="52B1EAA9" w14:textId="305AF941"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White Mughals</w:t>
            </w:r>
          </w:p>
        </w:tc>
        <w:tc>
          <w:tcPr>
            <w:tcW w:w="3119" w:type="dxa"/>
          </w:tcPr>
          <w:p w14:paraId="3E4C7028" w14:textId="38F34465" w:rsidR="00E1483D" w:rsidRDefault="00E1483D" w:rsidP="00E26CDD">
            <w:pPr>
              <w:pStyle w:val="BL"/>
              <w:rPr>
                <w:rFonts w:asciiTheme="minorHAnsi" w:hAnsiTheme="minorHAnsi" w:cstheme="minorHAnsi"/>
                <w:szCs w:val="20"/>
              </w:rPr>
            </w:pPr>
            <w:r>
              <w:rPr>
                <w:rFonts w:asciiTheme="minorHAnsi" w:hAnsiTheme="minorHAnsi" w:cstheme="minorHAnsi"/>
                <w:szCs w:val="20"/>
              </w:rPr>
              <w:t>Lesson plan 6.10A</w:t>
            </w:r>
          </w:p>
          <w:p w14:paraId="6BF9034E" w14:textId="77777777" w:rsidR="00604DFA" w:rsidRDefault="00E1483D" w:rsidP="00E26CDD">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6.10A</w:t>
            </w:r>
          </w:p>
          <w:p w14:paraId="013175AB" w14:textId="5DBC4B6E" w:rsidR="00E1483D" w:rsidRPr="005B789E" w:rsidRDefault="00E1483D" w:rsidP="00E26CDD">
            <w:pPr>
              <w:pStyle w:val="BL"/>
              <w:rPr>
                <w:rFonts w:asciiTheme="minorHAnsi" w:hAnsiTheme="minorHAnsi" w:cstheme="minorHAnsi"/>
                <w:szCs w:val="20"/>
              </w:rPr>
            </w:pPr>
            <w:r>
              <w:rPr>
                <w:rFonts w:asciiTheme="minorHAnsi" w:hAnsiTheme="minorHAnsi" w:cstheme="minorHAnsi"/>
                <w:szCs w:val="20"/>
              </w:rPr>
              <w:t>Lesson presentation</w:t>
            </w:r>
          </w:p>
        </w:tc>
      </w:tr>
    </w:tbl>
    <w:p w14:paraId="68A00BD8"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38776B81" w14:textId="77777777" w:rsidTr="00E26CDD">
        <w:tc>
          <w:tcPr>
            <w:tcW w:w="14743" w:type="dxa"/>
            <w:gridSpan w:val="4"/>
            <w:shd w:val="clear" w:color="auto" w:fill="auto"/>
            <w:tcMar>
              <w:top w:w="85" w:type="dxa"/>
              <w:bottom w:w="85" w:type="dxa"/>
            </w:tcMar>
          </w:tcPr>
          <w:p w14:paraId="5EF357AD" w14:textId="60CAA809"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5114B"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.10B </w:t>
            </w:r>
            <w:r w:rsidR="0065114B" w:rsidRPr="005B789E">
              <w:rPr>
                <w:rFonts w:asciiTheme="minorHAnsi" w:hAnsiTheme="minorHAnsi" w:cstheme="minorHAnsi"/>
                <w:sz w:val="20"/>
                <w:szCs w:val="20"/>
              </w:rPr>
              <w:t>From rule to rebellion, 1803–59</w:t>
            </w:r>
          </w:p>
        </w:tc>
      </w:tr>
      <w:tr w:rsidR="00604DFA" w:rsidRPr="005B789E" w14:paraId="7192E1AF" w14:textId="77777777" w:rsidTr="00E26CDD">
        <w:tc>
          <w:tcPr>
            <w:tcW w:w="3119" w:type="dxa"/>
            <w:shd w:val="clear" w:color="auto" w:fill="auto"/>
            <w:tcMar>
              <w:top w:w="85" w:type="dxa"/>
              <w:bottom w:w="85" w:type="dxa"/>
            </w:tcMar>
            <w:vAlign w:val="bottom"/>
          </w:tcPr>
          <w:p w14:paraId="5863FDAB"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F075FBE"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8F0AE9A"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346714BA" w14:textId="44A6B26F"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68EFE10B" w14:textId="77777777" w:rsidTr="00E26CDD">
        <w:tc>
          <w:tcPr>
            <w:tcW w:w="3119" w:type="dxa"/>
            <w:shd w:val="clear" w:color="auto" w:fill="auto"/>
            <w:tcMar>
              <w:top w:w="85" w:type="dxa"/>
              <w:bottom w:w="85" w:type="dxa"/>
            </w:tcMar>
          </w:tcPr>
          <w:p w14:paraId="2AE8E6AB" w14:textId="4C683AF6"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Understand the changes brought about by the British in this period</w:t>
            </w:r>
            <w:r w:rsidR="00233F56">
              <w:rPr>
                <w:rFonts w:asciiTheme="minorHAnsi" w:hAnsiTheme="minorHAnsi" w:cstheme="minorHAnsi"/>
                <w:szCs w:val="20"/>
              </w:rPr>
              <w:t xml:space="preserve"> and </w:t>
            </w:r>
            <w:r w:rsidRPr="005B789E">
              <w:rPr>
                <w:rFonts w:asciiTheme="minorHAnsi" w:hAnsiTheme="minorHAnsi" w:cstheme="minorHAnsi"/>
                <w:szCs w:val="20"/>
              </w:rPr>
              <w:t xml:space="preserve">the </w:t>
            </w:r>
            <w:r w:rsidR="00233F56">
              <w:rPr>
                <w:rFonts w:asciiTheme="minorHAnsi" w:hAnsiTheme="minorHAnsi" w:cstheme="minorHAnsi"/>
                <w:szCs w:val="20"/>
              </w:rPr>
              <w:t xml:space="preserve">Indian </w:t>
            </w:r>
            <w:r w:rsidRPr="005B789E">
              <w:rPr>
                <w:rFonts w:asciiTheme="minorHAnsi" w:hAnsiTheme="minorHAnsi" w:cstheme="minorHAnsi"/>
                <w:szCs w:val="20"/>
              </w:rPr>
              <w:t>rebellion</w:t>
            </w:r>
            <w:r w:rsidR="00233F56">
              <w:rPr>
                <w:rFonts w:asciiTheme="minorHAnsi" w:hAnsiTheme="minorHAnsi" w:cstheme="minorHAnsi"/>
                <w:szCs w:val="20"/>
              </w:rPr>
              <w:t xml:space="preserve"> </w:t>
            </w:r>
            <w:r w:rsidRPr="005B789E">
              <w:rPr>
                <w:rFonts w:asciiTheme="minorHAnsi" w:hAnsiTheme="minorHAnsi" w:cstheme="minorHAnsi"/>
                <w:szCs w:val="20"/>
              </w:rPr>
              <w:t>that ensued</w:t>
            </w:r>
          </w:p>
        </w:tc>
        <w:tc>
          <w:tcPr>
            <w:tcW w:w="6237" w:type="dxa"/>
          </w:tcPr>
          <w:p w14:paraId="7BE14353" w14:textId="27E8E9AC" w:rsidR="0065114B" w:rsidRPr="005B789E" w:rsidRDefault="0065114B" w:rsidP="0065114B">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Summarising</w:t>
            </w:r>
            <w:proofErr w:type="spellEnd"/>
            <w:r w:rsidRPr="005B789E">
              <w:rPr>
                <w:rFonts w:asciiTheme="minorHAnsi" w:hAnsiTheme="minorHAnsi" w:cstheme="minorHAnsi"/>
                <w:szCs w:val="20"/>
                <w:lang w:val="en-US"/>
              </w:rPr>
              <w:t xml:space="preserve"> the changes brought about by Bentinck and Dalhousie </w:t>
            </w:r>
            <w:r w:rsidR="00233F56">
              <w:rPr>
                <w:rFonts w:asciiTheme="minorHAnsi" w:hAnsiTheme="minorHAnsi" w:cstheme="minorHAnsi"/>
                <w:szCs w:val="20"/>
                <w:lang w:val="en-US"/>
              </w:rPr>
              <w:t>to take and keep control of India and why these</w:t>
            </w:r>
            <w:r w:rsidRPr="005B789E">
              <w:rPr>
                <w:rFonts w:asciiTheme="minorHAnsi" w:hAnsiTheme="minorHAnsi" w:cstheme="minorHAnsi"/>
                <w:szCs w:val="20"/>
                <w:lang w:val="en-US"/>
              </w:rPr>
              <w:t xml:space="preserve"> were resented</w:t>
            </w:r>
          </w:p>
          <w:p w14:paraId="69454BA0" w14:textId="54103AF9"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‘what </w:t>
            </w:r>
            <w:r w:rsidR="00233F56">
              <w:rPr>
                <w:rFonts w:asciiTheme="minorHAnsi" w:hAnsiTheme="minorHAnsi" w:cstheme="minorHAnsi"/>
                <w:szCs w:val="20"/>
                <w:lang w:val="en-US"/>
              </w:rPr>
              <w:t>motivated</w:t>
            </w:r>
            <w:r w:rsidR="00233F56" w:rsidRPr="005B789E">
              <w:rPr>
                <w:rFonts w:asciiTheme="minorHAnsi" w:hAnsiTheme="minorHAnsi" w:cstheme="minorHAnsi"/>
                <w:szCs w:val="20"/>
                <w:lang w:val="en-US"/>
              </w:rPr>
              <w:t xml:space="preserve"> </w:t>
            </w:r>
            <w:r w:rsidRPr="005B789E">
              <w:rPr>
                <w:rFonts w:asciiTheme="minorHAnsi" w:hAnsiTheme="minorHAnsi" w:cstheme="minorHAnsi"/>
                <w:szCs w:val="20"/>
                <w:lang w:val="en-US"/>
              </w:rPr>
              <w:t xml:space="preserve">summary’ explaining how the British </w:t>
            </w:r>
            <w:r w:rsidR="00233F56">
              <w:rPr>
                <w:rFonts w:asciiTheme="minorHAnsi" w:hAnsiTheme="minorHAnsi" w:cstheme="minorHAnsi"/>
                <w:szCs w:val="20"/>
                <w:lang w:val="en-US"/>
              </w:rPr>
              <w:t xml:space="preserve">colonial government </w:t>
            </w:r>
            <w:r w:rsidRPr="005B789E">
              <w:rPr>
                <w:rFonts w:asciiTheme="minorHAnsi" w:hAnsiTheme="minorHAnsi" w:cstheme="minorHAnsi"/>
                <w:szCs w:val="20"/>
                <w:lang w:val="en-US"/>
              </w:rPr>
              <w:t>changed India in this period and how they reacted to the Indian rebellion</w:t>
            </w:r>
          </w:p>
        </w:tc>
        <w:tc>
          <w:tcPr>
            <w:tcW w:w="2268" w:type="dxa"/>
          </w:tcPr>
          <w:p w14:paraId="59C16CB2"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Christian missionaries</w:t>
            </w:r>
          </w:p>
          <w:p w14:paraId="6C73BE74"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Civilise</w:t>
            </w:r>
          </w:p>
          <w:p w14:paraId="53B62B10"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Sati</w:t>
            </w:r>
          </w:p>
          <w:p w14:paraId="20A25E5A" w14:textId="0E9EE52C"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Sepoys</w:t>
            </w:r>
          </w:p>
        </w:tc>
        <w:tc>
          <w:tcPr>
            <w:tcW w:w="3119" w:type="dxa"/>
          </w:tcPr>
          <w:p w14:paraId="659AF51C" w14:textId="02361EE3" w:rsidR="00E1483D" w:rsidRDefault="00E1483D" w:rsidP="0065114B">
            <w:pPr>
              <w:pStyle w:val="BL"/>
              <w:rPr>
                <w:rFonts w:asciiTheme="minorHAnsi" w:hAnsiTheme="minorHAnsi" w:cstheme="minorHAnsi"/>
                <w:szCs w:val="20"/>
              </w:rPr>
            </w:pPr>
            <w:r>
              <w:rPr>
                <w:rFonts w:asciiTheme="minorHAnsi" w:hAnsiTheme="minorHAnsi" w:cstheme="minorHAnsi"/>
                <w:szCs w:val="20"/>
              </w:rPr>
              <w:t>Lesson plan 6.10B</w:t>
            </w:r>
          </w:p>
          <w:p w14:paraId="2A06474A" w14:textId="714B9A1E" w:rsidR="0065114B"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6.10B</w:t>
            </w:r>
          </w:p>
          <w:p w14:paraId="74ED1756" w14:textId="77777777" w:rsidR="00604DFA"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6.10A</w:t>
            </w:r>
          </w:p>
          <w:p w14:paraId="7B899A42" w14:textId="5F25889E" w:rsidR="00E1483D" w:rsidRPr="005B789E" w:rsidRDefault="00E1483D" w:rsidP="0065114B">
            <w:pPr>
              <w:pStyle w:val="BL"/>
              <w:rPr>
                <w:rFonts w:asciiTheme="minorHAnsi" w:hAnsiTheme="minorHAnsi" w:cstheme="minorHAnsi"/>
                <w:szCs w:val="20"/>
              </w:rPr>
            </w:pPr>
            <w:r>
              <w:rPr>
                <w:rFonts w:asciiTheme="minorHAnsi" w:hAnsiTheme="minorHAnsi" w:cstheme="minorHAnsi"/>
                <w:szCs w:val="20"/>
              </w:rPr>
              <w:t>Lesson presentation</w:t>
            </w:r>
          </w:p>
        </w:tc>
      </w:tr>
    </w:tbl>
    <w:p w14:paraId="559941A1" w14:textId="32360CA8" w:rsidR="00604DFA"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465AF2" w14:paraId="5053C7E6" w14:textId="77777777" w:rsidTr="00E26CDD">
        <w:tc>
          <w:tcPr>
            <w:tcW w:w="14743" w:type="dxa"/>
            <w:gridSpan w:val="4"/>
            <w:shd w:val="clear" w:color="auto" w:fill="auto"/>
            <w:tcMar>
              <w:top w:w="85" w:type="dxa"/>
              <w:bottom w:w="85" w:type="dxa"/>
            </w:tcMar>
          </w:tcPr>
          <w:p w14:paraId="7377A722" w14:textId="13BC8C13" w:rsidR="00604DFA" w:rsidRPr="00465AF2" w:rsidRDefault="00604DFA" w:rsidP="00E26CDD">
            <w:pPr>
              <w:rPr>
                <w:rFonts w:asciiTheme="minorHAnsi" w:hAnsiTheme="minorHAnsi" w:cstheme="minorHAnsi"/>
                <w:b/>
                <w:sz w:val="20"/>
                <w:szCs w:val="22"/>
              </w:rPr>
            </w:pPr>
            <w:r w:rsidRPr="00465AF2">
              <w:rPr>
                <w:rFonts w:asciiTheme="minorHAnsi" w:hAnsiTheme="minorHAnsi" w:cstheme="minorHAnsi"/>
                <w:b/>
                <w:sz w:val="20"/>
                <w:szCs w:val="22"/>
              </w:rPr>
              <w:lastRenderedPageBreak/>
              <w:br w:type="page"/>
              <w:t xml:space="preserve">Lesson </w:t>
            </w:r>
            <w:r w:rsidR="0065114B">
              <w:rPr>
                <w:rFonts w:asciiTheme="minorHAnsi" w:hAnsiTheme="minorHAnsi" w:cstheme="minorHAnsi"/>
                <w:b/>
                <w:sz w:val="20"/>
                <w:szCs w:val="22"/>
              </w:rPr>
              <w:t>6</w:t>
            </w:r>
            <w:r>
              <w:rPr>
                <w:rFonts w:asciiTheme="minorHAnsi" w:hAnsiTheme="minorHAnsi" w:cstheme="minorHAnsi"/>
                <w:b/>
                <w:sz w:val="20"/>
                <w:szCs w:val="22"/>
              </w:rPr>
              <w:t xml:space="preserve">.10C </w:t>
            </w:r>
            <w:r w:rsidR="0065114B" w:rsidRPr="0065114B">
              <w:rPr>
                <w:rFonts w:asciiTheme="minorHAnsi" w:hAnsiTheme="minorHAnsi" w:cstheme="minorHAnsi"/>
                <w:sz w:val="20"/>
                <w:szCs w:val="22"/>
              </w:rPr>
              <w:t>The British Raj, 1858–1905</w:t>
            </w:r>
          </w:p>
        </w:tc>
      </w:tr>
      <w:tr w:rsidR="00604DFA" w:rsidRPr="00465AF2" w14:paraId="24D44769" w14:textId="77777777" w:rsidTr="00E26CDD">
        <w:tc>
          <w:tcPr>
            <w:tcW w:w="3119" w:type="dxa"/>
            <w:shd w:val="clear" w:color="auto" w:fill="auto"/>
            <w:tcMar>
              <w:top w:w="85" w:type="dxa"/>
              <w:bottom w:w="85" w:type="dxa"/>
            </w:tcMar>
            <w:vAlign w:val="bottom"/>
          </w:tcPr>
          <w:p w14:paraId="3928A8D5"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7E1CAE5"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C319306" w14:textId="77777777" w:rsidR="00604DFA" w:rsidRPr="00465AF2" w:rsidRDefault="00604DFA" w:rsidP="00E26CDD">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74E2333B" w14:textId="1C29632C" w:rsidR="00604DFA" w:rsidRPr="00465AF2" w:rsidRDefault="003F5055" w:rsidP="00E26CDD">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604DFA" w:rsidRPr="005B789E" w14:paraId="35B03888" w14:textId="77777777" w:rsidTr="00E26CDD">
        <w:tc>
          <w:tcPr>
            <w:tcW w:w="3119" w:type="dxa"/>
            <w:shd w:val="clear" w:color="auto" w:fill="auto"/>
            <w:tcMar>
              <w:top w:w="85" w:type="dxa"/>
              <w:bottom w:w="85" w:type="dxa"/>
            </w:tcMar>
          </w:tcPr>
          <w:p w14:paraId="7EC44D0D" w14:textId="54052E0B"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Understand how the British</w:t>
            </w:r>
            <w:r w:rsidR="00233F56">
              <w:rPr>
                <w:rFonts w:asciiTheme="minorHAnsi" w:hAnsiTheme="minorHAnsi" w:cstheme="minorHAnsi"/>
                <w:szCs w:val="20"/>
              </w:rPr>
              <w:t xml:space="preserve"> colonial</w:t>
            </w:r>
            <w:r w:rsidRPr="005B789E">
              <w:rPr>
                <w:rFonts w:asciiTheme="minorHAnsi" w:hAnsiTheme="minorHAnsi" w:cstheme="minorHAnsi"/>
                <w:szCs w:val="20"/>
              </w:rPr>
              <w:t xml:space="preserve"> government came to rule India directly and the main features of rule during the period of the British Raj</w:t>
            </w:r>
          </w:p>
        </w:tc>
        <w:tc>
          <w:tcPr>
            <w:tcW w:w="6237" w:type="dxa"/>
          </w:tcPr>
          <w:p w14:paraId="55EA9876" w14:textId="2900B6A9" w:rsidR="0065114B" w:rsidRPr="005B789E" w:rsidRDefault="0065114B" w:rsidP="0065114B">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Summarising</w:t>
            </w:r>
            <w:proofErr w:type="spellEnd"/>
            <w:r w:rsidRPr="005B789E">
              <w:rPr>
                <w:rFonts w:asciiTheme="minorHAnsi" w:hAnsiTheme="minorHAnsi" w:cstheme="minorHAnsi"/>
                <w:szCs w:val="20"/>
                <w:lang w:val="en-US"/>
              </w:rPr>
              <w:t xml:space="preserve"> the elements of British</w:t>
            </w:r>
            <w:r w:rsidR="00233F56">
              <w:rPr>
                <w:rFonts w:asciiTheme="minorHAnsi" w:hAnsiTheme="minorHAnsi" w:cstheme="minorHAnsi"/>
                <w:szCs w:val="20"/>
                <w:lang w:val="en-US"/>
              </w:rPr>
              <w:t xml:space="preserve"> colonial</w:t>
            </w:r>
            <w:r w:rsidRPr="005B789E">
              <w:rPr>
                <w:rFonts w:asciiTheme="minorHAnsi" w:hAnsiTheme="minorHAnsi" w:cstheme="minorHAnsi"/>
                <w:szCs w:val="20"/>
                <w:lang w:val="en-US"/>
              </w:rPr>
              <w:t xml:space="preserve"> rule in this period – racial superiority; railways; famines; Lord Curzon</w:t>
            </w:r>
          </w:p>
          <w:p w14:paraId="0C78B7D2" w14:textId="0B654C37"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final ‘what </w:t>
            </w:r>
            <w:r w:rsidR="00233F56">
              <w:rPr>
                <w:rFonts w:asciiTheme="minorHAnsi" w:hAnsiTheme="minorHAnsi" w:cstheme="minorHAnsi"/>
                <w:szCs w:val="20"/>
                <w:lang w:val="en-US"/>
              </w:rPr>
              <w:t>motivated</w:t>
            </w:r>
            <w:r w:rsidR="00233F56" w:rsidRPr="005B789E">
              <w:rPr>
                <w:rFonts w:asciiTheme="minorHAnsi" w:hAnsiTheme="minorHAnsi" w:cstheme="minorHAnsi"/>
                <w:szCs w:val="20"/>
                <w:lang w:val="en-US"/>
              </w:rPr>
              <w:t xml:space="preserve"> </w:t>
            </w:r>
            <w:r w:rsidRPr="005B789E">
              <w:rPr>
                <w:rFonts w:asciiTheme="minorHAnsi" w:hAnsiTheme="minorHAnsi" w:cstheme="minorHAnsi"/>
                <w:szCs w:val="20"/>
                <w:lang w:val="en-US"/>
              </w:rPr>
              <w:t xml:space="preserve">summary’ explaining what </w:t>
            </w:r>
            <w:r w:rsidR="00233F56">
              <w:rPr>
                <w:rFonts w:asciiTheme="minorHAnsi" w:hAnsiTheme="minorHAnsi" w:cstheme="minorHAnsi"/>
                <w:szCs w:val="20"/>
                <w:lang w:val="en-US"/>
              </w:rPr>
              <w:t>motivated</w:t>
            </w:r>
            <w:r w:rsidRPr="005B789E">
              <w:rPr>
                <w:rFonts w:asciiTheme="minorHAnsi" w:hAnsiTheme="minorHAnsi" w:cstheme="minorHAnsi"/>
                <w:szCs w:val="20"/>
                <w:lang w:val="en-US"/>
              </w:rPr>
              <w:t xml:space="preserve"> British rulers of India between 1858 and 1905</w:t>
            </w:r>
          </w:p>
        </w:tc>
        <w:tc>
          <w:tcPr>
            <w:tcW w:w="2268" w:type="dxa"/>
          </w:tcPr>
          <w:p w14:paraId="46F5868A"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Aristocrats</w:t>
            </w:r>
          </w:p>
          <w:p w14:paraId="543732F9"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Civil servants</w:t>
            </w:r>
          </w:p>
          <w:p w14:paraId="64AB684D"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Prejudice</w:t>
            </w:r>
          </w:p>
          <w:p w14:paraId="1ECD36C1"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Raj</w:t>
            </w:r>
          </w:p>
          <w:p w14:paraId="7C0D1847" w14:textId="41BA495A"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Viceroy</w:t>
            </w:r>
          </w:p>
        </w:tc>
        <w:tc>
          <w:tcPr>
            <w:tcW w:w="3119" w:type="dxa"/>
          </w:tcPr>
          <w:p w14:paraId="4752D12A" w14:textId="2F8120E5" w:rsidR="00E1483D" w:rsidRDefault="00E1483D" w:rsidP="0065114B">
            <w:pPr>
              <w:pStyle w:val="BL"/>
              <w:rPr>
                <w:rFonts w:asciiTheme="minorHAnsi" w:hAnsiTheme="minorHAnsi" w:cstheme="minorHAnsi"/>
                <w:szCs w:val="20"/>
              </w:rPr>
            </w:pPr>
            <w:r>
              <w:rPr>
                <w:rFonts w:asciiTheme="minorHAnsi" w:hAnsiTheme="minorHAnsi" w:cstheme="minorHAnsi"/>
                <w:szCs w:val="20"/>
              </w:rPr>
              <w:t>Lesson plan 6.10C</w:t>
            </w:r>
          </w:p>
          <w:p w14:paraId="406D598D" w14:textId="07D7C903" w:rsidR="0065114B"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6.10C.1</w:t>
            </w:r>
          </w:p>
          <w:p w14:paraId="3E115DB3" w14:textId="7C472711" w:rsidR="0065114B"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6.10C.2</w:t>
            </w:r>
          </w:p>
          <w:p w14:paraId="6B2997C4" w14:textId="4D028567" w:rsidR="00604DFA" w:rsidRPr="005B789E" w:rsidRDefault="00E1483D" w:rsidP="0065114B">
            <w:pPr>
              <w:pStyle w:val="BL"/>
              <w:rPr>
                <w:rFonts w:asciiTheme="minorHAnsi" w:hAnsiTheme="minorHAnsi" w:cstheme="minorHAnsi"/>
                <w:szCs w:val="20"/>
              </w:rPr>
            </w:pPr>
            <w:r>
              <w:rPr>
                <w:rFonts w:asciiTheme="minorHAnsi" w:hAnsiTheme="minorHAnsi" w:cstheme="minorHAnsi"/>
                <w:szCs w:val="20"/>
              </w:rPr>
              <w:t>Lesson presentation</w:t>
            </w:r>
          </w:p>
        </w:tc>
      </w:tr>
    </w:tbl>
    <w:p w14:paraId="44759CD6"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2458FD60" w14:textId="77777777" w:rsidTr="00E26CDD">
        <w:tc>
          <w:tcPr>
            <w:tcW w:w="14743" w:type="dxa"/>
            <w:gridSpan w:val="4"/>
            <w:shd w:val="clear" w:color="auto" w:fill="auto"/>
            <w:tcMar>
              <w:top w:w="85" w:type="dxa"/>
              <w:bottom w:w="85" w:type="dxa"/>
            </w:tcMar>
          </w:tcPr>
          <w:p w14:paraId="4B91683E" w14:textId="1E19889B" w:rsidR="00604DFA" w:rsidRPr="005B789E" w:rsidRDefault="00604DFA" w:rsidP="00E26CDD">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5114B"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.11 </w:t>
            </w:r>
            <w:r w:rsidRPr="005B789E">
              <w:rPr>
                <w:rFonts w:asciiTheme="minorHAnsi" w:hAnsiTheme="minorHAnsi" w:cstheme="minorHAnsi"/>
                <w:sz w:val="20"/>
                <w:szCs w:val="20"/>
              </w:rPr>
              <w:t xml:space="preserve">Close up: </w:t>
            </w:r>
            <w:r w:rsidR="0065114B" w:rsidRPr="005B789E">
              <w:rPr>
                <w:rFonts w:asciiTheme="minorHAnsi" w:hAnsiTheme="minorHAnsi" w:cstheme="minorHAnsi"/>
                <w:sz w:val="20"/>
                <w:szCs w:val="20"/>
              </w:rPr>
              <w:t>The Koh-</w:t>
            </w:r>
            <w:proofErr w:type="spellStart"/>
            <w:r w:rsidR="0065114B" w:rsidRPr="005B789E">
              <w:rPr>
                <w:rFonts w:asciiTheme="minorHAnsi" w:hAnsiTheme="minorHAnsi" w:cstheme="minorHAnsi"/>
                <w:sz w:val="20"/>
                <w:szCs w:val="20"/>
              </w:rPr>
              <w:t>i</w:t>
            </w:r>
            <w:proofErr w:type="spellEnd"/>
            <w:r w:rsidR="0065114B" w:rsidRPr="005B789E">
              <w:rPr>
                <w:rFonts w:asciiTheme="minorHAnsi" w:hAnsiTheme="minorHAnsi" w:cstheme="minorHAnsi"/>
                <w:sz w:val="20"/>
                <w:szCs w:val="20"/>
              </w:rPr>
              <w:t>-Nur diamond (part of the Crown Jewels)</w:t>
            </w:r>
          </w:p>
        </w:tc>
      </w:tr>
      <w:tr w:rsidR="00604DFA" w:rsidRPr="005B789E" w14:paraId="482946BC" w14:textId="77777777" w:rsidTr="00E26CDD">
        <w:tc>
          <w:tcPr>
            <w:tcW w:w="3119" w:type="dxa"/>
            <w:shd w:val="clear" w:color="auto" w:fill="auto"/>
            <w:tcMar>
              <w:top w:w="85" w:type="dxa"/>
              <w:bottom w:w="85" w:type="dxa"/>
            </w:tcMar>
            <w:vAlign w:val="bottom"/>
          </w:tcPr>
          <w:p w14:paraId="04FD001B"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78F9B01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1DE49F72"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6C5AA75" w14:textId="58F79696"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1B29DB6F" w14:textId="77777777" w:rsidTr="00E26CDD">
        <w:tc>
          <w:tcPr>
            <w:tcW w:w="3119" w:type="dxa"/>
            <w:shd w:val="clear" w:color="auto" w:fill="auto"/>
            <w:tcMar>
              <w:top w:w="85" w:type="dxa"/>
              <w:bottom w:w="85" w:type="dxa"/>
            </w:tcMar>
          </w:tcPr>
          <w:p w14:paraId="728B7A47" w14:textId="76BA2BE3"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Understand what the Koh-</w:t>
            </w:r>
            <w:proofErr w:type="spellStart"/>
            <w:r w:rsidRPr="005B789E">
              <w:rPr>
                <w:rFonts w:asciiTheme="minorHAnsi" w:hAnsiTheme="minorHAnsi" w:cstheme="minorHAnsi"/>
                <w:szCs w:val="20"/>
              </w:rPr>
              <w:t>i</w:t>
            </w:r>
            <w:proofErr w:type="spellEnd"/>
            <w:r w:rsidRPr="005B789E">
              <w:rPr>
                <w:rFonts w:asciiTheme="minorHAnsi" w:hAnsiTheme="minorHAnsi" w:cstheme="minorHAnsi"/>
                <w:szCs w:val="20"/>
              </w:rPr>
              <w:t>-Nur diamond can tell us about Britain’s empire in the eighteenth and nineteenth centuries</w:t>
            </w:r>
          </w:p>
        </w:tc>
        <w:tc>
          <w:tcPr>
            <w:tcW w:w="6237" w:type="dxa"/>
          </w:tcPr>
          <w:p w14:paraId="6114A899" w14:textId="77777777"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Reading about the significance of the diamond and writing notes about its history </w:t>
            </w:r>
          </w:p>
          <w:p w14:paraId="61BB7E63" w14:textId="7094D4E3"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Writing a speech for a debate about whether Britain or India should own the diamond today</w:t>
            </w:r>
          </w:p>
        </w:tc>
        <w:tc>
          <w:tcPr>
            <w:tcW w:w="2268" w:type="dxa"/>
          </w:tcPr>
          <w:p w14:paraId="35CD1995" w14:textId="77777777" w:rsidR="0065114B" w:rsidRPr="005B789E" w:rsidRDefault="0065114B" w:rsidP="0065114B">
            <w:pPr>
              <w:pStyle w:val="BL"/>
              <w:rPr>
                <w:rFonts w:asciiTheme="minorHAnsi" w:hAnsiTheme="minorHAnsi" w:cstheme="minorHAnsi"/>
                <w:szCs w:val="20"/>
              </w:rPr>
            </w:pPr>
            <w:proofErr w:type="spellStart"/>
            <w:r w:rsidRPr="005B789E">
              <w:rPr>
                <w:rFonts w:asciiTheme="minorHAnsi" w:hAnsiTheme="minorHAnsi" w:cstheme="minorHAnsi"/>
                <w:szCs w:val="20"/>
              </w:rPr>
              <w:t>Koh-i-Noor</w:t>
            </w:r>
            <w:proofErr w:type="spellEnd"/>
            <w:r w:rsidRPr="005B789E">
              <w:rPr>
                <w:rFonts w:asciiTheme="minorHAnsi" w:hAnsiTheme="minorHAnsi" w:cstheme="minorHAnsi"/>
                <w:szCs w:val="20"/>
              </w:rPr>
              <w:t xml:space="preserve"> diamond</w:t>
            </w:r>
          </w:p>
          <w:p w14:paraId="185B36E8" w14:textId="77777777" w:rsidR="0065114B"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Peacock Throne</w:t>
            </w:r>
          </w:p>
          <w:p w14:paraId="62EA901F" w14:textId="7E562A95" w:rsidR="00604DFA" w:rsidRPr="005B789E" w:rsidRDefault="0065114B" w:rsidP="0065114B">
            <w:pPr>
              <w:pStyle w:val="BL"/>
              <w:rPr>
                <w:rFonts w:asciiTheme="minorHAnsi" w:hAnsiTheme="minorHAnsi" w:cstheme="minorHAnsi"/>
                <w:szCs w:val="20"/>
              </w:rPr>
            </w:pPr>
            <w:r w:rsidRPr="005B789E">
              <w:rPr>
                <w:rFonts w:asciiTheme="minorHAnsi" w:hAnsiTheme="minorHAnsi" w:cstheme="minorHAnsi"/>
                <w:szCs w:val="20"/>
              </w:rPr>
              <w:t>Pension</w:t>
            </w:r>
          </w:p>
        </w:tc>
        <w:tc>
          <w:tcPr>
            <w:tcW w:w="3119" w:type="dxa"/>
          </w:tcPr>
          <w:p w14:paraId="3894C2A9" w14:textId="335B2791" w:rsidR="00E1483D" w:rsidRDefault="00E1483D" w:rsidP="00CA649D">
            <w:pPr>
              <w:pStyle w:val="BL"/>
              <w:rPr>
                <w:rFonts w:asciiTheme="minorHAnsi" w:hAnsiTheme="minorHAnsi" w:cstheme="minorHAnsi"/>
                <w:szCs w:val="20"/>
              </w:rPr>
            </w:pPr>
            <w:r>
              <w:rPr>
                <w:rFonts w:asciiTheme="minorHAnsi" w:hAnsiTheme="minorHAnsi" w:cstheme="minorHAnsi"/>
                <w:szCs w:val="20"/>
              </w:rPr>
              <w:t>Lesson plan 6.11</w:t>
            </w:r>
          </w:p>
          <w:p w14:paraId="68D2D2C5" w14:textId="77777777" w:rsidR="00604DFA" w:rsidRDefault="00E1483D" w:rsidP="00CA649D">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6.11</w:t>
            </w:r>
          </w:p>
          <w:p w14:paraId="50A9BFA4" w14:textId="04C59B22" w:rsidR="00E1483D" w:rsidRPr="00CA649D" w:rsidRDefault="00E1483D"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2FD3F789" w14:textId="77777777" w:rsidR="00604DFA" w:rsidRPr="005B789E" w:rsidRDefault="00604DFA" w:rsidP="00604DFA">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604DFA" w:rsidRPr="005B789E" w14:paraId="39D4F37F" w14:textId="77777777" w:rsidTr="00E26CDD">
        <w:tc>
          <w:tcPr>
            <w:tcW w:w="14743" w:type="dxa"/>
            <w:gridSpan w:val="4"/>
            <w:shd w:val="clear" w:color="auto" w:fill="auto"/>
            <w:tcMar>
              <w:top w:w="85" w:type="dxa"/>
              <w:bottom w:w="85" w:type="dxa"/>
            </w:tcMar>
          </w:tcPr>
          <w:p w14:paraId="71CBFDCF" w14:textId="6C59791C" w:rsidR="00604DFA" w:rsidRPr="005B789E" w:rsidRDefault="00604DFA" w:rsidP="0065114B">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5114B" w:rsidRPr="005B789E">
              <w:rPr>
                <w:rFonts w:asciiTheme="minorHAnsi" w:hAnsiTheme="minorHAnsi" w:cstheme="minorHAnsi"/>
                <w:b/>
                <w:sz w:val="20"/>
                <w:szCs w:val="20"/>
              </w:rPr>
              <w:t>6</w:t>
            </w:r>
            <w:r w:rsidRPr="005B789E">
              <w:rPr>
                <w:rFonts w:asciiTheme="minorHAnsi" w:hAnsiTheme="minorHAnsi" w:cstheme="minorHAnsi"/>
                <w:b/>
                <w:sz w:val="20"/>
                <w:szCs w:val="20"/>
              </w:rPr>
              <w:t xml:space="preserve">.12 </w:t>
            </w:r>
            <w:r w:rsidRPr="005B789E">
              <w:rPr>
                <w:rFonts w:asciiTheme="minorHAnsi" w:hAnsiTheme="minorHAnsi" w:cstheme="minorHAnsi"/>
                <w:sz w:val="20"/>
                <w:szCs w:val="20"/>
              </w:rPr>
              <w:t xml:space="preserve">Period Review: </w:t>
            </w:r>
            <w:r w:rsidR="0065114B" w:rsidRPr="005B789E">
              <w:rPr>
                <w:rFonts w:asciiTheme="minorHAnsi" w:hAnsiTheme="minorHAnsi" w:cstheme="minorHAnsi"/>
                <w:sz w:val="20"/>
                <w:szCs w:val="20"/>
              </w:rPr>
              <w:t>How would you sum up the period, 1750–1900?</w:t>
            </w:r>
          </w:p>
        </w:tc>
      </w:tr>
      <w:tr w:rsidR="00604DFA" w:rsidRPr="005B789E" w14:paraId="395CEB5E" w14:textId="77777777" w:rsidTr="00E26CDD">
        <w:tc>
          <w:tcPr>
            <w:tcW w:w="3119" w:type="dxa"/>
            <w:shd w:val="clear" w:color="auto" w:fill="auto"/>
            <w:tcMar>
              <w:top w:w="85" w:type="dxa"/>
              <w:bottom w:w="85" w:type="dxa"/>
            </w:tcMar>
            <w:vAlign w:val="bottom"/>
          </w:tcPr>
          <w:p w14:paraId="398E2E5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E95C72F"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307134A" w14:textId="77777777" w:rsidR="00604DFA" w:rsidRPr="005B789E" w:rsidRDefault="00604DFA" w:rsidP="00E26CDD">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17BE714" w14:textId="4441D046" w:rsidR="00604DFA" w:rsidRPr="005B789E" w:rsidRDefault="003F5055" w:rsidP="00E26CDD">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604DFA" w:rsidRPr="005B789E" w14:paraId="15CD09F5" w14:textId="77777777" w:rsidTr="00E26CDD">
        <w:tc>
          <w:tcPr>
            <w:tcW w:w="3119" w:type="dxa"/>
            <w:shd w:val="clear" w:color="auto" w:fill="auto"/>
            <w:tcMar>
              <w:top w:w="85" w:type="dxa"/>
              <w:bottom w:w="85" w:type="dxa"/>
            </w:tcMar>
          </w:tcPr>
          <w:p w14:paraId="3CBE4DCA" w14:textId="451ED5FE" w:rsidR="00604DFA" w:rsidRPr="005B789E" w:rsidRDefault="0065114B" w:rsidP="00E26CDD">
            <w:pPr>
              <w:pStyle w:val="BL"/>
              <w:rPr>
                <w:rFonts w:asciiTheme="minorHAnsi" w:hAnsiTheme="minorHAnsi" w:cstheme="minorHAnsi"/>
                <w:szCs w:val="20"/>
              </w:rPr>
            </w:pPr>
            <w:r w:rsidRPr="005B789E">
              <w:rPr>
                <w:rFonts w:asciiTheme="minorHAnsi" w:hAnsiTheme="minorHAnsi" w:cstheme="minorHAnsi"/>
                <w:szCs w:val="20"/>
              </w:rPr>
              <w:t>To review the period, 1750–1900</w:t>
            </w:r>
          </w:p>
        </w:tc>
        <w:tc>
          <w:tcPr>
            <w:tcW w:w="6237" w:type="dxa"/>
          </w:tcPr>
          <w:p w14:paraId="67724639" w14:textId="77777777"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Selecting two events, people, developments or ideas and two places that are important features of the period</w:t>
            </w:r>
          </w:p>
          <w:p w14:paraId="25FCF431" w14:textId="77777777" w:rsidR="0065114B"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Making connections between different features of the period</w:t>
            </w:r>
          </w:p>
          <w:p w14:paraId="755C6B5F" w14:textId="7430BC76" w:rsidR="00604DFA" w:rsidRPr="005B789E" w:rsidRDefault="0065114B" w:rsidP="0065114B">
            <w:pPr>
              <w:pStyle w:val="BL"/>
              <w:rPr>
                <w:rFonts w:asciiTheme="minorHAnsi" w:hAnsiTheme="minorHAnsi" w:cstheme="minorHAnsi"/>
                <w:szCs w:val="20"/>
                <w:lang w:val="en-US"/>
              </w:rPr>
            </w:pPr>
            <w:r w:rsidRPr="005B789E">
              <w:rPr>
                <w:rFonts w:asciiTheme="minorHAnsi" w:hAnsiTheme="minorHAnsi" w:cstheme="minorHAnsi"/>
                <w:szCs w:val="20"/>
                <w:lang w:val="en-US"/>
              </w:rPr>
              <w:t>Creating a title page</w:t>
            </w:r>
          </w:p>
        </w:tc>
        <w:tc>
          <w:tcPr>
            <w:tcW w:w="2268" w:type="dxa"/>
          </w:tcPr>
          <w:p w14:paraId="75900037" w14:textId="77777777" w:rsidR="00604DFA" w:rsidRPr="005B789E" w:rsidRDefault="00604DFA" w:rsidP="00E26CDD">
            <w:pPr>
              <w:pStyle w:val="BL"/>
              <w:rPr>
                <w:rFonts w:asciiTheme="minorHAnsi" w:hAnsiTheme="minorHAnsi" w:cstheme="minorHAnsi"/>
                <w:szCs w:val="20"/>
              </w:rPr>
            </w:pPr>
            <w:r w:rsidRPr="005B789E">
              <w:rPr>
                <w:rFonts w:asciiTheme="minorHAnsi" w:hAnsiTheme="minorHAnsi" w:cstheme="minorHAnsi"/>
                <w:szCs w:val="20"/>
              </w:rPr>
              <w:t>N/A</w:t>
            </w:r>
          </w:p>
        </w:tc>
        <w:tc>
          <w:tcPr>
            <w:tcW w:w="3119" w:type="dxa"/>
          </w:tcPr>
          <w:p w14:paraId="5E355359" w14:textId="10D7F594" w:rsidR="00E1483D" w:rsidRDefault="00E1483D" w:rsidP="0065114B">
            <w:pPr>
              <w:pStyle w:val="BL"/>
              <w:rPr>
                <w:rFonts w:asciiTheme="minorHAnsi" w:hAnsiTheme="minorHAnsi" w:cstheme="minorHAnsi"/>
                <w:szCs w:val="20"/>
              </w:rPr>
            </w:pPr>
            <w:r>
              <w:rPr>
                <w:rFonts w:asciiTheme="minorHAnsi" w:hAnsiTheme="minorHAnsi" w:cstheme="minorHAnsi"/>
                <w:szCs w:val="20"/>
              </w:rPr>
              <w:t>Lesson plan 6.12</w:t>
            </w:r>
          </w:p>
          <w:p w14:paraId="232E0ECF" w14:textId="47F4E490" w:rsidR="0065114B"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6.12.1</w:t>
            </w:r>
          </w:p>
          <w:p w14:paraId="357CF4ED" w14:textId="18F15230" w:rsidR="00604DFA" w:rsidRPr="005B789E" w:rsidRDefault="00E1483D" w:rsidP="0065114B">
            <w:pPr>
              <w:pStyle w:val="BL"/>
              <w:rPr>
                <w:rFonts w:asciiTheme="minorHAnsi" w:hAnsiTheme="minorHAnsi" w:cstheme="minorHAnsi"/>
                <w:szCs w:val="20"/>
              </w:rPr>
            </w:pPr>
            <w:r>
              <w:rPr>
                <w:rFonts w:asciiTheme="minorHAnsi" w:hAnsiTheme="minorHAnsi" w:cstheme="minorHAnsi"/>
                <w:szCs w:val="20"/>
              </w:rPr>
              <w:t xml:space="preserve">Worksheet </w:t>
            </w:r>
            <w:r w:rsidR="0065114B" w:rsidRPr="005B789E">
              <w:rPr>
                <w:rFonts w:asciiTheme="minorHAnsi" w:hAnsiTheme="minorHAnsi" w:cstheme="minorHAnsi"/>
                <w:szCs w:val="20"/>
              </w:rPr>
              <w:t>6.12.2</w:t>
            </w:r>
          </w:p>
        </w:tc>
      </w:tr>
    </w:tbl>
    <w:p w14:paraId="7603B805" w14:textId="77777777" w:rsidR="00604DFA" w:rsidRDefault="00604DFA" w:rsidP="00604DFA">
      <w:pPr>
        <w:rPr>
          <w:rFonts w:asciiTheme="minorHAnsi" w:hAnsiTheme="minorHAnsi" w:cstheme="minorHAnsi"/>
          <w:sz w:val="20"/>
          <w:szCs w:val="20"/>
        </w:rPr>
      </w:pPr>
    </w:p>
    <w:p w14:paraId="28CB8292" w14:textId="77777777" w:rsidR="00307B61" w:rsidRDefault="00307B61" w:rsidP="00604DFA">
      <w:pPr>
        <w:rPr>
          <w:rFonts w:asciiTheme="minorHAnsi" w:hAnsiTheme="minorHAnsi" w:cstheme="minorHAnsi"/>
          <w:sz w:val="20"/>
          <w:szCs w:val="20"/>
        </w:rPr>
        <w:sectPr w:rsidR="00307B61" w:rsidSect="00E109B2">
          <w:pgSz w:w="16838" w:h="11906" w:orient="landscape" w:code="9"/>
          <w:pgMar w:top="992" w:right="1559" w:bottom="851" w:left="709" w:header="284" w:footer="284" w:gutter="0"/>
          <w:pgNumType w:start="1"/>
          <w:cols w:space="708"/>
          <w:docGrid w:linePitch="360"/>
        </w:sectPr>
      </w:pPr>
    </w:p>
    <w:tbl>
      <w:tblPr>
        <w:tblStyle w:val="TableGrid"/>
        <w:tblW w:w="7539"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539"/>
      </w:tblGrid>
      <w:tr w:rsidR="00307B61" w:rsidRPr="00A07CF7" w14:paraId="34FCE9A8" w14:textId="77777777" w:rsidTr="001A0326">
        <w:tc>
          <w:tcPr>
            <w:tcW w:w="7539" w:type="dxa"/>
            <w:shd w:val="clear" w:color="auto" w:fill="auto"/>
            <w:tcMar>
              <w:top w:w="85" w:type="dxa"/>
              <w:bottom w:w="85" w:type="dxa"/>
            </w:tcMar>
          </w:tcPr>
          <w:p w14:paraId="63B56E9D" w14:textId="77777777" w:rsidR="00307B61" w:rsidRPr="00A07CF7" w:rsidRDefault="00307B61" w:rsidP="00307B61">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About the unit</w:t>
            </w:r>
          </w:p>
          <w:p w14:paraId="10F3BC9B" w14:textId="59D55AD6" w:rsidR="00307B61" w:rsidRPr="00307B61" w:rsidRDefault="00307B61" w:rsidP="00307B61">
            <w:pPr>
              <w:pStyle w:val="Heading"/>
              <w:rPr>
                <w:rFonts w:asciiTheme="minorHAnsi" w:hAnsiTheme="minorHAnsi" w:cstheme="minorHAnsi"/>
                <w:b w:val="0"/>
                <w:sz w:val="24"/>
                <w:szCs w:val="24"/>
              </w:rPr>
            </w:pPr>
            <w:r w:rsidRPr="00307B61">
              <w:rPr>
                <w:rFonts w:asciiTheme="minorHAnsi" w:hAnsiTheme="minorHAnsi" w:cstheme="minorHAnsi"/>
                <w:sz w:val="24"/>
                <w:szCs w:val="24"/>
              </w:rPr>
              <w:t>This thematic study</w:t>
            </w:r>
            <w:r w:rsidRPr="00307B61">
              <w:rPr>
                <w:rFonts w:asciiTheme="minorHAnsi" w:hAnsiTheme="minorHAnsi" w:cstheme="minorHAnsi"/>
                <w:b w:val="0"/>
                <w:sz w:val="24"/>
                <w:szCs w:val="24"/>
              </w:rPr>
              <w:t xml:space="preserve"> grows naturally out of the study of empire in Units 5 and 6.</w:t>
            </w:r>
          </w:p>
          <w:p w14:paraId="719752CF" w14:textId="5B2110A4" w:rsidR="00307B61" w:rsidRPr="00307B61" w:rsidRDefault="00307B61" w:rsidP="00307B61">
            <w:pPr>
              <w:pStyle w:val="Heading"/>
              <w:rPr>
                <w:rFonts w:asciiTheme="minorHAnsi" w:hAnsiTheme="minorHAnsi" w:cstheme="minorHAnsi"/>
                <w:b w:val="0"/>
                <w:sz w:val="24"/>
                <w:szCs w:val="24"/>
              </w:rPr>
            </w:pPr>
            <w:r w:rsidRPr="00307B61">
              <w:rPr>
                <w:rFonts w:asciiTheme="minorHAnsi" w:hAnsiTheme="minorHAnsi" w:cstheme="minorHAnsi"/>
                <w:b w:val="0"/>
                <w:sz w:val="24"/>
                <w:szCs w:val="24"/>
              </w:rPr>
              <w:t xml:space="preserve">It continues to build </w:t>
            </w:r>
            <w:r>
              <w:rPr>
                <w:rFonts w:asciiTheme="minorHAnsi" w:hAnsiTheme="minorHAnsi" w:cstheme="minorHAnsi"/>
                <w:b w:val="0"/>
                <w:sz w:val="24"/>
                <w:szCs w:val="24"/>
              </w:rPr>
              <w:t>students'</w:t>
            </w:r>
            <w:r w:rsidRPr="00307B61">
              <w:rPr>
                <w:rFonts w:asciiTheme="minorHAnsi" w:hAnsiTheme="minorHAnsi" w:cstheme="minorHAnsi"/>
                <w:b w:val="0"/>
                <w:sz w:val="24"/>
                <w:szCs w:val="24"/>
              </w:rPr>
              <w:t xml:space="preserve"> awareness of the </w:t>
            </w:r>
            <w:r w:rsidRPr="00307B61">
              <w:rPr>
                <w:rFonts w:asciiTheme="minorHAnsi" w:hAnsiTheme="minorHAnsi" w:cstheme="minorHAnsi"/>
                <w:sz w:val="24"/>
                <w:szCs w:val="24"/>
              </w:rPr>
              <w:t>chronological spine of British history</w:t>
            </w:r>
            <w:r w:rsidRPr="00307B61">
              <w:rPr>
                <w:rFonts w:asciiTheme="minorHAnsi" w:hAnsiTheme="minorHAnsi" w:cstheme="minorHAnsi"/>
                <w:b w:val="0"/>
                <w:sz w:val="24"/>
                <w:szCs w:val="24"/>
              </w:rPr>
              <w:t>,</w:t>
            </w:r>
            <w:r>
              <w:rPr>
                <w:rFonts w:asciiTheme="minorHAnsi" w:hAnsiTheme="minorHAnsi" w:cstheme="minorHAnsi"/>
                <w:sz w:val="24"/>
                <w:szCs w:val="24"/>
              </w:rPr>
              <w:t xml:space="preserve"> </w:t>
            </w:r>
            <w:r w:rsidRPr="00307B61">
              <w:rPr>
                <w:rFonts w:asciiTheme="minorHAnsi" w:hAnsiTheme="minorHAnsi" w:cstheme="minorHAnsi"/>
                <w:b w:val="0"/>
                <w:sz w:val="24"/>
                <w:szCs w:val="24"/>
              </w:rPr>
              <w:t>drawing on each of the period studies. It focuses on the nature of and reasons for migration to Britain in each of the six chronological periods.</w:t>
            </w:r>
          </w:p>
          <w:p w14:paraId="5550BA7F" w14:textId="4B6CAA9B" w:rsidR="00307B61" w:rsidRPr="00307B61" w:rsidRDefault="00307B61" w:rsidP="00307B61">
            <w:pPr>
              <w:pStyle w:val="Heading"/>
              <w:rPr>
                <w:rFonts w:asciiTheme="minorHAnsi" w:hAnsiTheme="minorHAnsi" w:cstheme="minorHAnsi"/>
                <w:b w:val="0"/>
                <w:sz w:val="24"/>
                <w:szCs w:val="24"/>
              </w:rPr>
            </w:pPr>
            <w:r w:rsidRPr="00307B61">
              <w:rPr>
                <w:rFonts w:asciiTheme="minorHAnsi" w:hAnsiTheme="minorHAnsi" w:cstheme="minorHAnsi"/>
                <w:b w:val="0"/>
                <w:sz w:val="24"/>
                <w:szCs w:val="24"/>
              </w:rPr>
              <w:t xml:space="preserve">The </w:t>
            </w:r>
            <w:r w:rsidRPr="00307B61">
              <w:rPr>
                <w:rFonts w:asciiTheme="minorHAnsi" w:hAnsiTheme="minorHAnsi" w:cstheme="minorHAnsi"/>
                <w:sz w:val="24"/>
                <w:szCs w:val="24"/>
              </w:rPr>
              <w:t>theme</w:t>
            </w:r>
            <w:r w:rsidRPr="00307B61">
              <w:rPr>
                <w:rFonts w:asciiTheme="minorHAnsi" w:hAnsiTheme="minorHAnsi" w:cstheme="minorHAnsi"/>
                <w:b w:val="0"/>
                <w:sz w:val="24"/>
                <w:szCs w:val="24"/>
              </w:rPr>
              <w:t xml:space="preserve"> of migration is fundamental to human society, but also provides a foundation for later study at GCSE.</w:t>
            </w:r>
          </w:p>
          <w:p w14:paraId="150F782D" w14:textId="6C77FA3B" w:rsidR="00307B61" w:rsidRPr="00307B61" w:rsidRDefault="00307B61" w:rsidP="00307B61">
            <w:pPr>
              <w:pStyle w:val="Heading"/>
              <w:rPr>
                <w:rFonts w:asciiTheme="minorHAnsi" w:hAnsiTheme="minorHAnsi" w:cstheme="minorHAnsi"/>
                <w:b w:val="0"/>
                <w:sz w:val="24"/>
                <w:szCs w:val="24"/>
              </w:rPr>
            </w:pPr>
            <w:r w:rsidRPr="00307B61">
              <w:rPr>
                <w:rFonts w:asciiTheme="minorHAnsi" w:hAnsiTheme="minorHAnsi" w:cstheme="minorHAnsi"/>
                <w:sz w:val="24"/>
                <w:szCs w:val="24"/>
              </w:rPr>
              <w:t>Short and focused thematic studies</w:t>
            </w:r>
            <w:r w:rsidRPr="00307B61">
              <w:rPr>
                <w:rFonts w:asciiTheme="minorHAnsi" w:hAnsiTheme="minorHAnsi" w:cstheme="minorHAnsi"/>
                <w:b w:val="0"/>
                <w:sz w:val="24"/>
                <w:szCs w:val="24"/>
              </w:rPr>
              <w:t xml:space="preserve"> such as this are one of the best ways to develop chronological understanding and awareness of the broad arc</w:t>
            </w:r>
            <w:r>
              <w:rPr>
                <w:rFonts w:asciiTheme="minorHAnsi" w:hAnsiTheme="minorHAnsi" w:cstheme="minorHAnsi"/>
                <w:b w:val="0"/>
                <w:sz w:val="24"/>
                <w:szCs w:val="24"/>
              </w:rPr>
              <w:br/>
            </w:r>
            <w:r w:rsidRPr="00307B61">
              <w:rPr>
                <w:rFonts w:asciiTheme="minorHAnsi" w:hAnsiTheme="minorHAnsi" w:cstheme="minorHAnsi"/>
                <w:b w:val="0"/>
                <w:sz w:val="24"/>
                <w:szCs w:val="24"/>
              </w:rPr>
              <w:t xml:space="preserve">of time.  </w:t>
            </w:r>
          </w:p>
          <w:p w14:paraId="729764A4" w14:textId="51C78D03" w:rsidR="00307B61" w:rsidRPr="00A07CF7" w:rsidRDefault="00307B61" w:rsidP="00307B61">
            <w:pPr>
              <w:pStyle w:val="Heading"/>
              <w:rPr>
                <w:rFonts w:asciiTheme="minorHAnsi" w:hAnsiTheme="minorHAnsi" w:cstheme="minorHAnsi"/>
                <w:b w:val="0"/>
                <w:sz w:val="24"/>
                <w:szCs w:val="24"/>
              </w:rPr>
            </w:pPr>
            <w:r w:rsidRPr="00307B61">
              <w:rPr>
                <w:rFonts w:asciiTheme="minorHAnsi" w:hAnsiTheme="minorHAnsi" w:cstheme="minorHAnsi"/>
                <w:b w:val="0"/>
                <w:sz w:val="24"/>
                <w:szCs w:val="24"/>
              </w:rPr>
              <w:t xml:space="preserve">This thematic study is case study based and focuses on human stories </w:t>
            </w:r>
            <w:r>
              <w:rPr>
                <w:rFonts w:asciiTheme="minorHAnsi" w:hAnsiTheme="minorHAnsi" w:cstheme="minorHAnsi"/>
                <w:b w:val="0"/>
                <w:sz w:val="24"/>
                <w:szCs w:val="24"/>
              </w:rPr>
              <w:br/>
            </w:r>
            <w:r w:rsidRPr="00307B61">
              <w:rPr>
                <w:rFonts w:asciiTheme="minorHAnsi" w:hAnsiTheme="minorHAnsi" w:cstheme="minorHAnsi"/>
                <w:sz w:val="24"/>
                <w:szCs w:val="24"/>
              </w:rPr>
              <w:t>that typify the migration experience</w:t>
            </w:r>
            <w:r w:rsidRPr="00307B61">
              <w:rPr>
                <w:rFonts w:asciiTheme="minorHAnsi" w:hAnsiTheme="minorHAnsi" w:cstheme="minorHAnsi"/>
                <w:b w:val="0"/>
                <w:sz w:val="24"/>
                <w:szCs w:val="24"/>
              </w:rPr>
              <w:t xml:space="preserve"> in each period.  </w:t>
            </w:r>
          </w:p>
        </w:tc>
      </w:tr>
      <w:tr w:rsidR="00307B61" w:rsidRPr="00A07CF7" w14:paraId="7E9A3632" w14:textId="77777777" w:rsidTr="001A0326">
        <w:tc>
          <w:tcPr>
            <w:tcW w:w="7539" w:type="dxa"/>
            <w:shd w:val="clear" w:color="auto" w:fill="auto"/>
            <w:tcMar>
              <w:top w:w="85" w:type="dxa"/>
              <w:bottom w:w="85" w:type="dxa"/>
            </w:tcMar>
          </w:tcPr>
          <w:p w14:paraId="659C9218" w14:textId="77777777" w:rsidR="00307B61" w:rsidRPr="00A07CF7" w:rsidRDefault="00307B61" w:rsidP="00307B61">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429D882C" w14:textId="26C15305" w:rsidR="00307B61" w:rsidRDefault="00307B61" w:rsidP="00307B61">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This thematic study will help your students to: </w:t>
            </w:r>
          </w:p>
          <w:p w14:paraId="0B385273" w14:textId="50833629" w:rsidR="00307B61" w:rsidRPr="00307B61" w:rsidRDefault="00307B61" w:rsidP="00307B61">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r</w:t>
            </w:r>
            <w:r w:rsidRPr="00307B61">
              <w:rPr>
                <w:rFonts w:asciiTheme="minorHAnsi" w:hAnsiTheme="minorHAnsi" w:cstheme="minorHAnsi"/>
                <w:b w:val="0"/>
                <w:sz w:val="24"/>
                <w:szCs w:val="24"/>
              </w:rPr>
              <w:t>einforce their sense of period</w:t>
            </w:r>
          </w:p>
          <w:p w14:paraId="0ABFB8F5" w14:textId="49B7926A" w:rsidR="00307B61" w:rsidRPr="00307B61" w:rsidRDefault="00307B61" w:rsidP="00307B61">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d</w:t>
            </w:r>
            <w:r w:rsidRPr="00307B61">
              <w:rPr>
                <w:rFonts w:asciiTheme="minorHAnsi" w:hAnsiTheme="minorHAnsi" w:cstheme="minorHAnsi"/>
                <w:b w:val="0"/>
                <w:sz w:val="24"/>
                <w:szCs w:val="24"/>
              </w:rPr>
              <w:t>evelop their understanding of the distinctive features of each period</w:t>
            </w:r>
          </w:p>
          <w:p w14:paraId="782744CD" w14:textId="0EEAEFAC" w:rsidR="00307B61" w:rsidRPr="00307B61" w:rsidRDefault="00307B61" w:rsidP="00307B61">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s</w:t>
            </w:r>
            <w:r w:rsidRPr="00307B61">
              <w:rPr>
                <w:rFonts w:asciiTheme="minorHAnsi" w:hAnsiTheme="minorHAnsi" w:cstheme="minorHAnsi"/>
                <w:b w:val="0"/>
                <w:sz w:val="24"/>
                <w:szCs w:val="24"/>
              </w:rPr>
              <w:t>ee the story of migration in overview and detail – to combine micro and macro history.</w:t>
            </w:r>
          </w:p>
          <w:p w14:paraId="7EBDCBE3" w14:textId="77777777" w:rsidR="00307B61" w:rsidRDefault="00307B61" w:rsidP="00307B61">
            <w:pPr>
              <w:pStyle w:val="Heading"/>
              <w:rPr>
                <w:rFonts w:asciiTheme="minorHAnsi" w:hAnsiTheme="minorHAnsi" w:cstheme="minorHAnsi"/>
                <w:b w:val="0"/>
                <w:sz w:val="24"/>
                <w:szCs w:val="24"/>
              </w:rPr>
            </w:pPr>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78BAE028" w14:textId="223D0DD5" w:rsidR="00307B61" w:rsidRPr="00307B61" w:rsidRDefault="00307B61" w:rsidP="00307B61">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307B61">
              <w:rPr>
                <w:rFonts w:asciiTheme="minorHAnsi" w:hAnsiTheme="minorHAnsi" w:cstheme="minorHAnsi"/>
                <w:b w:val="0"/>
                <w:sz w:val="24"/>
                <w:szCs w:val="24"/>
              </w:rPr>
              <w:t>hat factors caused migration to Britain in each period</w:t>
            </w:r>
          </w:p>
          <w:p w14:paraId="34364B1B" w14:textId="2EC5BC99" w:rsidR="00307B61" w:rsidRPr="00307B61" w:rsidRDefault="00307B61" w:rsidP="00307B61">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h</w:t>
            </w:r>
            <w:r w:rsidRPr="00307B61">
              <w:rPr>
                <w:rFonts w:asciiTheme="minorHAnsi" w:hAnsiTheme="minorHAnsi" w:cstheme="minorHAnsi"/>
                <w:b w:val="0"/>
                <w:sz w:val="24"/>
                <w:szCs w:val="24"/>
              </w:rPr>
              <w:t>ow far migrants to Britain were welcomed in each period</w:t>
            </w:r>
          </w:p>
          <w:p w14:paraId="21EC1CDB" w14:textId="3CD8C8C1" w:rsidR="00307B61" w:rsidRPr="00307B61" w:rsidRDefault="00307B61" w:rsidP="00307B61">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w</w:t>
            </w:r>
            <w:r w:rsidRPr="00307B61">
              <w:rPr>
                <w:rFonts w:asciiTheme="minorHAnsi" w:hAnsiTheme="minorHAnsi" w:cstheme="minorHAnsi"/>
                <w:b w:val="0"/>
                <w:sz w:val="24"/>
                <w:szCs w:val="24"/>
              </w:rPr>
              <w:t>hat impact migration has had on Britain in each period.</w:t>
            </w:r>
          </w:p>
          <w:p w14:paraId="0972DC31" w14:textId="77777777" w:rsidR="00307B61" w:rsidRPr="00A07CF7" w:rsidRDefault="00307B61" w:rsidP="00307B61">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1FF7C055" w14:textId="68E1F261" w:rsidR="00307B61" w:rsidRPr="00307B61" w:rsidRDefault="00307B61" w:rsidP="00307B61">
            <w:pPr>
              <w:pStyle w:val="ListParagraph"/>
              <w:numPr>
                <w:ilvl w:val="0"/>
                <w:numId w:val="8"/>
              </w:numPr>
              <w:ind w:left="339"/>
              <w:rPr>
                <w:rFonts w:asciiTheme="minorHAnsi" w:hAnsiTheme="minorHAnsi" w:cstheme="minorHAnsi"/>
              </w:rPr>
            </w:pPr>
            <w:r>
              <w:rPr>
                <w:rFonts w:asciiTheme="minorHAnsi" w:hAnsiTheme="minorHAnsi" w:cstheme="minorHAnsi"/>
              </w:rPr>
              <w:t>d</w:t>
            </w:r>
            <w:r w:rsidRPr="00307B61">
              <w:rPr>
                <w:rFonts w:asciiTheme="minorHAnsi" w:hAnsiTheme="minorHAnsi" w:cstheme="minorHAnsi"/>
              </w:rPr>
              <w:t>escribe similarities and differences in the experiences of migrants across 1000 years.</w:t>
            </w:r>
          </w:p>
        </w:tc>
      </w:tr>
      <w:tr w:rsidR="00307B61" w:rsidRPr="00A07CF7" w14:paraId="7769C13D" w14:textId="77777777" w:rsidTr="001A0326">
        <w:tc>
          <w:tcPr>
            <w:tcW w:w="7539" w:type="dxa"/>
            <w:shd w:val="clear" w:color="auto" w:fill="auto"/>
            <w:tcMar>
              <w:top w:w="85" w:type="dxa"/>
              <w:bottom w:w="85" w:type="dxa"/>
            </w:tcMar>
          </w:tcPr>
          <w:p w14:paraId="7D1E1AA4" w14:textId="77777777" w:rsidR="00307B61" w:rsidRPr="00A07CF7" w:rsidRDefault="00307B61" w:rsidP="00307B61">
            <w:pPr>
              <w:spacing w:before="40" w:after="120"/>
              <w:rPr>
                <w:rFonts w:asciiTheme="minorHAnsi" w:hAnsiTheme="minorHAnsi" w:cstheme="minorHAnsi"/>
                <w:b/>
              </w:rPr>
            </w:pPr>
            <w:r w:rsidRPr="00A07CF7">
              <w:rPr>
                <w:rFonts w:asciiTheme="minorHAnsi" w:hAnsiTheme="minorHAnsi" w:cstheme="minorHAnsi"/>
                <w:b/>
              </w:rPr>
              <w:t xml:space="preserve">Key terms and vocabulary development </w:t>
            </w:r>
          </w:p>
          <w:p w14:paraId="06F0F6CC" w14:textId="77777777" w:rsidR="00307B61" w:rsidRDefault="00307B61" w:rsidP="00307B61">
            <w:pPr>
              <w:pStyle w:val="Body"/>
              <w:rPr>
                <w:sz w:val="24"/>
                <w:szCs w:val="24"/>
              </w:rPr>
            </w:pPr>
            <w:r w:rsidRPr="00A07CF7">
              <w:rPr>
                <w:sz w:val="24"/>
                <w:szCs w:val="24"/>
              </w:rPr>
              <w:t xml:space="preserve">Through the activities in this unit </w:t>
            </w:r>
            <w:r>
              <w:rPr>
                <w:sz w:val="24"/>
                <w:szCs w:val="24"/>
              </w:rPr>
              <w:t xml:space="preserve">students </w:t>
            </w:r>
            <w:r w:rsidRPr="00A07CF7">
              <w:rPr>
                <w:sz w:val="24"/>
                <w:szCs w:val="24"/>
              </w:rPr>
              <w:t>will be able to understand, use and spell correctly the following words:</w:t>
            </w:r>
          </w:p>
          <w:p w14:paraId="77118D61" w14:textId="555B9605" w:rsidR="00307B61" w:rsidRPr="00A07CF7" w:rsidRDefault="00307B61" w:rsidP="00307B61">
            <w:pPr>
              <w:pStyle w:val="Body"/>
              <w:numPr>
                <w:ilvl w:val="0"/>
                <w:numId w:val="9"/>
              </w:numPr>
              <w:tabs>
                <w:tab w:val="clear" w:pos="709"/>
                <w:tab w:val="left" w:pos="360"/>
              </w:tabs>
              <w:rPr>
                <w:sz w:val="24"/>
                <w:szCs w:val="24"/>
              </w:rPr>
            </w:pPr>
            <w:r w:rsidRPr="00307B61">
              <w:rPr>
                <w:b/>
                <w:sz w:val="24"/>
                <w:szCs w:val="24"/>
              </w:rPr>
              <w:t xml:space="preserve">Key terms: </w:t>
            </w:r>
            <w:r w:rsidRPr="00307B61">
              <w:rPr>
                <w:sz w:val="24"/>
                <w:szCs w:val="24"/>
              </w:rPr>
              <w:t>Aliens Subsidy; Anti-Semitism; Colonial; Commonwealth; Craftsmen; Danelaw; European Union; Heritage; Huguenots; Independent nation; Jewish; Kingdoms; Lascars; Migrants; Migration; MP; Pogroms; Refugee; Sarcophagus; Shires; Trade union.</w:t>
            </w:r>
          </w:p>
        </w:tc>
      </w:tr>
      <w:tr w:rsidR="00307B61" w:rsidRPr="00A07CF7" w14:paraId="4C3F55C0" w14:textId="77777777" w:rsidTr="001A0326">
        <w:tc>
          <w:tcPr>
            <w:tcW w:w="7539" w:type="dxa"/>
            <w:shd w:val="clear" w:color="auto" w:fill="auto"/>
            <w:tcMar>
              <w:top w:w="85" w:type="dxa"/>
              <w:bottom w:w="85" w:type="dxa"/>
            </w:tcMar>
          </w:tcPr>
          <w:p w14:paraId="2F273CDE" w14:textId="77777777" w:rsidR="00307B61" w:rsidRPr="00A07CF7" w:rsidRDefault="00307B61" w:rsidP="00307B61">
            <w:pPr>
              <w:pStyle w:val="Heading"/>
              <w:rPr>
                <w:rFonts w:asciiTheme="minorHAnsi" w:hAnsiTheme="minorHAnsi" w:cstheme="minorHAnsi"/>
                <w:sz w:val="24"/>
                <w:szCs w:val="24"/>
              </w:rPr>
            </w:pPr>
            <w:r w:rsidRPr="00A07CF7">
              <w:rPr>
                <w:rFonts w:asciiTheme="minorHAnsi" w:hAnsiTheme="minorHAnsi" w:cstheme="minorHAnsi"/>
                <w:sz w:val="24"/>
                <w:szCs w:val="24"/>
              </w:rPr>
              <w:t xml:space="preserve">Assessment opportunities </w:t>
            </w:r>
          </w:p>
          <w:p w14:paraId="0F56E64B" w14:textId="77777777" w:rsidR="00307B61" w:rsidRPr="0048418C" w:rsidRDefault="00307B61" w:rsidP="00307B61">
            <w:pPr>
              <w:pStyle w:val="Body"/>
              <w:rPr>
                <w:sz w:val="24"/>
                <w:szCs w:val="24"/>
              </w:rPr>
            </w:pPr>
            <w:r w:rsidRPr="0048418C">
              <w:rPr>
                <w:sz w:val="24"/>
                <w:szCs w:val="24"/>
              </w:rPr>
              <w:t>The</w:t>
            </w:r>
            <w:r w:rsidRPr="0048418C">
              <w:rPr>
                <w:b/>
                <w:sz w:val="24"/>
                <w:szCs w:val="24"/>
              </w:rPr>
              <w:t xml:space="preserve"> end of enquiry final task</w:t>
            </w:r>
            <w:r w:rsidRPr="0048418C">
              <w:rPr>
                <w:sz w:val="24"/>
                <w:szCs w:val="24"/>
              </w:rPr>
              <w:t xml:space="preserve"> is a supported piece of extended writing that will reveal</w:t>
            </w:r>
            <w:r>
              <w:rPr>
                <w:sz w:val="24"/>
                <w:szCs w:val="24"/>
              </w:rPr>
              <w:t>:</w:t>
            </w:r>
            <w:r w:rsidRPr="0048418C">
              <w:rPr>
                <w:sz w:val="24"/>
                <w:szCs w:val="24"/>
              </w:rPr>
              <w:t xml:space="preserve"> </w:t>
            </w:r>
          </w:p>
          <w:p w14:paraId="027DBDFC" w14:textId="77777777" w:rsidR="00307B61" w:rsidRPr="00307B61" w:rsidRDefault="00307B61" w:rsidP="00307B61">
            <w:pPr>
              <w:pStyle w:val="Body"/>
              <w:numPr>
                <w:ilvl w:val="0"/>
                <w:numId w:val="11"/>
              </w:numPr>
              <w:tabs>
                <w:tab w:val="clear" w:pos="709"/>
                <w:tab w:val="left" w:pos="360"/>
                <w:tab w:val="left" w:pos="480"/>
              </w:tabs>
              <w:ind w:left="339"/>
              <w:rPr>
                <w:sz w:val="24"/>
                <w:szCs w:val="24"/>
              </w:rPr>
            </w:pPr>
            <w:r w:rsidRPr="00307B61">
              <w:rPr>
                <w:sz w:val="24"/>
                <w:szCs w:val="24"/>
              </w:rPr>
              <w:t xml:space="preserve">their awareness of </w:t>
            </w:r>
            <w:r w:rsidRPr="00307B61">
              <w:rPr>
                <w:b/>
                <w:sz w:val="24"/>
                <w:szCs w:val="24"/>
              </w:rPr>
              <w:t>key features</w:t>
            </w:r>
            <w:r w:rsidRPr="00307B61">
              <w:rPr>
                <w:sz w:val="24"/>
                <w:szCs w:val="24"/>
              </w:rPr>
              <w:t xml:space="preserve"> of each period, and</w:t>
            </w:r>
          </w:p>
          <w:p w14:paraId="2C9E340B" w14:textId="6A03512E" w:rsidR="00307B61" w:rsidRPr="00A07CF7" w:rsidRDefault="00307B61" w:rsidP="00307B61">
            <w:pPr>
              <w:pStyle w:val="Body"/>
              <w:numPr>
                <w:ilvl w:val="0"/>
                <w:numId w:val="11"/>
              </w:numPr>
              <w:tabs>
                <w:tab w:val="clear" w:pos="709"/>
                <w:tab w:val="left" w:pos="360"/>
                <w:tab w:val="left" w:pos="480"/>
              </w:tabs>
              <w:ind w:left="339"/>
              <w:rPr>
                <w:sz w:val="24"/>
                <w:szCs w:val="24"/>
              </w:rPr>
            </w:pPr>
            <w:r w:rsidRPr="00307B61">
              <w:rPr>
                <w:sz w:val="24"/>
                <w:szCs w:val="24"/>
              </w:rPr>
              <w:t xml:space="preserve">their understanding of </w:t>
            </w:r>
            <w:r w:rsidRPr="00307B61">
              <w:rPr>
                <w:b/>
                <w:sz w:val="24"/>
                <w:szCs w:val="24"/>
              </w:rPr>
              <w:t>causes and consequences</w:t>
            </w:r>
            <w:r w:rsidRPr="00307B61">
              <w:rPr>
                <w:sz w:val="24"/>
                <w:szCs w:val="24"/>
              </w:rPr>
              <w:t xml:space="preserve">. </w:t>
            </w:r>
          </w:p>
        </w:tc>
      </w:tr>
      <w:tr w:rsidR="00307B61" w:rsidRPr="00A07CF7" w14:paraId="486926E4" w14:textId="77777777" w:rsidTr="001A0326">
        <w:tc>
          <w:tcPr>
            <w:tcW w:w="7539" w:type="dxa"/>
            <w:shd w:val="clear" w:color="auto" w:fill="auto"/>
            <w:tcMar>
              <w:top w:w="85" w:type="dxa"/>
              <w:bottom w:w="85" w:type="dxa"/>
            </w:tcMar>
          </w:tcPr>
          <w:p w14:paraId="34C972BA" w14:textId="77777777" w:rsidR="00307B61" w:rsidRPr="00A07CF7" w:rsidRDefault="00307B61" w:rsidP="00307B61">
            <w:pPr>
              <w:pStyle w:val="Heading"/>
              <w:rPr>
                <w:rFonts w:asciiTheme="minorHAnsi" w:hAnsiTheme="minorHAnsi" w:cstheme="minorHAnsi"/>
                <w:sz w:val="24"/>
                <w:szCs w:val="24"/>
              </w:rPr>
            </w:pPr>
            <w:r w:rsidRPr="00A07CF7">
              <w:rPr>
                <w:rFonts w:asciiTheme="minorHAnsi" w:hAnsiTheme="minorHAnsi" w:cstheme="minorHAnsi"/>
                <w:sz w:val="24"/>
                <w:szCs w:val="24"/>
              </w:rPr>
              <w:t>Links to 2014 National Curriculum</w:t>
            </w:r>
          </w:p>
          <w:p w14:paraId="2F432A74" w14:textId="77777777" w:rsidR="00307B61" w:rsidRPr="0048418C" w:rsidRDefault="00307B61" w:rsidP="00307B61">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3EC078A9" w14:textId="5E48459B" w:rsidR="00307B61" w:rsidRPr="0048418C" w:rsidRDefault="00307B61" w:rsidP="00307B61">
            <w:pPr>
              <w:pStyle w:val="Body"/>
              <w:numPr>
                <w:ilvl w:val="0"/>
                <w:numId w:val="13"/>
              </w:numPr>
              <w:tabs>
                <w:tab w:val="clear" w:pos="709"/>
                <w:tab w:val="left" w:pos="481"/>
              </w:tabs>
              <w:ind w:left="340"/>
              <w:rPr>
                <w:sz w:val="24"/>
                <w:szCs w:val="24"/>
              </w:rPr>
            </w:pPr>
            <w:r w:rsidRPr="0048418C">
              <w:rPr>
                <w:sz w:val="24"/>
                <w:szCs w:val="24"/>
              </w:rPr>
              <w:t>a</w:t>
            </w:r>
            <w:r>
              <w:rPr>
                <w:sz w:val="24"/>
                <w:szCs w:val="24"/>
              </w:rPr>
              <w:t xml:space="preserve"> </w:t>
            </w:r>
            <w:r w:rsidRPr="0048418C">
              <w:rPr>
                <w:sz w:val="24"/>
                <w:szCs w:val="24"/>
              </w:rPr>
              <w:t xml:space="preserve">study of an aspect of social history </w:t>
            </w:r>
            <w:r w:rsidRPr="00307B61">
              <w:rPr>
                <w:sz w:val="24"/>
                <w:szCs w:val="24"/>
              </w:rPr>
              <w:t>such as the impact through time of the migration of people to the British Isles.</w:t>
            </w:r>
          </w:p>
          <w:p w14:paraId="78E1C109" w14:textId="77777777" w:rsidR="00307B61" w:rsidRPr="0048418C" w:rsidRDefault="00307B61" w:rsidP="00307B61">
            <w:pPr>
              <w:pStyle w:val="Body"/>
              <w:rPr>
                <w:sz w:val="24"/>
                <w:szCs w:val="24"/>
              </w:rPr>
            </w:pPr>
            <w:r w:rsidRPr="0048418C">
              <w:rPr>
                <w:sz w:val="24"/>
                <w:szCs w:val="24"/>
              </w:rPr>
              <w:t xml:space="preserve">Disciplinary knowledge </w:t>
            </w:r>
          </w:p>
          <w:p w14:paraId="07B767B7" w14:textId="77777777" w:rsidR="00307B61" w:rsidRPr="0048418C" w:rsidRDefault="00307B61" w:rsidP="00307B61">
            <w:pPr>
              <w:pStyle w:val="Body"/>
              <w:numPr>
                <w:ilvl w:val="0"/>
                <w:numId w:val="13"/>
              </w:numPr>
              <w:ind w:left="339"/>
              <w:rPr>
                <w:sz w:val="24"/>
                <w:szCs w:val="24"/>
              </w:rPr>
            </w:pPr>
            <w:r w:rsidRPr="0048418C">
              <w:rPr>
                <w:sz w:val="24"/>
                <w:szCs w:val="24"/>
              </w:rPr>
              <w:t>chronological knowledge of British History</w:t>
            </w:r>
          </w:p>
          <w:p w14:paraId="22128B42" w14:textId="77777777" w:rsidR="00307B61" w:rsidRPr="0048418C" w:rsidRDefault="00307B61" w:rsidP="00307B61">
            <w:pPr>
              <w:pStyle w:val="Body"/>
              <w:numPr>
                <w:ilvl w:val="0"/>
                <w:numId w:val="13"/>
              </w:numPr>
              <w:ind w:left="340"/>
              <w:rPr>
                <w:sz w:val="24"/>
                <w:szCs w:val="24"/>
              </w:rPr>
            </w:pPr>
            <w:r w:rsidRPr="0048418C">
              <w:rPr>
                <w:sz w:val="24"/>
                <w:szCs w:val="24"/>
              </w:rPr>
              <w:t xml:space="preserve">correct use of historical terminology  </w:t>
            </w:r>
          </w:p>
          <w:p w14:paraId="0419E40F" w14:textId="7B0A69A7" w:rsidR="00307B61" w:rsidRPr="00307B61" w:rsidRDefault="00307B61" w:rsidP="00307B61">
            <w:pPr>
              <w:pStyle w:val="Body"/>
              <w:numPr>
                <w:ilvl w:val="0"/>
                <w:numId w:val="13"/>
              </w:numPr>
              <w:ind w:left="339"/>
              <w:rPr>
                <w:sz w:val="24"/>
                <w:szCs w:val="24"/>
              </w:rPr>
            </w:pPr>
            <w:r>
              <w:rPr>
                <w:sz w:val="24"/>
                <w:szCs w:val="24"/>
              </w:rPr>
              <w:t>a</w:t>
            </w:r>
            <w:r w:rsidRPr="00307B61">
              <w:rPr>
                <w:sz w:val="24"/>
                <w:szCs w:val="24"/>
              </w:rPr>
              <w:t xml:space="preserve">nalyse similarity and difference and diversity over a long arc of time  </w:t>
            </w:r>
          </w:p>
          <w:p w14:paraId="704EB4A4" w14:textId="3CCAD03F" w:rsidR="00307B61" w:rsidRPr="00307B61" w:rsidRDefault="00307B61" w:rsidP="00307B61">
            <w:pPr>
              <w:pStyle w:val="Body"/>
              <w:numPr>
                <w:ilvl w:val="0"/>
                <w:numId w:val="13"/>
              </w:numPr>
              <w:ind w:left="339"/>
              <w:rPr>
                <w:sz w:val="24"/>
                <w:szCs w:val="24"/>
              </w:rPr>
            </w:pPr>
            <w:r>
              <w:rPr>
                <w:sz w:val="24"/>
                <w:szCs w:val="24"/>
              </w:rPr>
              <w:lastRenderedPageBreak/>
              <w:t>w</w:t>
            </w:r>
            <w:r w:rsidRPr="00307B61">
              <w:rPr>
                <w:sz w:val="24"/>
                <w:szCs w:val="24"/>
              </w:rPr>
              <w:t xml:space="preserve">rite an evidentially supported judgement essay.  </w:t>
            </w:r>
          </w:p>
          <w:p w14:paraId="185D1517" w14:textId="31DCAA97" w:rsidR="00307B61" w:rsidRPr="001C4CC7" w:rsidRDefault="00307B61" w:rsidP="00307B61">
            <w:pPr>
              <w:pStyle w:val="Body"/>
              <w:rPr>
                <w:b/>
                <w:sz w:val="24"/>
                <w:szCs w:val="24"/>
              </w:rPr>
            </w:pPr>
            <w:r w:rsidRPr="001C4CC7">
              <w:rPr>
                <w:b/>
                <w:sz w:val="24"/>
                <w:szCs w:val="24"/>
              </w:rPr>
              <w:t xml:space="preserve">Links to </w:t>
            </w:r>
            <w:r>
              <w:rPr>
                <w:b/>
                <w:sz w:val="24"/>
                <w:szCs w:val="24"/>
              </w:rPr>
              <w:t>prior</w:t>
            </w:r>
            <w:r w:rsidRPr="001C4CC7">
              <w:rPr>
                <w:b/>
                <w:sz w:val="24"/>
                <w:szCs w:val="24"/>
              </w:rPr>
              <w:t xml:space="preserve"> learning in Understanding History </w:t>
            </w:r>
          </w:p>
          <w:p w14:paraId="48DDFD9E" w14:textId="757F4ED6" w:rsidR="00307B61" w:rsidRPr="00307B61" w:rsidRDefault="00307B61" w:rsidP="00307B61">
            <w:pPr>
              <w:pStyle w:val="Body"/>
              <w:numPr>
                <w:ilvl w:val="0"/>
                <w:numId w:val="14"/>
              </w:numPr>
              <w:tabs>
                <w:tab w:val="clear" w:pos="709"/>
                <w:tab w:val="left" w:pos="360"/>
                <w:tab w:val="left" w:pos="481"/>
              </w:tabs>
              <w:ind w:left="339"/>
              <w:rPr>
                <w:sz w:val="24"/>
                <w:szCs w:val="24"/>
              </w:rPr>
            </w:pPr>
            <w:r w:rsidRPr="00307B61">
              <w:rPr>
                <w:sz w:val="24"/>
                <w:szCs w:val="24"/>
              </w:rPr>
              <w:t xml:space="preserve">This </w:t>
            </w:r>
            <w:r w:rsidRPr="00307B61">
              <w:rPr>
                <w:b/>
                <w:sz w:val="24"/>
                <w:szCs w:val="24"/>
              </w:rPr>
              <w:t>thematic study</w:t>
            </w:r>
            <w:r w:rsidRPr="00307B61">
              <w:rPr>
                <w:sz w:val="24"/>
                <w:szCs w:val="24"/>
              </w:rPr>
              <w:t xml:space="preserve"> grows naturally out of the study of empire in </w:t>
            </w:r>
            <w:r w:rsidR="009814C2">
              <w:rPr>
                <w:sz w:val="24"/>
                <w:szCs w:val="24"/>
              </w:rPr>
              <w:br/>
            </w:r>
            <w:r w:rsidRPr="00307B61">
              <w:rPr>
                <w:sz w:val="24"/>
                <w:szCs w:val="24"/>
              </w:rPr>
              <w:t xml:space="preserve">Units 5 and 6. </w:t>
            </w:r>
          </w:p>
          <w:p w14:paraId="07577244" w14:textId="77777777" w:rsidR="00307B61" w:rsidRPr="00307B61" w:rsidRDefault="00307B61" w:rsidP="00307B61">
            <w:pPr>
              <w:pStyle w:val="Body"/>
              <w:numPr>
                <w:ilvl w:val="0"/>
                <w:numId w:val="14"/>
              </w:numPr>
              <w:tabs>
                <w:tab w:val="clear" w:pos="709"/>
                <w:tab w:val="left" w:pos="360"/>
                <w:tab w:val="left" w:pos="481"/>
              </w:tabs>
              <w:ind w:left="339"/>
              <w:rPr>
                <w:sz w:val="24"/>
                <w:szCs w:val="24"/>
              </w:rPr>
            </w:pPr>
            <w:r w:rsidRPr="00307B61">
              <w:rPr>
                <w:sz w:val="24"/>
                <w:szCs w:val="24"/>
              </w:rPr>
              <w:t>The factors affecting the migration experience draw on the previous period studies and thematic studies, in particular the impact of:</w:t>
            </w:r>
          </w:p>
          <w:p w14:paraId="40C74257" w14:textId="77777777" w:rsidR="00307B61" w:rsidRPr="00307B61" w:rsidRDefault="00307B61" w:rsidP="00307B61">
            <w:pPr>
              <w:pStyle w:val="Body"/>
              <w:numPr>
                <w:ilvl w:val="1"/>
                <w:numId w:val="14"/>
              </w:numPr>
              <w:tabs>
                <w:tab w:val="clear" w:pos="709"/>
                <w:tab w:val="clear" w:pos="1417"/>
                <w:tab w:val="left" w:pos="360"/>
                <w:tab w:val="left" w:pos="481"/>
                <w:tab w:val="left" w:pos="1189"/>
              </w:tabs>
              <w:ind w:left="764"/>
              <w:rPr>
                <w:sz w:val="24"/>
                <w:szCs w:val="24"/>
              </w:rPr>
            </w:pPr>
            <w:r w:rsidRPr="00307B61">
              <w:rPr>
                <w:sz w:val="24"/>
                <w:szCs w:val="24"/>
              </w:rPr>
              <w:t xml:space="preserve">the Norman Conquest on medieval migration (from Enquiry 2.2) </w:t>
            </w:r>
          </w:p>
          <w:p w14:paraId="3748E0D1" w14:textId="77777777" w:rsidR="00307B61" w:rsidRPr="00307B61" w:rsidRDefault="00307B61" w:rsidP="00307B61">
            <w:pPr>
              <w:pStyle w:val="Body"/>
              <w:numPr>
                <w:ilvl w:val="1"/>
                <w:numId w:val="14"/>
              </w:numPr>
              <w:tabs>
                <w:tab w:val="clear" w:pos="709"/>
                <w:tab w:val="clear" w:pos="1417"/>
                <w:tab w:val="left" w:pos="360"/>
                <w:tab w:val="left" w:pos="481"/>
                <w:tab w:val="left" w:pos="1189"/>
              </w:tabs>
              <w:ind w:left="764"/>
              <w:rPr>
                <w:sz w:val="24"/>
                <w:szCs w:val="24"/>
              </w:rPr>
            </w:pPr>
            <w:r w:rsidRPr="00307B61">
              <w:rPr>
                <w:sz w:val="24"/>
                <w:szCs w:val="24"/>
              </w:rPr>
              <w:t>the slave trade and the Reformation on Early Modern migration (from Unit 5)</w:t>
            </w:r>
          </w:p>
          <w:p w14:paraId="01E58A45" w14:textId="77777777" w:rsidR="00307B61" w:rsidRPr="00307B61" w:rsidRDefault="00307B61" w:rsidP="00307B61">
            <w:pPr>
              <w:pStyle w:val="Body"/>
              <w:numPr>
                <w:ilvl w:val="1"/>
                <w:numId w:val="14"/>
              </w:numPr>
              <w:tabs>
                <w:tab w:val="clear" w:pos="709"/>
                <w:tab w:val="clear" w:pos="1417"/>
                <w:tab w:val="left" w:pos="360"/>
                <w:tab w:val="left" w:pos="481"/>
                <w:tab w:val="left" w:pos="1189"/>
              </w:tabs>
              <w:ind w:left="764"/>
              <w:rPr>
                <w:sz w:val="24"/>
                <w:szCs w:val="24"/>
              </w:rPr>
            </w:pPr>
            <w:r w:rsidRPr="00307B61">
              <w:rPr>
                <w:sz w:val="24"/>
                <w:szCs w:val="24"/>
              </w:rPr>
              <w:t>Britain’s growing empire on nineteenth- and twentieth-century migration (from Unit 6).</w:t>
            </w:r>
          </w:p>
          <w:p w14:paraId="0E399B33" w14:textId="77777777" w:rsidR="00307B61" w:rsidRPr="001C4CC7" w:rsidRDefault="00307B61" w:rsidP="00307B61">
            <w:pPr>
              <w:pStyle w:val="Body"/>
              <w:rPr>
                <w:b/>
                <w:sz w:val="24"/>
                <w:szCs w:val="24"/>
              </w:rPr>
            </w:pPr>
            <w:r w:rsidRPr="001C4CC7">
              <w:rPr>
                <w:b/>
                <w:sz w:val="24"/>
                <w:szCs w:val="24"/>
              </w:rPr>
              <w:t xml:space="preserve">Links to future learning in Understanding History </w:t>
            </w:r>
          </w:p>
          <w:p w14:paraId="042DEDB7" w14:textId="0C215324" w:rsidR="009814C2" w:rsidRPr="009814C2" w:rsidRDefault="009814C2" w:rsidP="009814C2">
            <w:pPr>
              <w:pStyle w:val="Body"/>
              <w:numPr>
                <w:ilvl w:val="0"/>
                <w:numId w:val="14"/>
              </w:numPr>
              <w:tabs>
                <w:tab w:val="clear" w:pos="709"/>
                <w:tab w:val="left" w:pos="480"/>
              </w:tabs>
              <w:ind w:left="339"/>
              <w:rPr>
                <w:sz w:val="24"/>
                <w:szCs w:val="24"/>
              </w:rPr>
            </w:pPr>
            <w:r w:rsidRPr="009814C2">
              <w:rPr>
                <w:sz w:val="24"/>
                <w:szCs w:val="24"/>
              </w:rPr>
              <w:t xml:space="preserve">This study provides a chronological context for the final period study </w:t>
            </w:r>
            <w:r>
              <w:rPr>
                <w:sz w:val="24"/>
                <w:szCs w:val="24"/>
              </w:rPr>
              <w:br/>
            </w:r>
            <w:r w:rsidRPr="009814C2">
              <w:rPr>
                <w:sz w:val="24"/>
                <w:szCs w:val="24"/>
              </w:rPr>
              <w:t>of the twentieth century (Unit 8).</w:t>
            </w:r>
          </w:p>
          <w:p w14:paraId="710543F8" w14:textId="300061E0" w:rsidR="009814C2" w:rsidRPr="009814C2" w:rsidRDefault="009814C2" w:rsidP="009814C2">
            <w:pPr>
              <w:pStyle w:val="Body"/>
              <w:numPr>
                <w:ilvl w:val="0"/>
                <w:numId w:val="14"/>
              </w:numPr>
              <w:tabs>
                <w:tab w:val="clear" w:pos="709"/>
                <w:tab w:val="left" w:pos="480"/>
              </w:tabs>
              <w:ind w:left="339"/>
              <w:rPr>
                <w:sz w:val="24"/>
                <w:szCs w:val="24"/>
              </w:rPr>
            </w:pPr>
            <w:r w:rsidRPr="009814C2">
              <w:rPr>
                <w:sz w:val="24"/>
                <w:szCs w:val="24"/>
              </w:rPr>
              <w:t xml:space="preserve">The twentieth-century migration experience is picked up in Enquiry </w:t>
            </w:r>
            <w:r>
              <w:rPr>
                <w:sz w:val="24"/>
                <w:szCs w:val="24"/>
              </w:rPr>
              <w:br/>
            </w:r>
            <w:r w:rsidRPr="009814C2">
              <w:rPr>
                <w:sz w:val="24"/>
                <w:szCs w:val="24"/>
              </w:rPr>
              <w:t>8.8 which examines the struggle for equal rights.</w:t>
            </w:r>
          </w:p>
          <w:p w14:paraId="5C9377B2" w14:textId="77777777" w:rsidR="00307B61" w:rsidRPr="008334CA" w:rsidRDefault="00307B61" w:rsidP="00307B61">
            <w:pPr>
              <w:pStyle w:val="Body"/>
              <w:tabs>
                <w:tab w:val="left" w:pos="481"/>
              </w:tabs>
              <w:ind w:left="-20"/>
              <w:rPr>
                <w:b/>
                <w:sz w:val="24"/>
                <w:szCs w:val="24"/>
              </w:rPr>
            </w:pPr>
            <w:r w:rsidRPr="008334CA">
              <w:rPr>
                <w:b/>
                <w:sz w:val="24"/>
                <w:szCs w:val="24"/>
              </w:rPr>
              <w:t xml:space="preserve">Links to future learning at GCSE </w:t>
            </w:r>
          </w:p>
          <w:p w14:paraId="2063D835" w14:textId="399EFBC5" w:rsidR="00307B61" w:rsidRDefault="00307B61" w:rsidP="00307B61">
            <w:pPr>
              <w:pStyle w:val="Body"/>
              <w:tabs>
                <w:tab w:val="clear" w:pos="709"/>
                <w:tab w:val="left" w:pos="481"/>
              </w:tabs>
              <w:ind w:left="-20"/>
              <w:rPr>
                <w:sz w:val="24"/>
                <w:szCs w:val="24"/>
              </w:rPr>
            </w:pPr>
            <w:r w:rsidRPr="008334CA">
              <w:rPr>
                <w:sz w:val="24"/>
                <w:szCs w:val="24"/>
              </w:rPr>
              <w:t xml:space="preserve">This unit will be a helpful </w:t>
            </w:r>
            <w:r w:rsidRPr="008334CA">
              <w:rPr>
                <w:b/>
                <w:sz w:val="24"/>
                <w:szCs w:val="24"/>
              </w:rPr>
              <w:t>knowledge foundation</w:t>
            </w:r>
            <w:r w:rsidRPr="008334CA">
              <w:rPr>
                <w:sz w:val="24"/>
                <w:szCs w:val="24"/>
              </w:rPr>
              <w:t xml:space="preserve"> if you are studying any </w:t>
            </w:r>
            <w:r w:rsidR="009814C2">
              <w:rPr>
                <w:sz w:val="24"/>
                <w:szCs w:val="24"/>
              </w:rPr>
              <w:br/>
            </w:r>
            <w:r w:rsidRPr="008334CA">
              <w:rPr>
                <w:sz w:val="24"/>
                <w:szCs w:val="24"/>
              </w:rPr>
              <w:t xml:space="preserve">of the </w:t>
            </w:r>
            <w:r w:rsidR="005B789E">
              <w:rPr>
                <w:sz w:val="24"/>
                <w:szCs w:val="24"/>
              </w:rPr>
              <w:t>Migration</w:t>
            </w:r>
            <w:r w:rsidRPr="008334CA">
              <w:rPr>
                <w:sz w:val="24"/>
                <w:szCs w:val="24"/>
              </w:rPr>
              <w:t xml:space="preserve"> options at GCSE.  </w:t>
            </w:r>
          </w:p>
          <w:tbl>
            <w:tblPr>
              <w:tblStyle w:val="TableGrid"/>
              <w:tblW w:w="0" w:type="auto"/>
              <w:tblLook w:val="04A0" w:firstRow="1" w:lastRow="0" w:firstColumn="1" w:lastColumn="0" w:noHBand="0" w:noVBand="1"/>
            </w:tblPr>
            <w:tblGrid>
              <w:gridCol w:w="2507"/>
              <w:gridCol w:w="4806"/>
            </w:tblGrid>
            <w:tr w:rsidR="00307B61" w:rsidRPr="008334CA" w14:paraId="57F2B88F" w14:textId="77777777" w:rsidTr="00BE37A5">
              <w:tc>
                <w:tcPr>
                  <w:tcW w:w="2507" w:type="dxa"/>
                  <w:shd w:val="clear" w:color="auto" w:fill="auto"/>
                </w:tcPr>
                <w:p w14:paraId="316A3C5A" w14:textId="77777777" w:rsidR="00307B61" w:rsidRPr="008334CA" w:rsidRDefault="00307B61" w:rsidP="00307B61">
                  <w:pPr>
                    <w:rPr>
                      <w:rStyle w:val="eop"/>
                      <w:rFonts w:asciiTheme="minorHAnsi" w:hAnsiTheme="minorHAnsi" w:cstheme="minorHAnsi"/>
                      <w:sz w:val="20"/>
                    </w:rPr>
                  </w:pPr>
                  <w:r w:rsidRPr="008334CA">
                    <w:rPr>
                      <w:rStyle w:val="normaltextrun"/>
                      <w:rFonts w:asciiTheme="minorHAnsi" w:hAnsiTheme="minorHAnsi" w:cstheme="minorHAnsi"/>
                      <w:b/>
                      <w:sz w:val="20"/>
                    </w:rPr>
                    <w:t>AQA</w:t>
                  </w:r>
                  <w:r w:rsidRPr="008334CA">
                    <w:rPr>
                      <w:rStyle w:val="normaltextrun"/>
                      <w:rFonts w:asciiTheme="minorHAnsi" w:hAnsiTheme="minorHAnsi" w:cstheme="minorHAnsi"/>
                      <w:sz w:val="20"/>
                    </w:rPr>
                    <w:t xml:space="preserve"> GCSE History</w:t>
                  </w:r>
                </w:p>
              </w:tc>
              <w:tc>
                <w:tcPr>
                  <w:tcW w:w="4806" w:type="dxa"/>
                  <w:shd w:val="clear" w:color="auto" w:fill="auto"/>
                </w:tcPr>
                <w:p w14:paraId="539A0D07" w14:textId="5EB60FCD" w:rsidR="00307B61" w:rsidRPr="008334CA" w:rsidRDefault="00E66876" w:rsidP="00307B61">
                  <w:pPr>
                    <w:rPr>
                      <w:rStyle w:val="eop"/>
                      <w:rFonts w:asciiTheme="minorHAnsi" w:hAnsiTheme="minorHAnsi" w:cstheme="minorHAnsi"/>
                      <w:sz w:val="20"/>
                    </w:rPr>
                  </w:pPr>
                  <w:r w:rsidRPr="00E66876">
                    <w:rPr>
                      <w:rStyle w:val="normaltextrun"/>
                      <w:rFonts w:asciiTheme="minorHAnsi" w:hAnsiTheme="minorHAnsi" w:cstheme="minorHAnsi"/>
                      <w:sz w:val="20"/>
                    </w:rPr>
                    <w:t>Migration, empires and the people: c790 to the present day</w:t>
                  </w:r>
                </w:p>
              </w:tc>
            </w:tr>
            <w:tr w:rsidR="00307B61" w:rsidRPr="008334CA" w14:paraId="552A6CB6" w14:textId="77777777" w:rsidTr="00BE37A5">
              <w:tc>
                <w:tcPr>
                  <w:tcW w:w="2507" w:type="dxa"/>
                  <w:shd w:val="clear" w:color="auto" w:fill="auto"/>
                </w:tcPr>
                <w:p w14:paraId="0BE387B1" w14:textId="77777777" w:rsidR="00307B61" w:rsidRPr="008334CA" w:rsidRDefault="00307B61" w:rsidP="00307B61">
                  <w:pPr>
                    <w:rPr>
                      <w:rStyle w:val="eop"/>
                      <w:rFonts w:asciiTheme="minorHAnsi" w:hAnsiTheme="minorHAnsi" w:cstheme="minorHAnsi"/>
                      <w:sz w:val="20"/>
                    </w:rPr>
                  </w:pPr>
                  <w:r w:rsidRPr="008334CA">
                    <w:rPr>
                      <w:rStyle w:val="normaltextrun"/>
                      <w:rFonts w:asciiTheme="minorHAnsi" w:hAnsiTheme="minorHAnsi" w:cstheme="minorHAnsi"/>
                      <w:b/>
                      <w:sz w:val="20"/>
                    </w:rPr>
                    <w:t>OCR B</w:t>
                  </w:r>
                  <w:r w:rsidRPr="008334CA">
                    <w:rPr>
                      <w:rStyle w:val="normaltextrun"/>
                      <w:rFonts w:asciiTheme="minorHAnsi" w:hAnsiTheme="minorHAnsi" w:cstheme="minorHAnsi"/>
                      <w:sz w:val="20"/>
                    </w:rPr>
                    <w:t xml:space="preserve"> GCSE History</w:t>
                  </w:r>
                </w:p>
              </w:tc>
              <w:tc>
                <w:tcPr>
                  <w:tcW w:w="4806" w:type="dxa"/>
                  <w:shd w:val="clear" w:color="auto" w:fill="auto"/>
                </w:tcPr>
                <w:p w14:paraId="32D94B4C" w14:textId="312C23A1" w:rsidR="00307B61" w:rsidRPr="008334CA" w:rsidRDefault="00E66876" w:rsidP="00307B61">
                  <w:pPr>
                    <w:rPr>
                      <w:rStyle w:val="eop"/>
                      <w:rFonts w:asciiTheme="minorHAnsi" w:hAnsiTheme="minorHAnsi" w:cstheme="minorHAnsi"/>
                      <w:sz w:val="20"/>
                    </w:rPr>
                  </w:pPr>
                  <w:r w:rsidRPr="00E66876">
                    <w:rPr>
                      <w:rStyle w:val="normaltextrun"/>
                      <w:rFonts w:asciiTheme="minorHAnsi" w:hAnsiTheme="minorHAnsi" w:cstheme="minorHAnsi"/>
                      <w:sz w:val="20"/>
                    </w:rPr>
                    <w:t>Migrants to Britain, c. 1250 to present</w:t>
                  </w:r>
                </w:p>
              </w:tc>
            </w:tr>
            <w:tr w:rsidR="00307B61" w:rsidRPr="008334CA" w14:paraId="736AB743" w14:textId="77777777" w:rsidTr="00BE37A5">
              <w:tc>
                <w:tcPr>
                  <w:tcW w:w="2507" w:type="dxa"/>
                  <w:shd w:val="clear" w:color="auto" w:fill="auto"/>
                </w:tcPr>
                <w:p w14:paraId="5799749B" w14:textId="67F52040" w:rsidR="00307B61" w:rsidRPr="008334CA" w:rsidRDefault="009814C2" w:rsidP="00307B61">
                  <w:pPr>
                    <w:rPr>
                      <w:rStyle w:val="eop"/>
                      <w:rFonts w:asciiTheme="minorHAnsi" w:hAnsiTheme="minorHAnsi" w:cstheme="minorHAnsi"/>
                      <w:sz w:val="20"/>
                    </w:rPr>
                  </w:pPr>
                  <w:r w:rsidRPr="008334CA">
                    <w:rPr>
                      <w:rStyle w:val="normaltextrun"/>
                      <w:rFonts w:asciiTheme="minorHAnsi" w:hAnsiTheme="minorHAnsi" w:cstheme="minorHAnsi"/>
                      <w:b/>
                      <w:sz w:val="20"/>
                    </w:rPr>
                    <w:t xml:space="preserve">OCR </w:t>
                  </w:r>
                  <w:r>
                    <w:rPr>
                      <w:rStyle w:val="normaltextrun"/>
                      <w:rFonts w:asciiTheme="minorHAnsi" w:hAnsiTheme="minorHAnsi" w:cstheme="minorHAnsi"/>
                      <w:b/>
                      <w:sz w:val="20"/>
                    </w:rPr>
                    <w:t>A</w:t>
                  </w:r>
                  <w:r w:rsidRPr="008334CA">
                    <w:rPr>
                      <w:rStyle w:val="normaltextrun"/>
                      <w:rFonts w:asciiTheme="minorHAnsi" w:hAnsiTheme="minorHAnsi" w:cstheme="minorHAnsi"/>
                      <w:sz w:val="20"/>
                    </w:rPr>
                    <w:t xml:space="preserve"> GCSE History</w:t>
                  </w:r>
                </w:p>
              </w:tc>
              <w:tc>
                <w:tcPr>
                  <w:tcW w:w="4806" w:type="dxa"/>
                  <w:shd w:val="clear" w:color="auto" w:fill="auto"/>
                </w:tcPr>
                <w:p w14:paraId="351B4D21" w14:textId="3112E777" w:rsidR="00307B61" w:rsidRPr="008334CA" w:rsidRDefault="00E66876" w:rsidP="00307B61">
                  <w:pPr>
                    <w:rPr>
                      <w:rStyle w:val="eop"/>
                      <w:rFonts w:asciiTheme="minorHAnsi" w:hAnsiTheme="minorHAnsi" w:cstheme="minorHAnsi"/>
                      <w:sz w:val="20"/>
                    </w:rPr>
                  </w:pPr>
                  <w:r w:rsidRPr="00E66876">
                    <w:rPr>
                      <w:rStyle w:val="normaltextrun"/>
                      <w:rFonts w:asciiTheme="minorHAnsi" w:hAnsiTheme="minorHAnsi" w:cstheme="minorHAnsi"/>
                      <w:sz w:val="20"/>
                    </w:rPr>
                    <w:t>Migration to Britain c. 1000–2010</w:t>
                  </w:r>
                </w:p>
              </w:tc>
            </w:tr>
          </w:tbl>
          <w:p w14:paraId="60058218" w14:textId="1A4BEC10" w:rsidR="00307B61" w:rsidRDefault="00307B61" w:rsidP="00307B61">
            <w:pPr>
              <w:pStyle w:val="Body"/>
              <w:tabs>
                <w:tab w:val="clear" w:pos="709"/>
                <w:tab w:val="left" w:pos="481"/>
              </w:tabs>
              <w:ind w:left="-20"/>
              <w:rPr>
                <w:sz w:val="24"/>
                <w:szCs w:val="24"/>
              </w:rPr>
            </w:pPr>
            <w:r>
              <w:rPr>
                <w:sz w:val="24"/>
                <w:szCs w:val="24"/>
              </w:rPr>
              <w:br/>
            </w: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s based on this unit are:</w:t>
            </w:r>
          </w:p>
          <w:tbl>
            <w:tblPr>
              <w:tblStyle w:val="TableGrid"/>
              <w:tblW w:w="0" w:type="auto"/>
              <w:tblLook w:val="04A0" w:firstRow="1" w:lastRow="0" w:firstColumn="1" w:lastColumn="0" w:noHBand="0" w:noVBand="1"/>
            </w:tblPr>
            <w:tblGrid>
              <w:gridCol w:w="891"/>
              <w:gridCol w:w="6422"/>
            </w:tblGrid>
            <w:tr w:rsidR="00307B61" w:rsidRPr="008334CA" w14:paraId="1B0A7E2A" w14:textId="77777777" w:rsidTr="00307B61">
              <w:tc>
                <w:tcPr>
                  <w:tcW w:w="1980" w:type="dxa"/>
                </w:tcPr>
                <w:p w14:paraId="4E5CBD31" w14:textId="77777777" w:rsidR="00307B61" w:rsidRPr="008334CA" w:rsidRDefault="00307B61" w:rsidP="00307B61">
                  <w:pPr>
                    <w:rPr>
                      <w:rStyle w:val="normaltextrun"/>
                      <w:rFonts w:asciiTheme="minorHAnsi" w:hAnsiTheme="minorHAnsi" w:cstheme="minorHAnsi"/>
                      <w:b/>
                      <w:sz w:val="20"/>
                      <w:szCs w:val="20"/>
                    </w:rPr>
                  </w:pPr>
                  <w:r w:rsidRPr="008334CA">
                    <w:rPr>
                      <w:rStyle w:val="normaltextrun"/>
                      <w:rFonts w:asciiTheme="minorHAnsi" w:hAnsiTheme="minorHAnsi" w:cstheme="minorHAnsi"/>
                      <w:b/>
                      <w:sz w:val="20"/>
                      <w:szCs w:val="20"/>
                    </w:rPr>
                    <w:t>AQA</w:t>
                  </w:r>
                  <w:r w:rsidRPr="008334CA">
                    <w:rPr>
                      <w:rStyle w:val="normaltextrun"/>
                      <w:rFonts w:asciiTheme="minorHAnsi" w:hAnsiTheme="minorHAnsi" w:cstheme="minorHAnsi"/>
                      <w:sz w:val="20"/>
                      <w:szCs w:val="20"/>
                    </w:rPr>
                    <w:t xml:space="preserve"> GCSE History</w:t>
                  </w:r>
                </w:p>
              </w:tc>
              <w:tc>
                <w:tcPr>
                  <w:tcW w:w="7036" w:type="dxa"/>
                </w:tcPr>
                <w:tbl>
                  <w:tblPr>
                    <w:tblW w:w="6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3277"/>
                    <w:gridCol w:w="1938"/>
                  </w:tblGrid>
                  <w:tr w:rsidR="00307B61" w:rsidRPr="008334CA" w14:paraId="64457C82" w14:textId="77777777" w:rsidTr="00307B61">
                    <w:tc>
                      <w:tcPr>
                        <w:tcW w:w="973" w:type="dxa"/>
                        <w:tcBorders>
                          <w:top w:val="nil"/>
                          <w:left w:val="single" w:sz="6" w:space="0" w:color="auto"/>
                          <w:bottom w:val="single" w:sz="6" w:space="0" w:color="auto"/>
                          <w:right w:val="single" w:sz="6" w:space="0" w:color="auto"/>
                        </w:tcBorders>
                        <w:shd w:val="clear" w:color="auto" w:fill="auto"/>
                      </w:tcPr>
                      <w:p w14:paraId="56D2DEE9" w14:textId="6DABD86F" w:rsidR="00307B61" w:rsidRPr="008334CA" w:rsidRDefault="003A68C3"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6" w:space="0" w:color="auto"/>
                          <w:right w:val="single" w:sz="6" w:space="0" w:color="auto"/>
                        </w:tcBorders>
                        <w:shd w:val="clear" w:color="auto" w:fill="auto"/>
                      </w:tcPr>
                      <w:p w14:paraId="72BE6FE0" w14:textId="77777777" w:rsidR="00307B61" w:rsidRPr="008334CA"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1938" w:type="dxa"/>
                        <w:tcBorders>
                          <w:top w:val="nil"/>
                          <w:left w:val="nil"/>
                          <w:bottom w:val="single" w:sz="6" w:space="0" w:color="auto"/>
                          <w:right w:val="single" w:sz="6" w:space="0" w:color="auto"/>
                        </w:tcBorders>
                        <w:shd w:val="clear" w:color="auto" w:fill="auto"/>
                      </w:tcPr>
                      <w:p w14:paraId="0ED6DF69" w14:textId="77777777" w:rsidR="00307B61" w:rsidRPr="008334CA"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307B61" w:rsidRPr="008334CA" w14:paraId="6473E836" w14:textId="77777777" w:rsidTr="00307B61">
                    <w:tc>
                      <w:tcPr>
                        <w:tcW w:w="973" w:type="dxa"/>
                        <w:tcBorders>
                          <w:top w:val="nil"/>
                          <w:left w:val="single" w:sz="6" w:space="0" w:color="auto"/>
                          <w:bottom w:val="single" w:sz="6" w:space="0" w:color="auto"/>
                          <w:right w:val="single" w:sz="6" w:space="0" w:color="auto"/>
                        </w:tcBorders>
                        <w:shd w:val="clear" w:color="auto" w:fill="auto"/>
                        <w:hideMark/>
                      </w:tcPr>
                      <w:p w14:paraId="58C67E5D" w14:textId="62B9E30F" w:rsidR="00307B61" w:rsidRPr="008334CA" w:rsidRDefault="009814C2"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12</w:t>
                        </w:r>
                      </w:p>
                    </w:tc>
                    <w:tc>
                      <w:tcPr>
                        <w:tcW w:w="3277" w:type="dxa"/>
                        <w:tcBorders>
                          <w:top w:val="nil"/>
                          <w:left w:val="nil"/>
                          <w:bottom w:val="single" w:sz="6" w:space="0" w:color="auto"/>
                          <w:right w:val="single" w:sz="6" w:space="0" w:color="auto"/>
                        </w:tcBorders>
                        <w:shd w:val="clear" w:color="auto" w:fill="auto"/>
                        <w:hideMark/>
                      </w:tcPr>
                      <w:p w14:paraId="51EA8848" w14:textId="186DFBD7" w:rsidR="00307B61" w:rsidRPr="008334CA" w:rsidRDefault="009814C2" w:rsidP="00307B61">
                        <w:pPr>
                          <w:textAlignment w:val="baseline"/>
                          <w:rPr>
                            <w:rFonts w:asciiTheme="minorHAnsi" w:hAnsiTheme="minorHAnsi" w:cstheme="minorHAnsi"/>
                            <w:sz w:val="20"/>
                            <w:szCs w:val="20"/>
                            <w:lang w:eastAsia="en-GB"/>
                          </w:rPr>
                        </w:pPr>
                        <w:r w:rsidRPr="009814C2">
                          <w:rPr>
                            <w:rFonts w:asciiTheme="minorHAnsi" w:hAnsiTheme="minorHAnsi" w:cstheme="minorHAnsi"/>
                            <w:sz w:val="20"/>
                            <w:szCs w:val="20"/>
                            <w:lang w:eastAsia="en-GB"/>
                          </w:rPr>
                          <w:t>Migration to Britain (7)</w:t>
                        </w:r>
                      </w:p>
                    </w:tc>
                    <w:tc>
                      <w:tcPr>
                        <w:tcW w:w="1938" w:type="dxa"/>
                        <w:tcBorders>
                          <w:top w:val="nil"/>
                          <w:left w:val="nil"/>
                          <w:bottom w:val="single" w:sz="6" w:space="0" w:color="auto"/>
                          <w:right w:val="single" w:sz="6" w:space="0" w:color="auto"/>
                        </w:tcBorders>
                        <w:shd w:val="clear" w:color="auto" w:fill="auto"/>
                        <w:hideMark/>
                      </w:tcPr>
                      <w:p w14:paraId="2D7B0B79" w14:textId="00575A53" w:rsidR="00307B61" w:rsidRPr="008334CA" w:rsidRDefault="009814C2" w:rsidP="00307B61">
                        <w:pPr>
                          <w:textAlignment w:val="baseline"/>
                          <w:rPr>
                            <w:rFonts w:asciiTheme="minorHAnsi" w:hAnsiTheme="minorHAnsi" w:cstheme="minorHAnsi"/>
                            <w:sz w:val="20"/>
                            <w:szCs w:val="20"/>
                            <w:lang w:eastAsia="en-GB"/>
                          </w:rPr>
                        </w:pPr>
                        <w:r w:rsidRPr="009814C2">
                          <w:rPr>
                            <w:rFonts w:asciiTheme="minorHAnsi" w:hAnsiTheme="minorHAnsi" w:cstheme="minorHAnsi"/>
                            <w:color w:val="000000"/>
                            <w:sz w:val="20"/>
                            <w:szCs w:val="20"/>
                            <w:lang w:eastAsia="en-GB"/>
                          </w:rPr>
                          <w:t>Factors essay</w:t>
                        </w:r>
                      </w:p>
                    </w:tc>
                  </w:tr>
                </w:tbl>
                <w:p w14:paraId="4DA055DB" w14:textId="77777777" w:rsidR="00307B61" w:rsidRPr="008334CA" w:rsidRDefault="00307B61" w:rsidP="00307B61">
                  <w:pPr>
                    <w:textAlignment w:val="baseline"/>
                    <w:rPr>
                      <w:rFonts w:asciiTheme="minorHAnsi" w:hAnsiTheme="minorHAnsi" w:cstheme="minorHAnsi"/>
                      <w:b/>
                      <w:sz w:val="20"/>
                      <w:szCs w:val="20"/>
                      <w:lang w:eastAsia="en-GB"/>
                    </w:rPr>
                  </w:pPr>
                </w:p>
              </w:tc>
            </w:tr>
            <w:tr w:rsidR="00307B61" w:rsidRPr="008334CA" w14:paraId="767D5B9B" w14:textId="77777777" w:rsidTr="00307B61">
              <w:tc>
                <w:tcPr>
                  <w:tcW w:w="1980" w:type="dxa"/>
                </w:tcPr>
                <w:p w14:paraId="7C96CF4C" w14:textId="77777777" w:rsidR="00307B61" w:rsidRPr="008334CA" w:rsidRDefault="00307B61" w:rsidP="00307B61">
                  <w:pPr>
                    <w:rPr>
                      <w:rStyle w:val="eop"/>
                      <w:rFonts w:asciiTheme="minorHAnsi" w:hAnsiTheme="minorHAnsi" w:cstheme="minorHAnsi"/>
                      <w:sz w:val="20"/>
                      <w:szCs w:val="20"/>
                    </w:rPr>
                  </w:pPr>
                  <w:r w:rsidRPr="008334CA">
                    <w:rPr>
                      <w:rStyle w:val="normaltextrun"/>
                      <w:rFonts w:asciiTheme="minorHAnsi" w:hAnsiTheme="minorHAnsi" w:cstheme="minorHAnsi"/>
                      <w:b/>
                      <w:sz w:val="20"/>
                    </w:rPr>
                    <w:t>Pearson</w:t>
                  </w:r>
                  <w:r>
                    <w:rPr>
                      <w:rStyle w:val="normaltextrun"/>
                      <w:rFonts w:asciiTheme="minorHAnsi" w:hAnsiTheme="minorHAnsi" w:cstheme="minorHAnsi"/>
                      <w:b/>
                      <w:sz w:val="20"/>
                    </w:rPr>
                    <w:t xml:space="preserve"> Edexcel</w:t>
                  </w:r>
                  <w:r w:rsidRPr="008334CA">
                    <w:rPr>
                      <w:rStyle w:val="normaltextrun"/>
                      <w:rFonts w:asciiTheme="minorHAnsi" w:hAnsiTheme="minorHAnsi" w:cstheme="minorHAnsi"/>
                      <w:sz w:val="20"/>
                    </w:rPr>
                    <w:t xml:space="preserve"> </w:t>
                  </w:r>
                  <w:r w:rsidRPr="008334CA">
                    <w:rPr>
                      <w:rStyle w:val="normaltextrun"/>
                      <w:rFonts w:asciiTheme="minorHAnsi" w:hAnsiTheme="minorHAnsi" w:cstheme="minorHAnsi"/>
                      <w:sz w:val="20"/>
                      <w:szCs w:val="20"/>
                    </w:rPr>
                    <w:t>GCSE History</w:t>
                  </w:r>
                </w:p>
              </w:tc>
              <w:tc>
                <w:tcPr>
                  <w:tcW w:w="7036" w:type="dxa"/>
                </w:tcPr>
                <w:tbl>
                  <w:tblPr>
                    <w:tblW w:w="6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3277"/>
                    <w:gridCol w:w="1938"/>
                  </w:tblGrid>
                  <w:tr w:rsidR="00307B61" w:rsidRPr="008334CA" w14:paraId="2AEF991A" w14:textId="77777777" w:rsidTr="00307B61">
                    <w:tc>
                      <w:tcPr>
                        <w:tcW w:w="973" w:type="dxa"/>
                        <w:tcBorders>
                          <w:top w:val="nil"/>
                          <w:left w:val="single" w:sz="6" w:space="0" w:color="auto"/>
                          <w:bottom w:val="single" w:sz="6" w:space="0" w:color="auto"/>
                          <w:right w:val="single" w:sz="6" w:space="0" w:color="auto"/>
                        </w:tcBorders>
                        <w:shd w:val="clear" w:color="auto" w:fill="auto"/>
                      </w:tcPr>
                      <w:p w14:paraId="409B7FBC" w14:textId="749B041F" w:rsidR="00307B61" w:rsidRPr="008334CA" w:rsidRDefault="003A68C3"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6" w:space="0" w:color="auto"/>
                          <w:right w:val="single" w:sz="6" w:space="0" w:color="auto"/>
                        </w:tcBorders>
                        <w:shd w:val="clear" w:color="auto" w:fill="auto"/>
                      </w:tcPr>
                      <w:p w14:paraId="28802325" w14:textId="77777777" w:rsidR="00307B61" w:rsidRPr="008334CA"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w:t>
                        </w:r>
                      </w:p>
                    </w:tc>
                    <w:tc>
                      <w:tcPr>
                        <w:tcW w:w="1938" w:type="dxa"/>
                        <w:tcBorders>
                          <w:top w:val="nil"/>
                          <w:left w:val="nil"/>
                          <w:bottom w:val="single" w:sz="6" w:space="0" w:color="auto"/>
                          <w:right w:val="single" w:sz="6" w:space="0" w:color="auto"/>
                        </w:tcBorders>
                        <w:shd w:val="clear" w:color="auto" w:fill="auto"/>
                      </w:tcPr>
                      <w:p w14:paraId="56D0FFBB" w14:textId="77777777" w:rsidR="00307B61" w:rsidRPr="008334CA"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307B61" w:rsidRPr="008334CA" w14:paraId="0E76704F" w14:textId="77777777" w:rsidTr="00307B61">
                    <w:tc>
                      <w:tcPr>
                        <w:tcW w:w="973" w:type="dxa"/>
                        <w:tcBorders>
                          <w:top w:val="nil"/>
                          <w:left w:val="single" w:sz="6" w:space="0" w:color="auto"/>
                          <w:bottom w:val="single" w:sz="6" w:space="0" w:color="auto"/>
                          <w:right w:val="single" w:sz="6" w:space="0" w:color="auto"/>
                        </w:tcBorders>
                        <w:shd w:val="clear" w:color="auto" w:fill="auto"/>
                        <w:hideMark/>
                      </w:tcPr>
                      <w:p w14:paraId="44D15110" w14:textId="1AB78FE9" w:rsidR="00307B61" w:rsidRPr="008334CA" w:rsidRDefault="00307B61" w:rsidP="00307B61">
                        <w:pPr>
                          <w:textAlignment w:val="baseline"/>
                          <w:rPr>
                            <w:rFonts w:asciiTheme="minorHAnsi" w:hAnsiTheme="minorHAnsi" w:cstheme="minorHAnsi"/>
                            <w:sz w:val="20"/>
                            <w:szCs w:val="20"/>
                            <w:lang w:eastAsia="en-GB"/>
                          </w:rPr>
                        </w:pPr>
                        <w:r w:rsidRPr="008334CA">
                          <w:rPr>
                            <w:rFonts w:asciiTheme="minorHAnsi" w:hAnsiTheme="minorHAnsi" w:cstheme="minorHAnsi"/>
                            <w:sz w:val="20"/>
                            <w:szCs w:val="20"/>
                            <w:lang w:eastAsia="en-GB"/>
                          </w:rPr>
                          <w:t>1</w:t>
                        </w:r>
                        <w:r w:rsidR="009814C2">
                          <w:rPr>
                            <w:rFonts w:asciiTheme="minorHAnsi" w:hAnsiTheme="minorHAnsi" w:cstheme="minorHAnsi"/>
                            <w:sz w:val="20"/>
                            <w:szCs w:val="20"/>
                            <w:lang w:eastAsia="en-GB"/>
                          </w:rPr>
                          <w:t>4/15</w:t>
                        </w:r>
                      </w:p>
                    </w:tc>
                    <w:tc>
                      <w:tcPr>
                        <w:tcW w:w="3277" w:type="dxa"/>
                        <w:tcBorders>
                          <w:top w:val="nil"/>
                          <w:left w:val="nil"/>
                          <w:bottom w:val="single" w:sz="6" w:space="0" w:color="auto"/>
                          <w:right w:val="single" w:sz="6" w:space="0" w:color="auto"/>
                        </w:tcBorders>
                        <w:shd w:val="clear" w:color="auto" w:fill="auto"/>
                        <w:hideMark/>
                      </w:tcPr>
                      <w:p w14:paraId="2D1FABC1" w14:textId="089A8BCA" w:rsidR="00307B61" w:rsidRPr="008334CA" w:rsidRDefault="009814C2" w:rsidP="00307B61">
                        <w:pPr>
                          <w:textAlignment w:val="baseline"/>
                          <w:rPr>
                            <w:rFonts w:asciiTheme="minorHAnsi" w:hAnsiTheme="minorHAnsi" w:cstheme="minorHAnsi"/>
                            <w:sz w:val="20"/>
                            <w:szCs w:val="20"/>
                            <w:lang w:eastAsia="en-GB"/>
                          </w:rPr>
                        </w:pPr>
                        <w:r w:rsidRPr="009814C2">
                          <w:rPr>
                            <w:rFonts w:asciiTheme="minorHAnsi" w:hAnsiTheme="minorHAnsi" w:cstheme="minorHAnsi"/>
                            <w:sz w:val="20"/>
                            <w:szCs w:val="20"/>
                            <w:lang w:eastAsia="en-GB"/>
                          </w:rPr>
                          <w:t>Migration to Britain (7)</w:t>
                        </w:r>
                      </w:p>
                    </w:tc>
                    <w:tc>
                      <w:tcPr>
                        <w:tcW w:w="1938" w:type="dxa"/>
                        <w:tcBorders>
                          <w:top w:val="nil"/>
                          <w:left w:val="nil"/>
                          <w:bottom w:val="single" w:sz="6" w:space="0" w:color="auto"/>
                          <w:right w:val="single" w:sz="6" w:space="0" w:color="auto"/>
                        </w:tcBorders>
                        <w:shd w:val="clear" w:color="auto" w:fill="auto"/>
                        <w:hideMark/>
                      </w:tcPr>
                      <w:p w14:paraId="330CD5E5" w14:textId="4E74D067" w:rsidR="00307B61" w:rsidRPr="008334CA" w:rsidRDefault="009814C2" w:rsidP="00307B61">
                        <w:pPr>
                          <w:textAlignment w:val="baseline"/>
                          <w:rPr>
                            <w:rFonts w:asciiTheme="minorHAnsi" w:hAnsiTheme="minorHAnsi" w:cstheme="minorHAnsi"/>
                            <w:sz w:val="20"/>
                            <w:szCs w:val="20"/>
                            <w:lang w:eastAsia="en-GB"/>
                          </w:rPr>
                        </w:pPr>
                        <w:r w:rsidRPr="009814C2">
                          <w:rPr>
                            <w:rFonts w:asciiTheme="minorHAnsi" w:hAnsiTheme="minorHAnsi" w:cstheme="minorHAnsi"/>
                            <w:color w:val="000000"/>
                            <w:sz w:val="20"/>
                            <w:szCs w:val="20"/>
                            <w:lang w:eastAsia="en-GB"/>
                          </w:rPr>
                          <w:t>Similarity and difference</w:t>
                        </w:r>
                      </w:p>
                    </w:tc>
                  </w:tr>
                </w:tbl>
                <w:p w14:paraId="70BF506D" w14:textId="77777777" w:rsidR="00307B61" w:rsidRPr="008334CA" w:rsidRDefault="00307B61" w:rsidP="00307B61">
                  <w:pPr>
                    <w:spacing w:after="100" w:afterAutospacing="1"/>
                    <w:ind w:left="720"/>
                    <w:rPr>
                      <w:rStyle w:val="eop"/>
                      <w:rFonts w:asciiTheme="minorHAnsi" w:hAnsiTheme="minorHAnsi" w:cstheme="minorHAnsi"/>
                      <w:color w:val="000000"/>
                      <w:sz w:val="20"/>
                      <w:szCs w:val="20"/>
                      <w:lang w:eastAsia="en-GB"/>
                    </w:rPr>
                  </w:pPr>
                </w:p>
              </w:tc>
            </w:tr>
            <w:tr w:rsidR="00307B61" w:rsidRPr="008334CA" w14:paraId="1712616B" w14:textId="77777777" w:rsidTr="00307B61">
              <w:tc>
                <w:tcPr>
                  <w:tcW w:w="1980" w:type="dxa"/>
                </w:tcPr>
                <w:p w14:paraId="42304CCF" w14:textId="77777777" w:rsidR="00307B61" w:rsidRPr="008334CA" w:rsidRDefault="00307B61" w:rsidP="00307B61">
                  <w:pPr>
                    <w:rPr>
                      <w:rStyle w:val="eop"/>
                      <w:rFonts w:asciiTheme="minorHAnsi" w:hAnsiTheme="minorHAnsi" w:cstheme="minorHAnsi"/>
                      <w:sz w:val="20"/>
                      <w:szCs w:val="20"/>
                    </w:rPr>
                  </w:pPr>
                  <w:r w:rsidRPr="008334CA">
                    <w:rPr>
                      <w:rStyle w:val="normaltextrun"/>
                      <w:rFonts w:asciiTheme="minorHAnsi" w:hAnsiTheme="minorHAnsi" w:cstheme="minorHAnsi"/>
                      <w:b/>
                      <w:sz w:val="20"/>
                      <w:szCs w:val="20"/>
                    </w:rPr>
                    <w:t>OCR B</w:t>
                  </w:r>
                  <w:r w:rsidRPr="008334CA">
                    <w:rPr>
                      <w:rStyle w:val="normaltextrun"/>
                      <w:rFonts w:asciiTheme="minorHAnsi" w:hAnsiTheme="minorHAnsi" w:cstheme="minorHAnsi"/>
                      <w:sz w:val="20"/>
                      <w:szCs w:val="20"/>
                    </w:rPr>
                    <w:t xml:space="preserve"> GCSE History</w:t>
                  </w:r>
                </w:p>
              </w:tc>
              <w:tc>
                <w:tcPr>
                  <w:tcW w:w="7036" w:type="dxa"/>
                </w:tcPr>
                <w:tbl>
                  <w:tblPr>
                    <w:tblW w:w="6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3"/>
                    <w:gridCol w:w="3277"/>
                    <w:gridCol w:w="1938"/>
                  </w:tblGrid>
                  <w:tr w:rsidR="00307B61" w:rsidRPr="008334CA" w14:paraId="78255C15" w14:textId="77777777" w:rsidTr="00307B61">
                    <w:tc>
                      <w:tcPr>
                        <w:tcW w:w="973" w:type="dxa"/>
                        <w:tcBorders>
                          <w:top w:val="nil"/>
                          <w:left w:val="single" w:sz="6" w:space="0" w:color="auto"/>
                          <w:bottom w:val="single" w:sz="4" w:space="0" w:color="auto"/>
                          <w:right w:val="single" w:sz="6" w:space="0" w:color="auto"/>
                        </w:tcBorders>
                        <w:shd w:val="clear" w:color="auto" w:fill="auto"/>
                      </w:tcPr>
                      <w:p w14:paraId="51FF72A5" w14:textId="79FA0561" w:rsidR="00307B61" w:rsidRPr="008334CA" w:rsidRDefault="003A68C3"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3277" w:type="dxa"/>
                        <w:tcBorders>
                          <w:top w:val="nil"/>
                          <w:left w:val="nil"/>
                          <w:bottom w:val="single" w:sz="4" w:space="0" w:color="auto"/>
                          <w:right w:val="single" w:sz="6" w:space="0" w:color="auto"/>
                        </w:tcBorders>
                        <w:shd w:val="clear" w:color="auto" w:fill="auto"/>
                      </w:tcPr>
                      <w:p w14:paraId="4FDE0ECA" w14:textId="77777777" w:rsidR="00307B61" w:rsidRPr="008334CA"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w:t>
                        </w:r>
                      </w:p>
                    </w:tc>
                    <w:tc>
                      <w:tcPr>
                        <w:tcW w:w="1938" w:type="dxa"/>
                        <w:tcBorders>
                          <w:top w:val="nil"/>
                          <w:left w:val="nil"/>
                          <w:bottom w:val="single" w:sz="4" w:space="0" w:color="auto"/>
                          <w:right w:val="single" w:sz="6" w:space="0" w:color="auto"/>
                        </w:tcBorders>
                        <w:shd w:val="clear" w:color="auto" w:fill="auto"/>
                      </w:tcPr>
                      <w:p w14:paraId="14EA35F9" w14:textId="77777777" w:rsidR="00307B61" w:rsidRPr="008334CA"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307B61" w:rsidRPr="008334CA" w14:paraId="66A95C8F" w14:textId="77777777" w:rsidTr="00307B61">
                    <w:tc>
                      <w:tcPr>
                        <w:tcW w:w="973" w:type="dxa"/>
                        <w:tcBorders>
                          <w:top w:val="single" w:sz="4" w:space="0" w:color="auto"/>
                          <w:left w:val="single" w:sz="4" w:space="0" w:color="auto"/>
                          <w:bottom w:val="single" w:sz="4" w:space="0" w:color="auto"/>
                          <w:right w:val="single" w:sz="4" w:space="0" w:color="auto"/>
                        </w:tcBorders>
                        <w:shd w:val="clear" w:color="auto" w:fill="auto"/>
                        <w:hideMark/>
                      </w:tcPr>
                      <w:p w14:paraId="4C4A8E89" w14:textId="726BCFD0" w:rsidR="00307B61" w:rsidRPr="008334CA" w:rsidRDefault="00307B61" w:rsidP="00307B61">
                        <w:pPr>
                          <w:textAlignment w:val="baseline"/>
                          <w:rPr>
                            <w:rFonts w:asciiTheme="minorHAnsi" w:hAnsiTheme="minorHAnsi" w:cstheme="minorHAnsi"/>
                            <w:sz w:val="20"/>
                            <w:szCs w:val="20"/>
                            <w:lang w:eastAsia="en-GB"/>
                          </w:rPr>
                        </w:pPr>
                        <w:r w:rsidRPr="008334CA">
                          <w:rPr>
                            <w:rFonts w:asciiTheme="minorHAnsi" w:hAnsiTheme="minorHAnsi" w:cstheme="minorHAnsi"/>
                            <w:sz w:val="20"/>
                            <w:szCs w:val="20"/>
                            <w:lang w:eastAsia="en-GB"/>
                          </w:rPr>
                          <w:t>1</w:t>
                        </w:r>
                        <w:r w:rsidR="009814C2">
                          <w:rPr>
                            <w:rFonts w:asciiTheme="minorHAnsi" w:hAnsiTheme="minorHAnsi" w:cstheme="minorHAnsi"/>
                            <w:sz w:val="20"/>
                            <w:szCs w:val="20"/>
                            <w:lang w:eastAsia="en-GB"/>
                          </w:rPr>
                          <w:t>8</w:t>
                        </w:r>
                        <w:r w:rsidRPr="008334CA">
                          <w:rPr>
                            <w:rFonts w:asciiTheme="minorHAnsi" w:hAnsiTheme="minorHAnsi" w:cstheme="minorHAnsi"/>
                            <w:sz w:val="20"/>
                            <w:szCs w:val="20"/>
                            <w:lang w:eastAsia="en-GB"/>
                          </w:rPr>
                          <w:t> </w:t>
                        </w:r>
                      </w:p>
                    </w:tc>
                    <w:tc>
                      <w:tcPr>
                        <w:tcW w:w="3277" w:type="dxa"/>
                        <w:tcBorders>
                          <w:top w:val="single" w:sz="4" w:space="0" w:color="auto"/>
                          <w:left w:val="single" w:sz="4" w:space="0" w:color="auto"/>
                          <w:bottom w:val="single" w:sz="4" w:space="0" w:color="auto"/>
                          <w:right w:val="single" w:sz="4" w:space="0" w:color="auto"/>
                        </w:tcBorders>
                        <w:shd w:val="clear" w:color="auto" w:fill="auto"/>
                        <w:hideMark/>
                      </w:tcPr>
                      <w:p w14:paraId="634AEFD0" w14:textId="676BAAEF" w:rsidR="00307B61" w:rsidRPr="008334CA" w:rsidRDefault="009814C2" w:rsidP="00307B61">
                        <w:pPr>
                          <w:textAlignment w:val="baseline"/>
                          <w:rPr>
                            <w:rFonts w:asciiTheme="minorHAnsi" w:hAnsiTheme="minorHAnsi" w:cstheme="minorHAnsi"/>
                            <w:sz w:val="20"/>
                            <w:szCs w:val="20"/>
                            <w:lang w:eastAsia="en-GB"/>
                          </w:rPr>
                        </w:pPr>
                        <w:r w:rsidRPr="009814C2">
                          <w:rPr>
                            <w:rFonts w:asciiTheme="minorHAnsi" w:hAnsiTheme="minorHAnsi" w:cstheme="minorHAnsi"/>
                            <w:sz w:val="20"/>
                            <w:szCs w:val="20"/>
                            <w:lang w:eastAsia="en-GB"/>
                          </w:rPr>
                          <w:t>Migration to Britain (7)</w:t>
                        </w:r>
                      </w:p>
                    </w:tc>
                    <w:tc>
                      <w:tcPr>
                        <w:tcW w:w="1938" w:type="dxa"/>
                        <w:tcBorders>
                          <w:top w:val="single" w:sz="4" w:space="0" w:color="auto"/>
                          <w:left w:val="single" w:sz="4" w:space="0" w:color="auto"/>
                          <w:bottom w:val="single" w:sz="4" w:space="0" w:color="auto"/>
                          <w:right w:val="single" w:sz="4" w:space="0" w:color="auto"/>
                        </w:tcBorders>
                        <w:shd w:val="clear" w:color="auto" w:fill="auto"/>
                        <w:hideMark/>
                      </w:tcPr>
                      <w:p w14:paraId="21481DBB" w14:textId="124502ED" w:rsidR="00307B61" w:rsidRPr="008334CA" w:rsidRDefault="009814C2" w:rsidP="00307B61">
                        <w:pPr>
                          <w:textAlignment w:val="baseline"/>
                          <w:rPr>
                            <w:rFonts w:asciiTheme="minorHAnsi" w:hAnsiTheme="minorHAnsi" w:cstheme="minorHAnsi"/>
                            <w:sz w:val="20"/>
                            <w:szCs w:val="20"/>
                            <w:lang w:eastAsia="en-GB"/>
                          </w:rPr>
                        </w:pPr>
                        <w:r w:rsidRPr="009814C2">
                          <w:rPr>
                            <w:rFonts w:asciiTheme="minorHAnsi" w:hAnsiTheme="minorHAnsi" w:cstheme="minorHAnsi"/>
                            <w:color w:val="000000"/>
                            <w:sz w:val="20"/>
                            <w:szCs w:val="20"/>
                            <w:lang w:eastAsia="en-GB"/>
                          </w:rPr>
                          <w:t>Analyse an interpretation</w:t>
                        </w:r>
                      </w:p>
                    </w:tc>
                  </w:tr>
                  <w:tr w:rsidR="00307B61" w:rsidRPr="008334CA" w14:paraId="6D216133" w14:textId="77777777" w:rsidTr="00307B61">
                    <w:tc>
                      <w:tcPr>
                        <w:tcW w:w="973" w:type="dxa"/>
                        <w:tcBorders>
                          <w:top w:val="single" w:sz="4" w:space="0" w:color="auto"/>
                          <w:left w:val="single" w:sz="4" w:space="0" w:color="auto"/>
                          <w:bottom w:val="single" w:sz="4" w:space="0" w:color="auto"/>
                          <w:right w:val="single" w:sz="4" w:space="0" w:color="auto"/>
                        </w:tcBorders>
                        <w:shd w:val="clear" w:color="auto" w:fill="auto"/>
                      </w:tcPr>
                      <w:p w14:paraId="0A50BAAF" w14:textId="45F2B97C" w:rsidR="00307B61" w:rsidRPr="008334CA" w:rsidRDefault="009814C2"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19</w:t>
                        </w:r>
                      </w:p>
                    </w:tc>
                    <w:tc>
                      <w:tcPr>
                        <w:tcW w:w="3277" w:type="dxa"/>
                        <w:tcBorders>
                          <w:top w:val="single" w:sz="4" w:space="0" w:color="auto"/>
                          <w:left w:val="single" w:sz="4" w:space="0" w:color="auto"/>
                          <w:bottom w:val="single" w:sz="4" w:space="0" w:color="auto"/>
                          <w:right w:val="single" w:sz="4" w:space="0" w:color="auto"/>
                        </w:tcBorders>
                        <w:shd w:val="clear" w:color="auto" w:fill="auto"/>
                      </w:tcPr>
                      <w:p w14:paraId="56169228" w14:textId="10C48477" w:rsidR="00307B61" w:rsidRPr="008334CA" w:rsidRDefault="009814C2" w:rsidP="00307B61">
                        <w:pPr>
                          <w:textAlignment w:val="baseline"/>
                          <w:rPr>
                            <w:rFonts w:asciiTheme="minorHAnsi" w:hAnsiTheme="minorHAnsi" w:cstheme="minorHAnsi"/>
                            <w:sz w:val="20"/>
                            <w:szCs w:val="20"/>
                            <w:lang w:eastAsia="en-GB"/>
                          </w:rPr>
                        </w:pPr>
                        <w:r w:rsidRPr="009814C2">
                          <w:rPr>
                            <w:rFonts w:asciiTheme="minorHAnsi" w:hAnsiTheme="minorHAnsi" w:cstheme="minorHAnsi"/>
                            <w:sz w:val="20"/>
                            <w:szCs w:val="20"/>
                            <w:lang w:eastAsia="en-GB"/>
                          </w:rPr>
                          <w:t>Migration to Britain (7)</w:t>
                        </w:r>
                      </w:p>
                    </w:tc>
                    <w:tc>
                      <w:tcPr>
                        <w:tcW w:w="1938" w:type="dxa"/>
                        <w:tcBorders>
                          <w:top w:val="single" w:sz="4" w:space="0" w:color="auto"/>
                          <w:left w:val="single" w:sz="4" w:space="0" w:color="auto"/>
                          <w:bottom w:val="single" w:sz="4" w:space="0" w:color="auto"/>
                          <w:right w:val="single" w:sz="4" w:space="0" w:color="auto"/>
                        </w:tcBorders>
                        <w:shd w:val="clear" w:color="auto" w:fill="auto"/>
                      </w:tcPr>
                      <w:p w14:paraId="3AF1E66B" w14:textId="6C2F3660" w:rsidR="00307B61" w:rsidRPr="008334CA" w:rsidRDefault="009814C2" w:rsidP="00307B61">
                        <w:pPr>
                          <w:textAlignment w:val="baseline"/>
                          <w:rPr>
                            <w:rFonts w:asciiTheme="minorHAnsi" w:hAnsiTheme="minorHAnsi" w:cstheme="minorHAnsi"/>
                            <w:color w:val="000000"/>
                            <w:sz w:val="20"/>
                            <w:szCs w:val="20"/>
                            <w:lang w:eastAsia="en-GB"/>
                          </w:rPr>
                        </w:pPr>
                        <w:r w:rsidRPr="009814C2">
                          <w:rPr>
                            <w:rFonts w:asciiTheme="minorHAnsi" w:hAnsiTheme="minorHAnsi" w:cstheme="minorHAnsi"/>
                            <w:color w:val="000000"/>
                            <w:sz w:val="20"/>
                            <w:szCs w:val="20"/>
                            <w:lang w:eastAsia="en-GB"/>
                          </w:rPr>
                          <w:t>Thematic essay question</w:t>
                        </w:r>
                      </w:p>
                    </w:tc>
                  </w:tr>
                </w:tbl>
                <w:p w14:paraId="3E672C11" w14:textId="77777777" w:rsidR="00307B61" w:rsidRPr="008334CA" w:rsidRDefault="00307B61" w:rsidP="00307B61">
                  <w:pPr>
                    <w:rPr>
                      <w:rStyle w:val="eop"/>
                      <w:rFonts w:asciiTheme="minorHAnsi" w:hAnsiTheme="minorHAnsi" w:cstheme="minorHAnsi"/>
                      <w:i/>
                      <w:color w:val="FF0000"/>
                      <w:sz w:val="20"/>
                      <w:szCs w:val="20"/>
                    </w:rPr>
                  </w:pPr>
                </w:p>
              </w:tc>
            </w:tr>
          </w:tbl>
          <w:p w14:paraId="37300629" w14:textId="77777777" w:rsidR="00307B61" w:rsidRPr="008334CA" w:rsidRDefault="00307B61" w:rsidP="00307B61">
            <w:pPr>
              <w:pStyle w:val="Body"/>
              <w:tabs>
                <w:tab w:val="clear" w:pos="709"/>
                <w:tab w:val="left" w:pos="481"/>
              </w:tabs>
              <w:ind w:left="-20"/>
              <w:rPr>
                <w:sz w:val="24"/>
                <w:szCs w:val="24"/>
              </w:rPr>
            </w:pPr>
          </w:p>
        </w:tc>
      </w:tr>
      <w:tr w:rsidR="00307B61" w:rsidRPr="00A07CF7" w14:paraId="34730995" w14:textId="77777777" w:rsidTr="001A0326">
        <w:tc>
          <w:tcPr>
            <w:tcW w:w="7539" w:type="dxa"/>
            <w:shd w:val="clear" w:color="auto" w:fill="auto"/>
            <w:tcMar>
              <w:top w:w="85" w:type="dxa"/>
              <w:bottom w:w="85" w:type="dxa"/>
            </w:tcMar>
          </w:tcPr>
          <w:p w14:paraId="51E40A7C" w14:textId="77777777" w:rsidR="00307B61" w:rsidRPr="00A07CF7" w:rsidRDefault="00307B61" w:rsidP="00307B61">
            <w:pPr>
              <w:pStyle w:val="Heading"/>
              <w:rPr>
                <w:rFonts w:asciiTheme="minorHAnsi" w:hAnsiTheme="minorHAnsi" w:cstheme="minorHAnsi"/>
                <w:sz w:val="24"/>
                <w:szCs w:val="24"/>
              </w:rPr>
            </w:pPr>
          </w:p>
        </w:tc>
      </w:tr>
    </w:tbl>
    <w:p w14:paraId="0505C40F" w14:textId="77777777" w:rsidR="00307B61" w:rsidRPr="00465AF2" w:rsidRDefault="00307B61" w:rsidP="00307B61">
      <w:pPr>
        <w:rPr>
          <w:rFonts w:asciiTheme="minorHAnsi" w:hAnsiTheme="minorHAnsi" w:cstheme="minorHAnsi"/>
        </w:rPr>
        <w:sectPr w:rsidR="00307B61" w:rsidRPr="00465AF2" w:rsidSect="001A0326">
          <w:headerReference w:type="default" r:id="rId43"/>
          <w:footerReference w:type="even" r:id="rId44"/>
          <w:footerReference w:type="default" r:id="rId45"/>
          <w:headerReference w:type="first" r:id="rId46"/>
          <w:footerReference w:type="first" r:id="rId47"/>
          <w:pgSz w:w="16838" w:h="11906" w:orient="landscape" w:code="9"/>
          <w:pgMar w:top="720" w:right="720" w:bottom="720" w:left="720" w:header="284" w:footer="284" w:gutter="0"/>
          <w:pgNumType w:start="1"/>
          <w:cols w:num="2" w:space="708"/>
          <w:docGrid w:linePitch="360"/>
        </w:sectPr>
      </w:pPr>
    </w:p>
    <w:p w14:paraId="493F3503" w14:textId="77777777" w:rsidR="00307B61" w:rsidRDefault="00307B61" w:rsidP="00307B61">
      <w:pPr>
        <w:pStyle w:val="Heading"/>
        <w:rPr>
          <w:rFonts w:asciiTheme="minorHAnsi" w:hAnsiTheme="minorHAnsi" w:cstheme="minorHAnsi"/>
        </w:rPr>
      </w:pPr>
      <w:r>
        <w:rPr>
          <w:rFonts w:asciiTheme="minorHAnsi" w:hAnsiTheme="minorHAnsi" w:cstheme="minorHAnsi"/>
        </w:rPr>
        <w:lastRenderedPageBreak/>
        <w:t>Lesson sequence</w:t>
      </w:r>
    </w:p>
    <w:p w14:paraId="11CB35DF" w14:textId="77777777" w:rsidR="00E1483D" w:rsidRDefault="00307B61" w:rsidP="00E1483D">
      <w:pPr>
        <w:pStyle w:val="Heading"/>
        <w:rPr>
          <w:rFonts w:asciiTheme="minorHAnsi" w:hAnsiTheme="minorHAnsi" w:cstheme="minorHAnsi"/>
          <w:b w:val="0"/>
          <w:sz w:val="24"/>
        </w:rPr>
      </w:pPr>
      <w:r w:rsidRPr="008334CA">
        <w:rPr>
          <w:rFonts w:asciiTheme="minorHAnsi" w:hAnsiTheme="minorHAnsi" w:cstheme="minorHAnsi"/>
          <w:b w:val="0"/>
          <w:sz w:val="24"/>
        </w:rPr>
        <w:t xml:space="preserve">These six lessons </w:t>
      </w:r>
      <w:proofErr w:type="spellStart"/>
      <w:r w:rsidRPr="008334CA">
        <w:rPr>
          <w:rFonts w:asciiTheme="minorHAnsi" w:hAnsiTheme="minorHAnsi" w:cstheme="minorHAnsi"/>
          <w:b w:val="0"/>
          <w:sz w:val="24"/>
        </w:rPr>
        <w:t>form</w:t>
      </w:r>
      <w:proofErr w:type="spellEnd"/>
      <w:r w:rsidRPr="008334CA">
        <w:rPr>
          <w:rFonts w:asciiTheme="minorHAnsi" w:hAnsiTheme="minorHAnsi" w:cstheme="minorHAnsi"/>
          <w:b w:val="0"/>
          <w:sz w:val="24"/>
        </w:rPr>
        <w:t xml:space="preserve"> a single sequence in which </w:t>
      </w:r>
      <w:r>
        <w:rPr>
          <w:rFonts w:asciiTheme="minorHAnsi" w:hAnsiTheme="minorHAnsi" w:cstheme="minorHAnsi"/>
          <w:b w:val="0"/>
          <w:sz w:val="24"/>
        </w:rPr>
        <w:t>students</w:t>
      </w:r>
      <w:r w:rsidRPr="008334CA">
        <w:rPr>
          <w:rFonts w:asciiTheme="minorHAnsi" w:hAnsiTheme="minorHAnsi" w:cstheme="minorHAnsi"/>
          <w:b w:val="0"/>
          <w:sz w:val="24"/>
        </w:rPr>
        <w:t xml:space="preserve"> visit six periods of British history and compare them. NB These are at-a-glance lesson summaries.</w:t>
      </w:r>
      <w:r w:rsidR="00E1483D">
        <w:rPr>
          <w:rFonts w:asciiTheme="minorHAnsi" w:hAnsiTheme="minorHAnsi" w:cstheme="minorHAnsi"/>
          <w:b w:val="0"/>
          <w:sz w:val="24"/>
        </w:rPr>
        <w:t xml:space="preserve"> 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E1483D" w14:paraId="3516B315" w14:textId="77777777" w:rsidTr="005B314E">
        <w:trPr>
          <w:trHeight w:val="320"/>
        </w:trPr>
        <w:tc>
          <w:tcPr>
            <w:tcW w:w="3114" w:type="dxa"/>
            <w:vMerge w:val="restart"/>
            <w:vAlign w:val="center"/>
          </w:tcPr>
          <w:p w14:paraId="3BDE622F" w14:textId="77777777" w:rsidR="00E1483D" w:rsidRPr="00A32012" w:rsidRDefault="00E1483D" w:rsidP="005B314E">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5D698B6D" w14:textId="77777777" w:rsidR="00E1483D" w:rsidRPr="00A32012" w:rsidRDefault="00E1483D" w:rsidP="005B314E">
            <w:pPr>
              <w:pStyle w:val="Heading"/>
              <w:rPr>
                <w:rFonts w:asciiTheme="minorHAnsi" w:hAnsiTheme="minorHAnsi" w:cstheme="minorHAnsi"/>
                <w:sz w:val="24"/>
              </w:rPr>
            </w:pPr>
            <w:r w:rsidRPr="00A32012">
              <w:rPr>
                <w:rFonts w:asciiTheme="minorHAnsi" w:hAnsiTheme="minorHAnsi" w:cstheme="minorHAnsi"/>
                <w:sz w:val="24"/>
              </w:rPr>
              <w:t>Located in:</w:t>
            </w:r>
          </w:p>
        </w:tc>
      </w:tr>
      <w:tr w:rsidR="00E1483D" w14:paraId="38FBF104" w14:textId="77777777" w:rsidTr="005B314E">
        <w:tc>
          <w:tcPr>
            <w:tcW w:w="3114" w:type="dxa"/>
            <w:vMerge/>
          </w:tcPr>
          <w:p w14:paraId="42E10857" w14:textId="77777777" w:rsidR="00E1483D" w:rsidRDefault="00E1483D" w:rsidP="005B314E">
            <w:pPr>
              <w:pStyle w:val="Heading"/>
              <w:rPr>
                <w:rFonts w:asciiTheme="minorHAnsi" w:hAnsiTheme="minorHAnsi" w:cstheme="minorHAnsi"/>
                <w:b w:val="0"/>
                <w:sz w:val="24"/>
              </w:rPr>
            </w:pPr>
          </w:p>
        </w:tc>
        <w:tc>
          <w:tcPr>
            <w:tcW w:w="5528" w:type="dxa"/>
          </w:tcPr>
          <w:p w14:paraId="4E09D808" w14:textId="77777777" w:rsidR="00E1483D" w:rsidRPr="00A32012" w:rsidRDefault="00E1483D" w:rsidP="005B314E">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6AB1905B" w14:textId="77777777" w:rsidR="00E1483D" w:rsidRPr="00A32012" w:rsidRDefault="00E1483D" w:rsidP="005B314E">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F52C12" w14:paraId="0FECA07B" w14:textId="77777777" w:rsidTr="005B314E">
        <w:tc>
          <w:tcPr>
            <w:tcW w:w="3114" w:type="dxa"/>
          </w:tcPr>
          <w:p w14:paraId="3459E6E4" w14:textId="77777777"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77FB9AC2" w14:textId="07AD5EA4"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7AAC29F1" w14:textId="77777777" w:rsidR="00A25180" w:rsidRDefault="00A25180" w:rsidP="00A25180">
            <w:pPr>
              <w:rPr>
                <w:rFonts w:asciiTheme="minorHAnsi" w:hAnsiTheme="minorHAnsi" w:cstheme="minorHAnsi"/>
                <w:szCs w:val="19"/>
                <w:lang w:val="en-US"/>
              </w:rPr>
            </w:pPr>
            <w:r>
              <w:rPr>
                <w:rFonts w:asciiTheme="minorHAnsi" w:hAnsiTheme="minorHAnsi" w:cstheme="minorHAnsi"/>
                <w:szCs w:val="19"/>
                <w:lang w:val="en-US"/>
              </w:rPr>
              <w:t xml:space="preserve">9781398331334 – Understanding History: Key Stage 3: Boost Core </w:t>
            </w:r>
          </w:p>
          <w:p w14:paraId="39D1E9BA" w14:textId="77777777" w:rsidR="00A25180" w:rsidRDefault="00A25180" w:rsidP="00A25180">
            <w:pPr>
              <w:rPr>
                <w:rFonts w:asciiTheme="minorHAnsi" w:hAnsiTheme="minorHAnsi" w:cstheme="minorHAnsi"/>
                <w:szCs w:val="19"/>
                <w:lang w:val="en-US"/>
              </w:rPr>
            </w:pPr>
          </w:p>
          <w:p w14:paraId="0A6CEDD4" w14:textId="4500630E" w:rsidR="00F52C12" w:rsidRDefault="00A25180" w:rsidP="00A25180">
            <w:pPr>
              <w:pStyle w:val="Heading"/>
              <w:rPr>
                <w:rFonts w:asciiTheme="minorHAnsi" w:hAnsiTheme="minorHAnsi" w:cstheme="minorHAnsi"/>
                <w:b w:val="0"/>
                <w:sz w:val="24"/>
              </w:rPr>
            </w:pPr>
            <w:r w:rsidRPr="00A25180">
              <w:rPr>
                <w:rFonts w:asciiTheme="minorHAnsi" w:hAnsiTheme="minorHAnsi" w:cstheme="minorHAnsi"/>
                <w:b w:val="0"/>
                <w:sz w:val="24"/>
                <w:lang w:val="en-US"/>
              </w:rPr>
              <w:t>9781398331457 – Understanding History: Key Stage 3: Boost Premium</w:t>
            </w:r>
          </w:p>
        </w:tc>
      </w:tr>
      <w:tr w:rsidR="00F52C12" w14:paraId="3B690A5D" w14:textId="77777777" w:rsidTr="005B314E">
        <w:tc>
          <w:tcPr>
            <w:tcW w:w="3114" w:type="dxa"/>
          </w:tcPr>
          <w:p w14:paraId="03D54696" w14:textId="77777777"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280188F0" w14:textId="21146B8F"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5DEF2B9D" w14:textId="68B18731" w:rsidR="00F52C12" w:rsidRDefault="00F52C12" w:rsidP="005B314E">
            <w:pPr>
              <w:pStyle w:val="Heading"/>
              <w:rPr>
                <w:rFonts w:asciiTheme="minorHAnsi" w:hAnsiTheme="minorHAnsi" w:cstheme="minorHAnsi"/>
                <w:b w:val="0"/>
                <w:sz w:val="24"/>
              </w:rPr>
            </w:pPr>
          </w:p>
        </w:tc>
      </w:tr>
      <w:tr w:rsidR="00F52C12" w14:paraId="6BF61C3B" w14:textId="77777777" w:rsidTr="005B314E">
        <w:tc>
          <w:tcPr>
            <w:tcW w:w="3114" w:type="dxa"/>
          </w:tcPr>
          <w:p w14:paraId="47BF73F1" w14:textId="276F0659" w:rsidR="00F52C12" w:rsidRDefault="00F52C12" w:rsidP="005B314E">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16CFBC72" w14:textId="69533D0D"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3A7D175D" w14:textId="1737920C" w:rsidR="00F52C12" w:rsidRDefault="00F52C12" w:rsidP="005B314E">
            <w:pPr>
              <w:pStyle w:val="Heading"/>
              <w:rPr>
                <w:rFonts w:asciiTheme="minorHAnsi" w:hAnsiTheme="minorHAnsi" w:cstheme="minorHAnsi"/>
                <w:b w:val="0"/>
                <w:sz w:val="24"/>
              </w:rPr>
            </w:pPr>
          </w:p>
        </w:tc>
      </w:tr>
      <w:tr w:rsidR="00F52C12" w14:paraId="27332FC7" w14:textId="77777777" w:rsidTr="005B314E">
        <w:tc>
          <w:tcPr>
            <w:tcW w:w="3114" w:type="dxa"/>
          </w:tcPr>
          <w:p w14:paraId="5BA5EE48" w14:textId="77777777" w:rsidR="00F52C12" w:rsidRPr="00A320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07B31AE6" w14:textId="77777777" w:rsidR="00F52C12" w:rsidRPr="00A32012" w:rsidRDefault="00F52C12" w:rsidP="005B314E">
            <w:pPr>
              <w:pStyle w:val="Heading"/>
              <w:rPr>
                <w:rFonts w:asciiTheme="minorHAnsi" w:hAnsiTheme="minorHAnsi" w:cstheme="minorHAnsi"/>
                <w:b w:val="0"/>
                <w:sz w:val="24"/>
              </w:rPr>
            </w:pPr>
          </w:p>
        </w:tc>
        <w:tc>
          <w:tcPr>
            <w:tcW w:w="5528" w:type="dxa"/>
            <w:vMerge/>
          </w:tcPr>
          <w:p w14:paraId="7D1B9BC1" w14:textId="70CFF7EB" w:rsidR="00F52C12" w:rsidRPr="00A32012" w:rsidRDefault="00F52C12" w:rsidP="005B314E">
            <w:pPr>
              <w:pStyle w:val="Heading"/>
              <w:rPr>
                <w:rFonts w:asciiTheme="minorHAnsi" w:hAnsiTheme="minorHAnsi" w:cstheme="minorHAnsi"/>
                <w:b w:val="0"/>
                <w:sz w:val="24"/>
              </w:rPr>
            </w:pPr>
          </w:p>
        </w:tc>
      </w:tr>
    </w:tbl>
    <w:p w14:paraId="18E18B75" w14:textId="0B889510" w:rsidR="00307B61" w:rsidRDefault="00307B61" w:rsidP="00307B61">
      <w:pPr>
        <w:pStyle w:val="Heading"/>
        <w:rPr>
          <w:rFonts w:asciiTheme="minorHAnsi" w:hAnsiTheme="minorHAnsi" w:cstheme="minorHAnsi"/>
          <w:b w:val="0"/>
          <w:sz w:val="24"/>
        </w:rPr>
      </w:pPr>
    </w:p>
    <w:p w14:paraId="1FAFD967" w14:textId="77777777" w:rsidR="00307B61" w:rsidRPr="008334CA" w:rsidRDefault="00307B61" w:rsidP="00307B61">
      <w:pPr>
        <w:pStyle w:val="Heading"/>
        <w:rPr>
          <w:rFonts w:asciiTheme="minorHAnsi" w:hAnsiTheme="minorHAnsi" w:cstheme="minorHAnsi"/>
          <w:b w:val="0"/>
          <w:sz w:val="24"/>
        </w:rPr>
      </w:pPr>
      <w:r>
        <w:rPr>
          <w:rFonts w:asciiTheme="minorHAnsi" w:hAnsiTheme="minorHAnsi" w:cstheme="minorHAnsi"/>
        </w:rPr>
        <w:t>Lesson summaries</w:t>
      </w: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3FCA9A8F" w14:textId="77777777" w:rsidTr="00307B61">
        <w:tc>
          <w:tcPr>
            <w:tcW w:w="14743" w:type="dxa"/>
            <w:gridSpan w:val="4"/>
            <w:shd w:val="clear" w:color="auto" w:fill="auto"/>
            <w:tcMar>
              <w:top w:w="85" w:type="dxa"/>
              <w:bottom w:w="85" w:type="dxa"/>
            </w:tcMar>
          </w:tcPr>
          <w:p w14:paraId="38340C5A" w14:textId="13104E5A" w:rsidR="00307B61" w:rsidRPr="00465AF2" w:rsidRDefault="00307B61" w:rsidP="00307B61">
            <w:pPr>
              <w:rPr>
                <w:rFonts w:asciiTheme="minorHAnsi" w:hAnsiTheme="minorHAnsi" w:cstheme="minorHAnsi"/>
                <w:sz w:val="20"/>
              </w:rPr>
            </w:pPr>
            <w:r w:rsidRPr="00465AF2">
              <w:rPr>
                <w:rFonts w:asciiTheme="minorHAnsi" w:hAnsiTheme="minorHAnsi" w:cstheme="minorHAnsi"/>
                <w:b/>
                <w:sz w:val="20"/>
                <w:szCs w:val="19"/>
              </w:rPr>
              <w:t xml:space="preserve">Lesson </w:t>
            </w:r>
            <w:r w:rsidR="006C43C5">
              <w:rPr>
                <w:rFonts w:asciiTheme="minorHAnsi" w:hAnsiTheme="minorHAnsi" w:cstheme="minorHAnsi"/>
                <w:b/>
                <w:sz w:val="20"/>
                <w:szCs w:val="19"/>
              </w:rPr>
              <w:t>7</w:t>
            </w:r>
            <w:r>
              <w:rPr>
                <w:rFonts w:asciiTheme="minorHAnsi" w:hAnsiTheme="minorHAnsi" w:cstheme="minorHAnsi"/>
                <w:b/>
                <w:sz w:val="20"/>
                <w:szCs w:val="19"/>
              </w:rPr>
              <w:t>A</w:t>
            </w:r>
            <w:r w:rsidRPr="00465AF2">
              <w:rPr>
                <w:rFonts w:asciiTheme="minorHAnsi" w:hAnsiTheme="minorHAnsi" w:cstheme="minorHAnsi"/>
                <w:b/>
                <w:sz w:val="20"/>
                <w:szCs w:val="19"/>
              </w:rPr>
              <w:t xml:space="preserve"> </w:t>
            </w:r>
            <w:r w:rsidR="006C43C5" w:rsidRPr="006C43C5">
              <w:rPr>
                <w:rFonts w:asciiTheme="minorHAnsi" w:hAnsiTheme="minorHAnsi" w:cstheme="minorHAnsi"/>
                <w:sz w:val="20"/>
                <w:szCs w:val="19"/>
              </w:rPr>
              <w:t>Migration to Britain – an overview</w:t>
            </w:r>
          </w:p>
        </w:tc>
      </w:tr>
      <w:tr w:rsidR="00307B61" w:rsidRPr="00465AF2" w14:paraId="696A37C6" w14:textId="77777777" w:rsidTr="00307B61">
        <w:trPr>
          <w:trHeight w:val="262"/>
        </w:trPr>
        <w:tc>
          <w:tcPr>
            <w:tcW w:w="3119" w:type="dxa"/>
            <w:shd w:val="clear" w:color="auto" w:fill="auto"/>
            <w:tcMar>
              <w:top w:w="85" w:type="dxa"/>
              <w:bottom w:w="85" w:type="dxa"/>
            </w:tcMar>
            <w:vAlign w:val="bottom"/>
          </w:tcPr>
          <w:p w14:paraId="5A982CD3" w14:textId="77777777" w:rsidR="00307B61" w:rsidRPr="00465AF2" w:rsidRDefault="00307B61" w:rsidP="00307B61">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1AFC826E" w14:textId="77777777" w:rsidR="00307B61" w:rsidRPr="00465AF2" w:rsidRDefault="00307B61" w:rsidP="00307B61">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4247F64"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6737F977" w14:textId="485ECC3D" w:rsidR="00307B61" w:rsidRPr="00465AF2" w:rsidRDefault="003F5055" w:rsidP="00307B61">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307B61" w:rsidRPr="00465AF2" w14:paraId="2196D241" w14:textId="77777777" w:rsidTr="00307B61">
        <w:tc>
          <w:tcPr>
            <w:tcW w:w="3119" w:type="dxa"/>
            <w:shd w:val="clear" w:color="auto" w:fill="auto"/>
            <w:tcMar>
              <w:top w:w="85" w:type="dxa"/>
              <w:bottom w:w="85" w:type="dxa"/>
            </w:tcMar>
          </w:tcPr>
          <w:p w14:paraId="2AEA9633" w14:textId="477800D3" w:rsidR="00307B61" w:rsidRPr="006C43C5" w:rsidRDefault="006C43C5" w:rsidP="00307B61">
            <w:pPr>
              <w:pStyle w:val="BL"/>
              <w:numPr>
                <w:ilvl w:val="0"/>
                <w:numId w:val="6"/>
              </w:numPr>
              <w:rPr>
                <w:rFonts w:asciiTheme="minorHAnsi" w:hAnsiTheme="minorHAnsi" w:cstheme="minorHAnsi"/>
                <w:b/>
                <w:szCs w:val="22"/>
              </w:rPr>
            </w:pPr>
            <w:r w:rsidRPr="006C43C5">
              <w:rPr>
                <w:rFonts w:asciiTheme="minorHAnsi" w:hAnsiTheme="minorHAnsi" w:cstheme="minorHAnsi"/>
                <w:szCs w:val="22"/>
              </w:rPr>
              <w:t>Understand the broad picture of migration to Britain from 400 to the present day and the different reasons for this migration</w:t>
            </w:r>
          </w:p>
        </w:tc>
        <w:tc>
          <w:tcPr>
            <w:tcW w:w="6237" w:type="dxa"/>
          </w:tcPr>
          <w:p w14:paraId="1D4F1BA1" w14:textId="77777777" w:rsidR="006C43C5" w:rsidRPr="006C43C5" w:rsidRDefault="006C43C5" w:rsidP="006C43C5">
            <w:pPr>
              <w:pStyle w:val="BL"/>
              <w:rPr>
                <w:rFonts w:asciiTheme="minorHAnsi" w:hAnsiTheme="minorHAnsi" w:cstheme="minorHAnsi"/>
                <w:szCs w:val="22"/>
                <w:lang w:val="en-US"/>
              </w:rPr>
            </w:pPr>
            <w:r w:rsidRPr="006C43C5">
              <w:rPr>
                <w:rFonts w:asciiTheme="minorHAnsi" w:hAnsiTheme="minorHAnsi" w:cstheme="minorHAnsi"/>
                <w:szCs w:val="22"/>
                <w:lang w:val="en-US"/>
              </w:rPr>
              <w:t>Annotating a timeline of the main periods of migration and factors influencing it</w:t>
            </w:r>
          </w:p>
          <w:p w14:paraId="47AA6547" w14:textId="7EE3B159" w:rsidR="00307B61" w:rsidRPr="006C43C5" w:rsidRDefault="006C43C5" w:rsidP="006C43C5">
            <w:pPr>
              <w:pStyle w:val="BL"/>
              <w:rPr>
                <w:rFonts w:asciiTheme="minorHAnsi" w:hAnsiTheme="minorHAnsi" w:cstheme="minorHAnsi"/>
                <w:szCs w:val="22"/>
                <w:lang w:val="en-US"/>
              </w:rPr>
            </w:pPr>
            <w:r w:rsidRPr="006C43C5">
              <w:rPr>
                <w:rFonts w:asciiTheme="minorHAnsi" w:hAnsiTheme="minorHAnsi" w:cstheme="minorHAnsi"/>
                <w:szCs w:val="22"/>
                <w:lang w:val="en-US"/>
              </w:rPr>
              <w:t>Creating images to help them recall the overview of migration</w:t>
            </w:r>
          </w:p>
        </w:tc>
        <w:tc>
          <w:tcPr>
            <w:tcW w:w="2268" w:type="dxa"/>
          </w:tcPr>
          <w:p w14:paraId="4CE77AD7" w14:textId="77777777" w:rsidR="006C43C5" w:rsidRPr="006C43C5" w:rsidRDefault="006C43C5" w:rsidP="006C43C5">
            <w:pPr>
              <w:pStyle w:val="BL"/>
              <w:rPr>
                <w:rFonts w:asciiTheme="minorHAnsi" w:hAnsiTheme="minorHAnsi"/>
              </w:rPr>
            </w:pPr>
            <w:r w:rsidRPr="006C43C5">
              <w:rPr>
                <w:rFonts w:asciiTheme="minorHAnsi" w:hAnsiTheme="minorHAnsi"/>
              </w:rPr>
              <w:t>Heritage</w:t>
            </w:r>
          </w:p>
          <w:p w14:paraId="67605F26" w14:textId="77777777" w:rsidR="006C43C5" w:rsidRPr="006C43C5" w:rsidRDefault="006C43C5" w:rsidP="006C43C5">
            <w:pPr>
              <w:pStyle w:val="BL"/>
              <w:rPr>
                <w:rFonts w:asciiTheme="minorHAnsi" w:hAnsiTheme="minorHAnsi"/>
              </w:rPr>
            </w:pPr>
            <w:r w:rsidRPr="006C43C5">
              <w:rPr>
                <w:rFonts w:asciiTheme="minorHAnsi" w:hAnsiTheme="minorHAnsi"/>
              </w:rPr>
              <w:t>Migration</w:t>
            </w:r>
          </w:p>
          <w:p w14:paraId="772F14DC" w14:textId="77777777" w:rsidR="006C43C5" w:rsidRPr="006C43C5" w:rsidRDefault="006C43C5" w:rsidP="006C43C5">
            <w:pPr>
              <w:pStyle w:val="BL"/>
              <w:rPr>
                <w:rFonts w:asciiTheme="minorHAnsi" w:hAnsiTheme="minorHAnsi"/>
              </w:rPr>
            </w:pPr>
            <w:r w:rsidRPr="006C43C5">
              <w:rPr>
                <w:rFonts w:asciiTheme="minorHAnsi" w:hAnsiTheme="minorHAnsi"/>
              </w:rPr>
              <w:t>Migrants</w:t>
            </w:r>
          </w:p>
          <w:p w14:paraId="22BE02B4" w14:textId="0E5580C7" w:rsidR="00307B61" w:rsidRPr="006C43C5" w:rsidRDefault="006C43C5" w:rsidP="006C43C5">
            <w:pPr>
              <w:pStyle w:val="BL"/>
              <w:rPr>
                <w:rFonts w:asciiTheme="minorHAnsi" w:hAnsiTheme="minorHAnsi"/>
              </w:rPr>
            </w:pPr>
            <w:r w:rsidRPr="006C43C5">
              <w:rPr>
                <w:rFonts w:asciiTheme="minorHAnsi" w:hAnsiTheme="minorHAnsi"/>
              </w:rPr>
              <w:t>Sarcophagus</w:t>
            </w:r>
          </w:p>
        </w:tc>
        <w:tc>
          <w:tcPr>
            <w:tcW w:w="3119" w:type="dxa"/>
          </w:tcPr>
          <w:p w14:paraId="3E4722F6" w14:textId="5778BC4F" w:rsidR="00C43416" w:rsidRDefault="00C43416" w:rsidP="006C43C5">
            <w:pPr>
              <w:pStyle w:val="BL"/>
              <w:rPr>
                <w:rFonts w:asciiTheme="minorHAnsi" w:hAnsiTheme="minorHAnsi" w:cstheme="minorHAnsi"/>
                <w:szCs w:val="22"/>
              </w:rPr>
            </w:pPr>
            <w:r>
              <w:rPr>
                <w:rFonts w:asciiTheme="minorHAnsi" w:hAnsiTheme="minorHAnsi" w:cstheme="minorHAnsi"/>
                <w:szCs w:val="22"/>
              </w:rPr>
              <w:t>Lesson plan 7A</w:t>
            </w:r>
          </w:p>
          <w:p w14:paraId="2A9C3758" w14:textId="1E797374" w:rsidR="006C43C5" w:rsidRPr="006C43C5" w:rsidRDefault="00C43416" w:rsidP="006C43C5">
            <w:pPr>
              <w:pStyle w:val="BL"/>
              <w:rPr>
                <w:rFonts w:asciiTheme="minorHAnsi" w:hAnsiTheme="minorHAnsi" w:cstheme="minorHAnsi"/>
                <w:szCs w:val="22"/>
              </w:rPr>
            </w:pPr>
            <w:r>
              <w:rPr>
                <w:rFonts w:asciiTheme="minorHAnsi" w:hAnsiTheme="minorHAnsi" w:cstheme="minorHAnsi"/>
                <w:szCs w:val="22"/>
              </w:rPr>
              <w:t xml:space="preserve">Worksheet </w:t>
            </w:r>
            <w:r w:rsidR="006C43C5" w:rsidRPr="006C43C5">
              <w:rPr>
                <w:rFonts w:asciiTheme="minorHAnsi" w:hAnsiTheme="minorHAnsi" w:cstheme="minorHAnsi"/>
                <w:szCs w:val="22"/>
              </w:rPr>
              <w:t>7A.1</w:t>
            </w:r>
          </w:p>
          <w:p w14:paraId="460407A8" w14:textId="53386B20" w:rsidR="006C43C5" w:rsidRDefault="00C43416" w:rsidP="006C43C5">
            <w:pPr>
              <w:pStyle w:val="BL"/>
              <w:rPr>
                <w:rFonts w:asciiTheme="minorHAnsi" w:hAnsiTheme="minorHAnsi" w:cstheme="minorHAnsi"/>
                <w:szCs w:val="22"/>
              </w:rPr>
            </w:pPr>
            <w:r>
              <w:rPr>
                <w:rFonts w:asciiTheme="minorHAnsi" w:hAnsiTheme="minorHAnsi" w:cstheme="minorHAnsi"/>
                <w:szCs w:val="22"/>
              </w:rPr>
              <w:t xml:space="preserve">Worksheet </w:t>
            </w:r>
            <w:r w:rsidR="006C43C5" w:rsidRPr="006C43C5">
              <w:rPr>
                <w:rFonts w:asciiTheme="minorHAnsi" w:hAnsiTheme="minorHAnsi" w:cstheme="minorHAnsi"/>
                <w:szCs w:val="22"/>
              </w:rPr>
              <w:t>7A.2</w:t>
            </w:r>
          </w:p>
          <w:p w14:paraId="2769C9D5" w14:textId="77777777" w:rsidR="00307B61" w:rsidRDefault="00C43416" w:rsidP="00CA649D">
            <w:pPr>
              <w:pStyle w:val="BL"/>
              <w:rPr>
                <w:rFonts w:asciiTheme="minorHAnsi" w:hAnsiTheme="minorHAnsi" w:cstheme="minorHAnsi"/>
                <w:szCs w:val="22"/>
              </w:rPr>
            </w:pPr>
            <w:r>
              <w:rPr>
                <w:rFonts w:asciiTheme="minorHAnsi" w:hAnsiTheme="minorHAnsi" w:cstheme="minorHAnsi"/>
                <w:szCs w:val="22"/>
              </w:rPr>
              <w:t xml:space="preserve">Worksheet </w:t>
            </w:r>
            <w:r w:rsidR="00CA649D">
              <w:rPr>
                <w:rFonts w:asciiTheme="minorHAnsi" w:hAnsiTheme="minorHAnsi" w:cstheme="minorHAnsi"/>
                <w:szCs w:val="22"/>
              </w:rPr>
              <w:t>7A.3</w:t>
            </w:r>
          </w:p>
          <w:p w14:paraId="1105ABA7" w14:textId="42F120C1" w:rsidR="00C43416" w:rsidRPr="00CA649D" w:rsidRDefault="00C43416" w:rsidP="00CA649D">
            <w:pPr>
              <w:pStyle w:val="BL"/>
              <w:rPr>
                <w:rFonts w:asciiTheme="minorHAnsi" w:hAnsiTheme="minorHAnsi" w:cstheme="minorHAnsi"/>
                <w:szCs w:val="22"/>
              </w:rPr>
            </w:pPr>
            <w:r>
              <w:rPr>
                <w:rFonts w:asciiTheme="minorHAnsi" w:hAnsiTheme="minorHAnsi" w:cstheme="minorHAnsi"/>
                <w:szCs w:val="22"/>
              </w:rPr>
              <w:t>Lesson presentation</w:t>
            </w:r>
          </w:p>
        </w:tc>
      </w:tr>
    </w:tbl>
    <w:p w14:paraId="320CBE03" w14:textId="42A5D6D9" w:rsidR="00307B61" w:rsidRDefault="00307B61" w:rsidP="00307B61">
      <w:pPr>
        <w:rPr>
          <w:rFonts w:asciiTheme="minorHAnsi" w:hAnsiTheme="minorHAnsi" w:cstheme="minorHAnsi"/>
          <w:sz w:val="20"/>
          <w:szCs w:val="20"/>
        </w:rPr>
      </w:pPr>
    </w:p>
    <w:p w14:paraId="6F301447" w14:textId="77777777" w:rsidR="00E1483D" w:rsidRPr="00465AF2" w:rsidRDefault="00E1483D"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5DD68EAB" w14:textId="77777777" w:rsidTr="00307B61">
        <w:tc>
          <w:tcPr>
            <w:tcW w:w="14743" w:type="dxa"/>
            <w:gridSpan w:val="4"/>
            <w:shd w:val="clear" w:color="auto" w:fill="auto"/>
            <w:tcMar>
              <w:top w:w="85" w:type="dxa"/>
              <w:bottom w:w="85" w:type="dxa"/>
            </w:tcMar>
          </w:tcPr>
          <w:p w14:paraId="2DE24DFC" w14:textId="1FF3CDEC"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lastRenderedPageBreak/>
              <w:br w:type="page"/>
            </w:r>
            <w:r w:rsidRPr="00465AF2">
              <w:rPr>
                <w:rFonts w:asciiTheme="minorHAnsi" w:hAnsiTheme="minorHAnsi" w:cstheme="minorHAnsi"/>
                <w:b/>
                <w:sz w:val="20"/>
                <w:szCs w:val="22"/>
              </w:rPr>
              <w:t xml:space="preserve">Lesson </w:t>
            </w:r>
            <w:r w:rsidR="006C43C5">
              <w:rPr>
                <w:rFonts w:asciiTheme="minorHAnsi" w:hAnsiTheme="minorHAnsi" w:cstheme="minorHAnsi"/>
                <w:b/>
                <w:sz w:val="20"/>
                <w:szCs w:val="22"/>
              </w:rPr>
              <w:t>7</w:t>
            </w:r>
            <w:r>
              <w:rPr>
                <w:rFonts w:asciiTheme="minorHAnsi" w:hAnsiTheme="minorHAnsi" w:cstheme="minorHAnsi"/>
                <w:b/>
                <w:sz w:val="20"/>
                <w:szCs w:val="22"/>
              </w:rPr>
              <w:t>B</w:t>
            </w:r>
            <w:r w:rsidRPr="00465AF2">
              <w:rPr>
                <w:rFonts w:asciiTheme="minorHAnsi" w:hAnsiTheme="minorHAnsi" w:cstheme="minorHAnsi"/>
                <w:b/>
                <w:sz w:val="20"/>
                <w:szCs w:val="22"/>
              </w:rPr>
              <w:t xml:space="preserve"> </w:t>
            </w:r>
            <w:r w:rsidR="006C43C5" w:rsidRPr="006C43C5">
              <w:rPr>
                <w:rFonts w:asciiTheme="minorHAnsi" w:hAnsiTheme="minorHAnsi" w:cstheme="minorHAnsi"/>
                <w:sz w:val="20"/>
                <w:szCs w:val="22"/>
              </w:rPr>
              <w:t>Early Medieval migration, 400–1066</w:t>
            </w:r>
          </w:p>
        </w:tc>
      </w:tr>
      <w:tr w:rsidR="00307B61" w:rsidRPr="00465AF2" w14:paraId="0C9AF74C" w14:textId="77777777" w:rsidTr="00307B61">
        <w:tc>
          <w:tcPr>
            <w:tcW w:w="3119" w:type="dxa"/>
            <w:shd w:val="clear" w:color="auto" w:fill="auto"/>
            <w:tcMar>
              <w:top w:w="85" w:type="dxa"/>
              <w:bottom w:w="85" w:type="dxa"/>
            </w:tcMar>
            <w:vAlign w:val="bottom"/>
          </w:tcPr>
          <w:p w14:paraId="0B2C12F6" w14:textId="77777777" w:rsidR="00307B61" w:rsidRPr="00465AF2" w:rsidRDefault="00307B61" w:rsidP="00307B61">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34E01CDE" w14:textId="77777777" w:rsidR="00307B61" w:rsidRPr="00465AF2" w:rsidRDefault="00307B61" w:rsidP="00307B61">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4C03EA7"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E304384" w14:textId="3763D3B6" w:rsidR="00307B61" w:rsidRPr="00465AF2" w:rsidRDefault="003F5055" w:rsidP="00307B61">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307B61" w:rsidRPr="00465AF2" w14:paraId="304755E2" w14:textId="77777777" w:rsidTr="00307B61">
        <w:tc>
          <w:tcPr>
            <w:tcW w:w="3119" w:type="dxa"/>
            <w:shd w:val="clear" w:color="auto" w:fill="auto"/>
            <w:tcMar>
              <w:top w:w="85" w:type="dxa"/>
              <w:bottom w:w="85" w:type="dxa"/>
            </w:tcMar>
          </w:tcPr>
          <w:p w14:paraId="300DD801" w14:textId="634DFDE2" w:rsidR="00307B61" w:rsidRPr="00B01225" w:rsidRDefault="006C43C5" w:rsidP="00307B61">
            <w:pPr>
              <w:pStyle w:val="BL"/>
              <w:rPr>
                <w:rFonts w:asciiTheme="minorHAnsi" w:hAnsiTheme="minorHAnsi" w:cstheme="minorHAnsi"/>
                <w:szCs w:val="20"/>
              </w:rPr>
            </w:pPr>
            <w:r w:rsidRPr="006C43C5">
              <w:rPr>
                <w:rFonts w:asciiTheme="minorHAnsi" w:hAnsiTheme="minorHAnsi" w:cstheme="minorHAnsi"/>
                <w:szCs w:val="20"/>
              </w:rPr>
              <w:t xml:space="preserve">Understand the reasons why the Anglo-Saxons came to Britain and the impact they had on British culture and language  </w:t>
            </w:r>
          </w:p>
        </w:tc>
        <w:tc>
          <w:tcPr>
            <w:tcW w:w="6237" w:type="dxa"/>
          </w:tcPr>
          <w:p w14:paraId="0F975EDD" w14:textId="77777777" w:rsidR="006C43C5" w:rsidRPr="006C43C5" w:rsidRDefault="006C43C5" w:rsidP="006C43C5">
            <w:pPr>
              <w:pStyle w:val="BL"/>
              <w:rPr>
                <w:rFonts w:asciiTheme="minorHAnsi" w:hAnsiTheme="minorHAnsi" w:cstheme="minorHAnsi"/>
                <w:szCs w:val="20"/>
                <w:lang w:val="en-US"/>
              </w:rPr>
            </w:pPr>
            <w:r w:rsidRPr="006C43C5">
              <w:rPr>
                <w:rFonts w:asciiTheme="minorHAnsi" w:hAnsiTheme="minorHAnsi" w:cstheme="minorHAnsi"/>
                <w:szCs w:val="20"/>
                <w:lang w:val="en-US"/>
              </w:rPr>
              <w:t>Finding out how the Anglo-Saxons affected the English language</w:t>
            </w:r>
          </w:p>
          <w:p w14:paraId="78ED6B82" w14:textId="3D1F1043" w:rsidR="00307B61" w:rsidRPr="00B01225" w:rsidRDefault="006C43C5" w:rsidP="006C43C5">
            <w:pPr>
              <w:pStyle w:val="BL"/>
              <w:rPr>
                <w:rFonts w:asciiTheme="minorHAnsi" w:hAnsiTheme="minorHAnsi" w:cstheme="minorHAnsi"/>
                <w:szCs w:val="20"/>
                <w:lang w:val="en-US"/>
              </w:rPr>
            </w:pPr>
            <w:r w:rsidRPr="006C43C5">
              <w:rPr>
                <w:rFonts w:asciiTheme="minorHAnsi" w:hAnsiTheme="minorHAnsi" w:cstheme="minorHAnsi"/>
                <w:szCs w:val="20"/>
                <w:lang w:val="en-US"/>
              </w:rPr>
              <w:t>Annotating the timeline with the impact the Anglo-Saxons had on Britain</w:t>
            </w:r>
          </w:p>
        </w:tc>
        <w:tc>
          <w:tcPr>
            <w:tcW w:w="2268" w:type="dxa"/>
          </w:tcPr>
          <w:p w14:paraId="579CA708" w14:textId="77777777" w:rsidR="006C43C5" w:rsidRPr="006C43C5" w:rsidRDefault="006C43C5" w:rsidP="006C43C5">
            <w:pPr>
              <w:pStyle w:val="BL"/>
              <w:rPr>
                <w:rFonts w:asciiTheme="minorHAnsi" w:hAnsiTheme="minorHAnsi" w:cstheme="minorHAnsi"/>
              </w:rPr>
            </w:pPr>
            <w:r w:rsidRPr="006C43C5">
              <w:rPr>
                <w:rFonts w:asciiTheme="minorHAnsi" w:hAnsiTheme="minorHAnsi" w:cstheme="minorHAnsi"/>
              </w:rPr>
              <w:t>Danelaw</w:t>
            </w:r>
          </w:p>
          <w:p w14:paraId="2FC0CEE6" w14:textId="77777777" w:rsidR="006C43C5" w:rsidRPr="006C43C5" w:rsidRDefault="006C43C5" w:rsidP="006C43C5">
            <w:pPr>
              <w:pStyle w:val="BL"/>
              <w:rPr>
                <w:rFonts w:asciiTheme="minorHAnsi" w:hAnsiTheme="minorHAnsi" w:cstheme="minorHAnsi"/>
              </w:rPr>
            </w:pPr>
            <w:r w:rsidRPr="006C43C5">
              <w:rPr>
                <w:rFonts w:asciiTheme="minorHAnsi" w:hAnsiTheme="minorHAnsi" w:cstheme="minorHAnsi"/>
              </w:rPr>
              <w:t>Kingdoms</w:t>
            </w:r>
          </w:p>
          <w:p w14:paraId="2EFA227D" w14:textId="12CE241A" w:rsidR="00307B61" w:rsidRPr="00B01225" w:rsidRDefault="006C43C5" w:rsidP="006C43C5">
            <w:pPr>
              <w:pStyle w:val="BL"/>
              <w:rPr>
                <w:rFonts w:asciiTheme="minorHAnsi" w:hAnsiTheme="minorHAnsi" w:cstheme="minorHAnsi"/>
              </w:rPr>
            </w:pPr>
            <w:r w:rsidRPr="006C43C5">
              <w:rPr>
                <w:rFonts w:asciiTheme="minorHAnsi" w:hAnsiTheme="minorHAnsi" w:cstheme="minorHAnsi"/>
              </w:rPr>
              <w:t>Shires</w:t>
            </w:r>
          </w:p>
        </w:tc>
        <w:tc>
          <w:tcPr>
            <w:tcW w:w="3119" w:type="dxa"/>
          </w:tcPr>
          <w:p w14:paraId="23261571" w14:textId="16A1EBB0" w:rsidR="00C43416" w:rsidRDefault="00C43416" w:rsidP="006C43C5">
            <w:pPr>
              <w:pStyle w:val="BL"/>
              <w:rPr>
                <w:rFonts w:asciiTheme="minorHAnsi" w:hAnsiTheme="minorHAnsi" w:cstheme="minorHAnsi"/>
                <w:szCs w:val="20"/>
              </w:rPr>
            </w:pPr>
            <w:r>
              <w:rPr>
                <w:rFonts w:asciiTheme="minorHAnsi" w:hAnsiTheme="minorHAnsi" w:cstheme="minorHAnsi"/>
                <w:szCs w:val="20"/>
              </w:rPr>
              <w:t>Lesson plan 7B</w:t>
            </w:r>
          </w:p>
          <w:p w14:paraId="22D476EC" w14:textId="5CDB7D6D" w:rsidR="006C43C5" w:rsidRPr="006C43C5" w:rsidRDefault="00C43416" w:rsidP="006C43C5">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6C43C5">
              <w:rPr>
                <w:rFonts w:asciiTheme="minorHAnsi" w:hAnsiTheme="minorHAnsi" w:cstheme="minorHAnsi"/>
                <w:szCs w:val="20"/>
              </w:rPr>
              <w:t>7B.1</w:t>
            </w:r>
          </w:p>
          <w:p w14:paraId="6F1DFDE8" w14:textId="77777777" w:rsidR="00C43416" w:rsidRDefault="00C43416" w:rsidP="00C43416">
            <w:pPr>
              <w:pStyle w:val="BL"/>
              <w:rPr>
                <w:rFonts w:asciiTheme="minorHAnsi" w:hAnsiTheme="minorHAnsi" w:cstheme="minorHAnsi"/>
                <w:szCs w:val="20"/>
              </w:rPr>
            </w:pPr>
            <w:r>
              <w:rPr>
                <w:rFonts w:asciiTheme="minorHAnsi" w:hAnsiTheme="minorHAnsi" w:cstheme="minorHAnsi"/>
                <w:szCs w:val="22"/>
              </w:rPr>
              <w:t xml:space="preserve">Worksheet </w:t>
            </w:r>
            <w:r w:rsidRPr="006C43C5">
              <w:rPr>
                <w:rFonts w:asciiTheme="minorHAnsi" w:hAnsiTheme="minorHAnsi" w:cstheme="minorHAnsi"/>
                <w:szCs w:val="20"/>
              </w:rPr>
              <w:t>7A.2</w:t>
            </w:r>
          </w:p>
          <w:p w14:paraId="4BE2F102" w14:textId="6B67AB2B" w:rsidR="006C43C5" w:rsidRPr="006C43C5" w:rsidRDefault="00C43416" w:rsidP="006C43C5">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6C43C5">
              <w:rPr>
                <w:rFonts w:asciiTheme="minorHAnsi" w:hAnsiTheme="minorHAnsi" w:cstheme="minorHAnsi"/>
                <w:szCs w:val="20"/>
              </w:rPr>
              <w:t>7B.2</w:t>
            </w:r>
          </w:p>
          <w:p w14:paraId="0EF035A9" w14:textId="3A8E0F82" w:rsidR="00C43416" w:rsidRPr="00CA649D" w:rsidRDefault="00C43416"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38E5FBDD" w14:textId="27F84297" w:rsidR="00307B61"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0B027674" w14:textId="77777777" w:rsidTr="00307B61">
        <w:tc>
          <w:tcPr>
            <w:tcW w:w="14743" w:type="dxa"/>
            <w:gridSpan w:val="4"/>
            <w:shd w:val="clear" w:color="auto" w:fill="auto"/>
            <w:tcMar>
              <w:top w:w="85" w:type="dxa"/>
              <w:bottom w:w="85" w:type="dxa"/>
            </w:tcMar>
          </w:tcPr>
          <w:p w14:paraId="69FC3176" w14:textId="4CE8B3D6" w:rsidR="00307B61" w:rsidRPr="00B01225" w:rsidRDefault="00307B61" w:rsidP="00307B61">
            <w:pPr>
              <w:pStyle w:val="Bulletlistintable"/>
              <w:tabs>
                <w:tab w:val="clear" w:pos="360"/>
              </w:tabs>
              <w:ind w:left="0" w:right="0" w:firstLine="0"/>
              <w:rPr>
                <w:rFonts w:asciiTheme="minorHAnsi" w:hAnsiTheme="minorHAnsi" w:cstheme="minorHAnsi"/>
                <w:sz w:val="20"/>
                <w:szCs w:val="22"/>
              </w:rPr>
            </w:pPr>
            <w:r w:rsidRPr="00465AF2">
              <w:rPr>
                <w:rFonts w:asciiTheme="minorHAnsi" w:hAnsiTheme="minorHAnsi" w:cstheme="minorHAnsi"/>
                <w:b/>
                <w:sz w:val="20"/>
                <w:szCs w:val="22"/>
              </w:rPr>
              <w:br w:type="page"/>
              <w:t xml:space="preserve">Lesson </w:t>
            </w:r>
            <w:r w:rsidR="006C43C5">
              <w:rPr>
                <w:rFonts w:asciiTheme="minorHAnsi" w:hAnsiTheme="minorHAnsi" w:cstheme="minorHAnsi"/>
                <w:b/>
                <w:sz w:val="20"/>
                <w:szCs w:val="22"/>
              </w:rPr>
              <w:t>7</w:t>
            </w:r>
            <w:r>
              <w:rPr>
                <w:rFonts w:asciiTheme="minorHAnsi" w:hAnsiTheme="minorHAnsi" w:cstheme="minorHAnsi"/>
                <w:b/>
                <w:sz w:val="20"/>
                <w:szCs w:val="22"/>
              </w:rPr>
              <w:t xml:space="preserve">C </w:t>
            </w:r>
            <w:r w:rsidR="006C43C5" w:rsidRPr="006C43C5">
              <w:rPr>
                <w:rFonts w:asciiTheme="minorHAnsi" w:hAnsiTheme="minorHAnsi" w:cstheme="minorHAnsi"/>
                <w:sz w:val="20"/>
                <w:szCs w:val="22"/>
              </w:rPr>
              <w:t xml:space="preserve">Late Medieval migration, 1066–1500  </w:t>
            </w:r>
          </w:p>
        </w:tc>
      </w:tr>
      <w:tr w:rsidR="00307B61" w:rsidRPr="00465AF2" w14:paraId="6E9C2356" w14:textId="77777777" w:rsidTr="00307B61">
        <w:tc>
          <w:tcPr>
            <w:tcW w:w="3119" w:type="dxa"/>
            <w:shd w:val="clear" w:color="auto" w:fill="auto"/>
            <w:tcMar>
              <w:top w:w="85" w:type="dxa"/>
              <w:bottom w:w="85" w:type="dxa"/>
            </w:tcMar>
            <w:vAlign w:val="bottom"/>
          </w:tcPr>
          <w:p w14:paraId="7886F9E8"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D2E3B34"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1A238E5"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76D7E88" w14:textId="0692A434"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5B789E" w14:paraId="56CA31D3" w14:textId="77777777" w:rsidTr="00307B61">
        <w:tc>
          <w:tcPr>
            <w:tcW w:w="3119" w:type="dxa"/>
            <w:shd w:val="clear" w:color="auto" w:fill="auto"/>
            <w:tcMar>
              <w:top w:w="85" w:type="dxa"/>
              <w:bottom w:w="85" w:type="dxa"/>
            </w:tcMar>
          </w:tcPr>
          <w:p w14:paraId="770484B6" w14:textId="46C564F4" w:rsidR="00307B61" w:rsidRPr="005B789E" w:rsidRDefault="006C43C5" w:rsidP="00307B61">
            <w:pPr>
              <w:pStyle w:val="BL"/>
              <w:rPr>
                <w:rFonts w:asciiTheme="minorHAnsi" w:hAnsiTheme="minorHAnsi" w:cstheme="minorHAnsi"/>
                <w:b/>
                <w:szCs w:val="20"/>
              </w:rPr>
            </w:pPr>
            <w:r w:rsidRPr="005B789E">
              <w:rPr>
                <w:rFonts w:asciiTheme="minorHAnsi" w:hAnsiTheme="minorHAnsi" w:cstheme="minorHAnsi"/>
                <w:szCs w:val="20"/>
              </w:rPr>
              <w:t>Understand why Jewish</w:t>
            </w:r>
            <w:r w:rsidR="00AA3665">
              <w:rPr>
                <w:rFonts w:asciiTheme="minorHAnsi" w:hAnsiTheme="minorHAnsi" w:cstheme="minorHAnsi"/>
                <w:szCs w:val="20"/>
              </w:rPr>
              <w:t xml:space="preserve"> people</w:t>
            </w:r>
            <w:r w:rsidRPr="005B789E">
              <w:rPr>
                <w:rFonts w:asciiTheme="minorHAnsi" w:hAnsiTheme="minorHAnsi" w:cstheme="minorHAnsi"/>
                <w:szCs w:val="20"/>
              </w:rPr>
              <w:t xml:space="preserve"> and other European migrants came to Britain during this period, the impact they had and the challenges they faced</w:t>
            </w:r>
          </w:p>
        </w:tc>
        <w:tc>
          <w:tcPr>
            <w:tcW w:w="6237" w:type="dxa"/>
          </w:tcPr>
          <w:p w14:paraId="53B11B4B" w14:textId="77777777" w:rsidR="006C43C5" w:rsidRPr="005B789E" w:rsidRDefault="006C43C5" w:rsidP="006C43C5">
            <w:pPr>
              <w:pStyle w:val="BL"/>
              <w:rPr>
                <w:rFonts w:asciiTheme="minorHAnsi" w:hAnsiTheme="minorHAnsi" w:cstheme="minorHAnsi"/>
                <w:szCs w:val="20"/>
                <w:lang w:val="en-US"/>
              </w:rPr>
            </w:pPr>
            <w:r w:rsidRPr="005B789E">
              <w:rPr>
                <w:rFonts w:asciiTheme="minorHAnsi" w:hAnsiTheme="minorHAnsi" w:cstheme="minorHAnsi"/>
                <w:szCs w:val="20"/>
                <w:lang w:val="en-US"/>
              </w:rPr>
              <w:t>Examining sources to find out about two more migration stories</w:t>
            </w:r>
          </w:p>
          <w:p w14:paraId="37C4E609" w14:textId="4C70E3FD" w:rsidR="00307B61" w:rsidRPr="005B789E" w:rsidRDefault="006C43C5" w:rsidP="006C43C5">
            <w:pPr>
              <w:pStyle w:val="BL"/>
              <w:rPr>
                <w:rFonts w:asciiTheme="minorHAnsi" w:hAnsiTheme="minorHAnsi" w:cstheme="minorHAnsi"/>
                <w:szCs w:val="20"/>
                <w:lang w:val="en-US"/>
              </w:rPr>
            </w:pPr>
            <w:r w:rsidRPr="005B789E">
              <w:rPr>
                <w:rFonts w:asciiTheme="minorHAnsi" w:hAnsiTheme="minorHAnsi" w:cstheme="minorHAnsi"/>
                <w:szCs w:val="20"/>
                <w:lang w:val="en-US"/>
              </w:rPr>
              <w:t>Annotating the timeline with the impact of and challenges faced by Jewish and European migrants</w:t>
            </w:r>
          </w:p>
        </w:tc>
        <w:tc>
          <w:tcPr>
            <w:tcW w:w="2268" w:type="dxa"/>
          </w:tcPr>
          <w:p w14:paraId="6D009AFB" w14:textId="77777777" w:rsidR="006C43C5" w:rsidRPr="005B789E" w:rsidRDefault="006C43C5" w:rsidP="006C43C5">
            <w:pPr>
              <w:pStyle w:val="BL"/>
              <w:rPr>
                <w:rFonts w:asciiTheme="minorHAnsi" w:hAnsiTheme="minorHAnsi" w:cstheme="minorHAnsi"/>
                <w:szCs w:val="20"/>
              </w:rPr>
            </w:pPr>
            <w:r w:rsidRPr="005B789E">
              <w:rPr>
                <w:rFonts w:asciiTheme="minorHAnsi" w:hAnsiTheme="minorHAnsi" w:cstheme="minorHAnsi"/>
                <w:szCs w:val="20"/>
              </w:rPr>
              <w:t>Aliens Subsidy</w:t>
            </w:r>
          </w:p>
          <w:p w14:paraId="5F9C053F" w14:textId="4E1125BF" w:rsidR="00307B61" w:rsidRPr="005D6000" w:rsidRDefault="006C43C5" w:rsidP="005D6000">
            <w:pPr>
              <w:pStyle w:val="BL"/>
              <w:rPr>
                <w:rFonts w:asciiTheme="minorHAnsi" w:hAnsiTheme="minorHAnsi" w:cstheme="minorHAnsi"/>
                <w:szCs w:val="20"/>
              </w:rPr>
            </w:pPr>
            <w:r w:rsidRPr="005B789E">
              <w:rPr>
                <w:rFonts w:asciiTheme="minorHAnsi" w:hAnsiTheme="minorHAnsi" w:cstheme="minorHAnsi"/>
                <w:szCs w:val="20"/>
              </w:rPr>
              <w:t>Craftsmen</w:t>
            </w:r>
          </w:p>
        </w:tc>
        <w:tc>
          <w:tcPr>
            <w:tcW w:w="3119" w:type="dxa"/>
          </w:tcPr>
          <w:p w14:paraId="7922E137" w14:textId="14C94CD2" w:rsidR="00C43416" w:rsidRDefault="00C43416" w:rsidP="006C43C5">
            <w:pPr>
              <w:pStyle w:val="BL"/>
              <w:rPr>
                <w:rFonts w:asciiTheme="minorHAnsi" w:hAnsiTheme="minorHAnsi" w:cstheme="minorHAnsi"/>
                <w:szCs w:val="20"/>
              </w:rPr>
            </w:pPr>
            <w:r>
              <w:rPr>
                <w:rFonts w:asciiTheme="minorHAnsi" w:hAnsiTheme="minorHAnsi" w:cstheme="minorHAnsi"/>
                <w:szCs w:val="20"/>
              </w:rPr>
              <w:t>Lesson plan 7C</w:t>
            </w:r>
          </w:p>
          <w:p w14:paraId="4B19EDAD" w14:textId="19AF84A7" w:rsidR="006C43C5" w:rsidRDefault="00C43416" w:rsidP="006C43C5">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7C</w:t>
            </w:r>
          </w:p>
          <w:p w14:paraId="7D80A812" w14:textId="632C790A" w:rsidR="00C43416" w:rsidRPr="00C43416" w:rsidRDefault="00C43416" w:rsidP="00C43416">
            <w:pPr>
              <w:pStyle w:val="BL"/>
              <w:rPr>
                <w:rFonts w:asciiTheme="minorHAnsi" w:hAnsiTheme="minorHAnsi" w:cstheme="minorHAnsi"/>
                <w:szCs w:val="20"/>
              </w:rPr>
            </w:pPr>
            <w:r>
              <w:rPr>
                <w:rFonts w:asciiTheme="minorHAnsi" w:hAnsiTheme="minorHAnsi" w:cstheme="minorHAnsi"/>
                <w:szCs w:val="22"/>
              </w:rPr>
              <w:t xml:space="preserve">Worksheet </w:t>
            </w:r>
            <w:r w:rsidRPr="006C43C5">
              <w:rPr>
                <w:rFonts w:asciiTheme="minorHAnsi" w:hAnsiTheme="minorHAnsi" w:cstheme="minorHAnsi"/>
                <w:szCs w:val="20"/>
              </w:rPr>
              <w:t>7A.2</w:t>
            </w:r>
          </w:p>
          <w:p w14:paraId="0C49986F" w14:textId="77777777" w:rsidR="00307B61" w:rsidRDefault="00C43416" w:rsidP="00CA649D">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7B.2</w:t>
            </w:r>
          </w:p>
          <w:p w14:paraId="3FB3261E" w14:textId="7D2CC522" w:rsidR="00C43416" w:rsidRPr="00CA649D" w:rsidRDefault="00C43416"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25E65F32"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2849034E" w14:textId="77777777" w:rsidTr="00307B61">
        <w:tc>
          <w:tcPr>
            <w:tcW w:w="14743" w:type="dxa"/>
            <w:gridSpan w:val="4"/>
            <w:shd w:val="clear" w:color="auto" w:fill="auto"/>
            <w:tcMar>
              <w:top w:w="85" w:type="dxa"/>
              <w:bottom w:w="85" w:type="dxa"/>
            </w:tcMar>
          </w:tcPr>
          <w:p w14:paraId="11DEB817" w14:textId="31556187"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C43C5" w:rsidRPr="005B789E">
              <w:rPr>
                <w:rFonts w:asciiTheme="minorHAnsi" w:hAnsiTheme="minorHAnsi" w:cstheme="minorHAnsi"/>
                <w:b/>
                <w:sz w:val="20"/>
                <w:szCs w:val="20"/>
              </w:rPr>
              <w:t>7</w:t>
            </w:r>
            <w:r w:rsidRPr="005B789E">
              <w:rPr>
                <w:rFonts w:asciiTheme="minorHAnsi" w:hAnsiTheme="minorHAnsi" w:cstheme="minorHAnsi"/>
                <w:b/>
                <w:sz w:val="20"/>
                <w:szCs w:val="20"/>
              </w:rPr>
              <w:t xml:space="preserve">D </w:t>
            </w:r>
            <w:r w:rsidR="006C43C5" w:rsidRPr="005B789E">
              <w:rPr>
                <w:rFonts w:asciiTheme="minorHAnsi" w:hAnsiTheme="minorHAnsi" w:cstheme="minorHAnsi"/>
                <w:sz w:val="20"/>
                <w:szCs w:val="20"/>
              </w:rPr>
              <w:t xml:space="preserve">Early Modern migration, 1500–1750  </w:t>
            </w:r>
          </w:p>
        </w:tc>
      </w:tr>
      <w:tr w:rsidR="00307B61" w:rsidRPr="005B789E" w14:paraId="0446735F" w14:textId="77777777" w:rsidTr="00307B61">
        <w:tc>
          <w:tcPr>
            <w:tcW w:w="3119" w:type="dxa"/>
            <w:shd w:val="clear" w:color="auto" w:fill="auto"/>
            <w:tcMar>
              <w:top w:w="85" w:type="dxa"/>
              <w:bottom w:w="85" w:type="dxa"/>
            </w:tcMar>
            <w:vAlign w:val="bottom"/>
          </w:tcPr>
          <w:p w14:paraId="14107C9D"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7894C21"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93A7790"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309A687" w14:textId="43523F03"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61AEDCE2" w14:textId="77777777" w:rsidTr="00307B61">
        <w:tc>
          <w:tcPr>
            <w:tcW w:w="3119" w:type="dxa"/>
            <w:shd w:val="clear" w:color="auto" w:fill="auto"/>
            <w:tcMar>
              <w:top w:w="85" w:type="dxa"/>
              <w:bottom w:w="85" w:type="dxa"/>
            </w:tcMar>
          </w:tcPr>
          <w:p w14:paraId="1DC4AD53" w14:textId="785C64AA" w:rsidR="00307B61" w:rsidRPr="005B789E" w:rsidRDefault="006C43C5" w:rsidP="00307B61">
            <w:pPr>
              <w:pStyle w:val="BL"/>
              <w:rPr>
                <w:rFonts w:asciiTheme="minorHAnsi" w:hAnsiTheme="minorHAnsi" w:cstheme="minorHAnsi"/>
                <w:szCs w:val="20"/>
              </w:rPr>
            </w:pPr>
            <w:r w:rsidRPr="005B789E">
              <w:rPr>
                <w:rFonts w:asciiTheme="minorHAnsi" w:hAnsiTheme="minorHAnsi" w:cstheme="minorHAnsi"/>
                <w:szCs w:val="20"/>
              </w:rPr>
              <w:t>Understand that the Reformation and exploration during this period brought African</w:t>
            </w:r>
            <w:r w:rsidR="006C35E4">
              <w:rPr>
                <w:rFonts w:asciiTheme="minorHAnsi" w:hAnsiTheme="minorHAnsi" w:cstheme="minorHAnsi"/>
                <w:szCs w:val="20"/>
              </w:rPr>
              <w:t xml:space="preserve"> people</w:t>
            </w:r>
            <w:r w:rsidRPr="005B789E">
              <w:rPr>
                <w:rFonts w:asciiTheme="minorHAnsi" w:hAnsiTheme="minorHAnsi" w:cstheme="minorHAnsi"/>
                <w:szCs w:val="20"/>
              </w:rPr>
              <w:t xml:space="preserve"> and Huguenot migrants to Britain, and understand their impact and challenges</w:t>
            </w:r>
          </w:p>
        </w:tc>
        <w:tc>
          <w:tcPr>
            <w:tcW w:w="6237" w:type="dxa"/>
          </w:tcPr>
          <w:p w14:paraId="290DC430" w14:textId="77777777" w:rsidR="006C43C5" w:rsidRPr="005B789E" w:rsidRDefault="006C43C5" w:rsidP="006C43C5">
            <w:pPr>
              <w:pStyle w:val="BL"/>
              <w:rPr>
                <w:rFonts w:asciiTheme="minorHAnsi" w:hAnsiTheme="minorHAnsi" w:cstheme="minorHAnsi"/>
                <w:szCs w:val="20"/>
                <w:lang w:val="en-US"/>
              </w:rPr>
            </w:pPr>
            <w:r w:rsidRPr="005B789E">
              <w:rPr>
                <w:rFonts w:asciiTheme="minorHAnsi" w:hAnsiTheme="minorHAnsi" w:cstheme="minorHAnsi"/>
                <w:szCs w:val="20"/>
                <w:lang w:val="en-US"/>
              </w:rPr>
              <w:t>Linking events of the Reformation and exploration with migration</w:t>
            </w:r>
          </w:p>
          <w:p w14:paraId="102C21D6" w14:textId="77777777" w:rsidR="006C43C5" w:rsidRPr="005B789E" w:rsidRDefault="006C43C5" w:rsidP="006C43C5">
            <w:pPr>
              <w:pStyle w:val="BL"/>
              <w:rPr>
                <w:rFonts w:asciiTheme="minorHAnsi" w:hAnsiTheme="minorHAnsi" w:cstheme="minorHAnsi"/>
                <w:szCs w:val="20"/>
                <w:lang w:val="en-US"/>
              </w:rPr>
            </w:pPr>
            <w:r w:rsidRPr="005B789E">
              <w:rPr>
                <w:rFonts w:asciiTheme="minorHAnsi" w:hAnsiTheme="minorHAnsi" w:cstheme="minorHAnsi"/>
                <w:szCs w:val="20"/>
                <w:lang w:val="en-US"/>
              </w:rPr>
              <w:t>Exploring an image of Huguenot migration</w:t>
            </w:r>
          </w:p>
          <w:p w14:paraId="56A8A69F" w14:textId="081AC24C" w:rsidR="00307B61" w:rsidRPr="005B789E" w:rsidRDefault="006C43C5" w:rsidP="006C43C5">
            <w:pPr>
              <w:pStyle w:val="BL"/>
              <w:rPr>
                <w:rFonts w:asciiTheme="minorHAnsi" w:hAnsiTheme="minorHAnsi" w:cstheme="minorHAnsi"/>
                <w:szCs w:val="20"/>
                <w:lang w:val="en-US"/>
              </w:rPr>
            </w:pPr>
            <w:r w:rsidRPr="005B789E">
              <w:rPr>
                <w:rFonts w:asciiTheme="minorHAnsi" w:hAnsiTheme="minorHAnsi" w:cstheme="minorHAnsi"/>
                <w:szCs w:val="20"/>
                <w:lang w:val="en-US"/>
              </w:rPr>
              <w:t>Annotating the timeline with the impact of and challenges faced by the African and Huguenot migrants in England</w:t>
            </w:r>
          </w:p>
        </w:tc>
        <w:tc>
          <w:tcPr>
            <w:tcW w:w="2268" w:type="dxa"/>
          </w:tcPr>
          <w:p w14:paraId="10B2A308" w14:textId="5EBFCBA5" w:rsidR="00307B61" w:rsidRPr="005B789E" w:rsidRDefault="006C43C5" w:rsidP="00307B61">
            <w:pPr>
              <w:pStyle w:val="BL"/>
              <w:rPr>
                <w:rFonts w:asciiTheme="minorHAnsi" w:hAnsiTheme="minorHAnsi" w:cstheme="minorHAnsi"/>
                <w:szCs w:val="20"/>
              </w:rPr>
            </w:pPr>
            <w:r w:rsidRPr="005B789E">
              <w:rPr>
                <w:rFonts w:asciiTheme="minorHAnsi" w:hAnsiTheme="minorHAnsi" w:cstheme="minorHAnsi"/>
                <w:szCs w:val="20"/>
              </w:rPr>
              <w:t>Huguenots</w:t>
            </w:r>
          </w:p>
        </w:tc>
        <w:tc>
          <w:tcPr>
            <w:tcW w:w="3119" w:type="dxa"/>
          </w:tcPr>
          <w:p w14:paraId="70E0B718" w14:textId="3F93C8E3" w:rsidR="00C43416" w:rsidRDefault="00C43416" w:rsidP="006C43C5">
            <w:pPr>
              <w:pStyle w:val="BL"/>
              <w:rPr>
                <w:rFonts w:asciiTheme="minorHAnsi" w:hAnsiTheme="minorHAnsi" w:cstheme="minorHAnsi"/>
                <w:szCs w:val="20"/>
              </w:rPr>
            </w:pPr>
            <w:r>
              <w:rPr>
                <w:rFonts w:asciiTheme="minorHAnsi" w:hAnsiTheme="minorHAnsi" w:cstheme="minorHAnsi"/>
                <w:szCs w:val="20"/>
              </w:rPr>
              <w:t>Lesson plan 7D</w:t>
            </w:r>
          </w:p>
          <w:p w14:paraId="060FD2A3" w14:textId="458DF7A4" w:rsidR="006C43C5" w:rsidRPr="00C43416" w:rsidRDefault="00C43416" w:rsidP="00C43416">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C43416">
              <w:rPr>
                <w:rFonts w:asciiTheme="minorHAnsi" w:hAnsiTheme="minorHAnsi" w:cstheme="minorHAnsi"/>
                <w:szCs w:val="20"/>
              </w:rPr>
              <w:t>7D</w:t>
            </w:r>
          </w:p>
          <w:p w14:paraId="28107AF4" w14:textId="3C89ED77" w:rsidR="006C43C5" w:rsidRPr="005B789E" w:rsidRDefault="00C43416" w:rsidP="006C43C5">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7A.2</w:t>
            </w:r>
          </w:p>
          <w:p w14:paraId="7249E616" w14:textId="77777777" w:rsidR="00307B61" w:rsidRDefault="00C43416" w:rsidP="00CA649D">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7B.2</w:t>
            </w:r>
          </w:p>
          <w:p w14:paraId="1B4C859F" w14:textId="7940E65F" w:rsidR="00C43416" w:rsidRPr="00CA649D" w:rsidRDefault="00C43416"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0C5CA5D1" w14:textId="76F5B196" w:rsidR="00307B61" w:rsidRDefault="00307B61" w:rsidP="00307B61">
      <w:pPr>
        <w:rPr>
          <w:rFonts w:asciiTheme="minorHAnsi" w:hAnsiTheme="minorHAnsi" w:cstheme="minorHAnsi"/>
          <w:sz w:val="20"/>
          <w:szCs w:val="20"/>
        </w:rPr>
      </w:pPr>
    </w:p>
    <w:p w14:paraId="4AAAACA5" w14:textId="10AE182D" w:rsidR="00C43416" w:rsidRDefault="00C43416"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3A49895D" w14:textId="77777777" w:rsidTr="00307B61">
        <w:tc>
          <w:tcPr>
            <w:tcW w:w="14743" w:type="dxa"/>
            <w:gridSpan w:val="4"/>
            <w:shd w:val="clear" w:color="auto" w:fill="auto"/>
            <w:tcMar>
              <w:top w:w="85" w:type="dxa"/>
              <w:bottom w:w="85" w:type="dxa"/>
            </w:tcMar>
          </w:tcPr>
          <w:p w14:paraId="595202FD" w14:textId="7CCE2115"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6C43C5" w:rsidRPr="005B789E">
              <w:rPr>
                <w:rFonts w:asciiTheme="minorHAnsi" w:hAnsiTheme="minorHAnsi" w:cstheme="minorHAnsi"/>
                <w:b/>
                <w:sz w:val="20"/>
                <w:szCs w:val="20"/>
              </w:rPr>
              <w:t>7</w:t>
            </w:r>
            <w:r w:rsidRPr="005B789E">
              <w:rPr>
                <w:rFonts w:asciiTheme="minorHAnsi" w:hAnsiTheme="minorHAnsi" w:cstheme="minorHAnsi"/>
                <w:b/>
                <w:sz w:val="20"/>
                <w:szCs w:val="20"/>
              </w:rPr>
              <w:t xml:space="preserve">E </w:t>
            </w:r>
            <w:r w:rsidR="006C43C5" w:rsidRPr="005B789E">
              <w:rPr>
                <w:rFonts w:asciiTheme="minorHAnsi" w:hAnsiTheme="minorHAnsi" w:cstheme="minorHAnsi"/>
                <w:sz w:val="20"/>
                <w:szCs w:val="20"/>
              </w:rPr>
              <w:t xml:space="preserve">Industrial and Imperial migration, 1750–1900   </w:t>
            </w:r>
          </w:p>
        </w:tc>
      </w:tr>
      <w:tr w:rsidR="00307B61" w:rsidRPr="005B789E" w14:paraId="5A28E240" w14:textId="77777777" w:rsidTr="00307B61">
        <w:tc>
          <w:tcPr>
            <w:tcW w:w="3119" w:type="dxa"/>
            <w:shd w:val="clear" w:color="auto" w:fill="auto"/>
            <w:tcMar>
              <w:top w:w="85" w:type="dxa"/>
              <w:bottom w:w="85" w:type="dxa"/>
            </w:tcMar>
            <w:vAlign w:val="bottom"/>
          </w:tcPr>
          <w:p w14:paraId="32278C61"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324125AE"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084F3FC8"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34E9EA4" w14:textId="7D1312C0"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3FFFEE3B" w14:textId="77777777" w:rsidTr="00307B61">
        <w:tc>
          <w:tcPr>
            <w:tcW w:w="3119" w:type="dxa"/>
            <w:shd w:val="clear" w:color="auto" w:fill="auto"/>
            <w:tcMar>
              <w:top w:w="85" w:type="dxa"/>
              <w:bottom w:w="85" w:type="dxa"/>
            </w:tcMar>
          </w:tcPr>
          <w:p w14:paraId="6D7CA7EF" w14:textId="7669A13E" w:rsidR="00307B61" w:rsidRPr="005B789E" w:rsidRDefault="006C43C5" w:rsidP="00307B61">
            <w:pPr>
              <w:pStyle w:val="BL"/>
              <w:rPr>
                <w:rFonts w:asciiTheme="minorHAnsi" w:hAnsiTheme="minorHAnsi" w:cstheme="minorHAnsi"/>
                <w:szCs w:val="20"/>
              </w:rPr>
            </w:pPr>
            <w:r w:rsidRPr="005B789E">
              <w:rPr>
                <w:rFonts w:asciiTheme="minorHAnsi" w:hAnsiTheme="minorHAnsi" w:cstheme="minorHAnsi"/>
                <w:szCs w:val="20"/>
              </w:rPr>
              <w:t>Understand how industrialisation and imperialism affected migration to Britain and the impacts of, and challenges for, Asian and Jewish migrants during this time</w:t>
            </w:r>
          </w:p>
        </w:tc>
        <w:tc>
          <w:tcPr>
            <w:tcW w:w="6237" w:type="dxa"/>
          </w:tcPr>
          <w:p w14:paraId="59722DF8" w14:textId="77777777" w:rsidR="006C43C5" w:rsidRPr="005B789E" w:rsidRDefault="006C43C5" w:rsidP="006C43C5">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the experiences of Asian and Jewish migrants during this time and why they came to Britain</w:t>
            </w:r>
          </w:p>
          <w:p w14:paraId="505BFCE9" w14:textId="0C5A64BB" w:rsidR="00307B61" w:rsidRPr="005B789E" w:rsidRDefault="006C43C5" w:rsidP="006C43C5">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Annotating the timeline with the impact of and challenges faced by these migrant groups  </w:t>
            </w:r>
          </w:p>
        </w:tc>
        <w:tc>
          <w:tcPr>
            <w:tcW w:w="2268" w:type="dxa"/>
          </w:tcPr>
          <w:p w14:paraId="25FE4EB9" w14:textId="77777777" w:rsidR="006C43C5" w:rsidRPr="005B789E" w:rsidRDefault="006C43C5" w:rsidP="006C43C5">
            <w:pPr>
              <w:pStyle w:val="BL"/>
              <w:rPr>
                <w:rFonts w:asciiTheme="minorHAnsi" w:hAnsiTheme="minorHAnsi" w:cstheme="minorHAnsi"/>
                <w:szCs w:val="20"/>
              </w:rPr>
            </w:pPr>
            <w:r w:rsidRPr="005B789E">
              <w:rPr>
                <w:rFonts w:asciiTheme="minorHAnsi" w:hAnsiTheme="minorHAnsi" w:cstheme="minorHAnsi"/>
                <w:szCs w:val="20"/>
              </w:rPr>
              <w:t>Anti-Semitism</w:t>
            </w:r>
          </w:p>
          <w:p w14:paraId="281ECB4D" w14:textId="77777777" w:rsidR="006C43C5" w:rsidRPr="005B789E" w:rsidRDefault="006C43C5" w:rsidP="006C43C5">
            <w:pPr>
              <w:pStyle w:val="BL"/>
              <w:rPr>
                <w:rFonts w:asciiTheme="minorHAnsi" w:hAnsiTheme="minorHAnsi" w:cstheme="minorHAnsi"/>
                <w:szCs w:val="20"/>
              </w:rPr>
            </w:pPr>
            <w:r w:rsidRPr="005B789E">
              <w:rPr>
                <w:rFonts w:asciiTheme="minorHAnsi" w:hAnsiTheme="minorHAnsi" w:cstheme="minorHAnsi"/>
                <w:szCs w:val="20"/>
              </w:rPr>
              <w:t>Colonial</w:t>
            </w:r>
          </w:p>
          <w:p w14:paraId="406A1660" w14:textId="77777777" w:rsidR="006C43C5" w:rsidRPr="005B789E" w:rsidRDefault="006C43C5" w:rsidP="006C43C5">
            <w:pPr>
              <w:pStyle w:val="BL"/>
              <w:rPr>
                <w:rFonts w:asciiTheme="minorHAnsi" w:hAnsiTheme="minorHAnsi" w:cstheme="minorHAnsi"/>
                <w:szCs w:val="20"/>
              </w:rPr>
            </w:pPr>
            <w:r w:rsidRPr="005B789E">
              <w:rPr>
                <w:rFonts w:asciiTheme="minorHAnsi" w:hAnsiTheme="minorHAnsi" w:cstheme="minorHAnsi"/>
                <w:szCs w:val="20"/>
              </w:rPr>
              <w:t>Lascars</w:t>
            </w:r>
          </w:p>
          <w:p w14:paraId="40E92CB4" w14:textId="77777777" w:rsidR="006C43C5" w:rsidRPr="005B789E" w:rsidRDefault="006C43C5" w:rsidP="006C43C5">
            <w:pPr>
              <w:pStyle w:val="BL"/>
              <w:rPr>
                <w:rFonts w:asciiTheme="minorHAnsi" w:hAnsiTheme="minorHAnsi" w:cstheme="minorHAnsi"/>
                <w:szCs w:val="20"/>
              </w:rPr>
            </w:pPr>
            <w:r w:rsidRPr="005B789E">
              <w:rPr>
                <w:rFonts w:asciiTheme="minorHAnsi" w:hAnsiTheme="minorHAnsi" w:cstheme="minorHAnsi"/>
                <w:szCs w:val="20"/>
              </w:rPr>
              <w:t>MP</w:t>
            </w:r>
          </w:p>
          <w:p w14:paraId="45CB0033" w14:textId="4C64C856" w:rsidR="00307B61" w:rsidRPr="005B789E" w:rsidRDefault="006C43C5" w:rsidP="006C43C5">
            <w:pPr>
              <w:pStyle w:val="BL"/>
              <w:rPr>
                <w:rFonts w:asciiTheme="minorHAnsi" w:hAnsiTheme="minorHAnsi" w:cstheme="minorHAnsi"/>
                <w:szCs w:val="20"/>
              </w:rPr>
            </w:pPr>
            <w:r w:rsidRPr="005B789E">
              <w:rPr>
                <w:rFonts w:asciiTheme="minorHAnsi" w:hAnsiTheme="minorHAnsi" w:cstheme="minorHAnsi"/>
                <w:szCs w:val="20"/>
              </w:rPr>
              <w:t>Pogroms</w:t>
            </w:r>
          </w:p>
        </w:tc>
        <w:tc>
          <w:tcPr>
            <w:tcW w:w="3119" w:type="dxa"/>
          </w:tcPr>
          <w:p w14:paraId="376138AC" w14:textId="03476525" w:rsidR="00C43416" w:rsidRDefault="00C43416" w:rsidP="006C43C5">
            <w:pPr>
              <w:pStyle w:val="BL"/>
              <w:rPr>
                <w:rFonts w:asciiTheme="minorHAnsi" w:hAnsiTheme="minorHAnsi" w:cstheme="minorHAnsi"/>
                <w:szCs w:val="20"/>
              </w:rPr>
            </w:pPr>
            <w:r>
              <w:rPr>
                <w:rFonts w:asciiTheme="minorHAnsi" w:hAnsiTheme="minorHAnsi" w:cstheme="minorHAnsi"/>
                <w:szCs w:val="20"/>
              </w:rPr>
              <w:t>Lesson plan 7E</w:t>
            </w:r>
          </w:p>
          <w:p w14:paraId="5B971A7A" w14:textId="64FFEEA4" w:rsidR="006C43C5" w:rsidRPr="005B789E" w:rsidRDefault="00C43416" w:rsidP="006C43C5">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7E</w:t>
            </w:r>
          </w:p>
          <w:p w14:paraId="4EDF9CA0" w14:textId="4972FE3E" w:rsidR="006C43C5" w:rsidRPr="005B789E" w:rsidRDefault="00C43416" w:rsidP="006C43C5">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7A.2</w:t>
            </w:r>
          </w:p>
          <w:p w14:paraId="577169B6" w14:textId="77777777" w:rsidR="00307B61" w:rsidRDefault="00C43416" w:rsidP="00CA649D">
            <w:pPr>
              <w:pStyle w:val="BL"/>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7B.2</w:t>
            </w:r>
          </w:p>
          <w:p w14:paraId="24CF4E6A" w14:textId="6448694F" w:rsidR="00C43416" w:rsidRPr="00CA649D" w:rsidRDefault="00C43416"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581D8CAE" w14:textId="77777777" w:rsidR="00CD4440" w:rsidRDefault="00CD4440"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51DB14B0" w14:textId="77777777" w:rsidTr="00307B61">
        <w:tc>
          <w:tcPr>
            <w:tcW w:w="14743" w:type="dxa"/>
            <w:gridSpan w:val="4"/>
            <w:shd w:val="clear" w:color="auto" w:fill="auto"/>
            <w:tcMar>
              <w:top w:w="85" w:type="dxa"/>
              <w:bottom w:w="85" w:type="dxa"/>
            </w:tcMar>
          </w:tcPr>
          <w:p w14:paraId="13DE4A75" w14:textId="6752E875" w:rsidR="00307B61" w:rsidRPr="00465AF2" w:rsidRDefault="00307B61" w:rsidP="00307B61">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6C43C5">
              <w:rPr>
                <w:rFonts w:asciiTheme="minorHAnsi" w:hAnsiTheme="minorHAnsi" w:cstheme="minorHAnsi"/>
                <w:b/>
                <w:sz w:val="20"/>
                <w:szCs w:val="22"/>
              </w:rPr>
              <w:t>7</w:t>
            </w:r>
            <w:r>
              <w:rPr>
                <w:rFonts w:asciiTheme="minorHAnsi" w:hAnsiTheme="minorHAnsi" w:cstheme="minorHAnsi"/>
                <w:b/>
                <w:sz w:val="20"/>
                <w:szCs w:val="22"/>
              </w:rPr>
              <w:t xml:space="preserve">F </w:t>
            </w:r>
            <w:r w:rsidR="006C43C5" w:rsidRPr="006C43C5">
              <w:rPr>
                <w:rFonts w:asciiTheme="minorHAnsi" w:hAnsiTheme="minorHAnsi" w:cstheme="minorHAnsi"/>
                <w:sz w:val="20"/>
                <w:szCs w:val="22"/>
              </w:rPr>
              <w:t xml:space="preserve">Modern migration, 1900 to the present  </w:t>
            </w:r>
          </w:p>
        </w:tc>
      </w:tr>
      <w:tr w:rsidR="00307B61" w:rsidRPr="00465AF2" w14:paraId="194CA20E" w14:textId="77777777" w:rsidTr="00307B61">
        <w:tc>
          <w:tcPr>
            <w:tcW w:w="3119" w:type="dxa"/>
            <w:shd w:val="clear" w:color="auto" w:fill="auto"/>
            <w:tcMar>
              <w:top w:w="85" w:type="dxa"/>
              <w:bottom w:w="85" w:type="dxa"/>
            </w:tcMar>
            <w:vAlign w:val="bottom"/>
          </w:tcPr>
          <w:p w14:paraId="5CB587E4"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3B2B1B82"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FCB105B"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C3F73DD" w14:textId="62D955A5"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465AF2" w14:paraId="0AB96FDF" w14:textId="77777777" w:rsidTr="005B789E">
        <w:trPr>
          <w:trHeight w:val="148"/>
        </w:trPr>
        <w:tc>
          <w:tcPr>
            <w:tcW w:w="3119" w:type="dxa"/>
            <w:shd w:val="clear" w:color="auto" w:fill="auto"/>
            <w:tcMar>
              <w:top w:w="85" w:type="dxa"/>
              <w:bottom w:w="85" w:type="dxa"/>
            </w:tcMar>
          </w:tcPr>
          <w:p w14:paraId="2BF1B27A" w14:textId="5CB361DE" w:rsidR="00307B61" w:rsidRPr="00B01225" w:rsidRDefault="006C43C5" w:rsidP="00307B61">
            <w:pPr>
              <w:pStyle w:val="BL"/>
              <w:rPr>
                <w:rFonts w:asciiTheme="minorHAnsi" w:hAnsiTheme="minorHAnsi" w:cstheme="minorHAnsi"/>
              </w:rPr>
            </w:pPr>
            <w:r w:rsidRPr="006C43C5">
              <w:rPr>
                <w:rFonts w:asciiTheme="minorHAnsi" w:hAnsiTheme="minorHAnsi" w:cstheme="minorHAnsi"/>
              </w:rPr>
              <w:t>Understand how the two world wars, the end of empire and membership of the EU have all affected migration to Britain – and the impact of, and challenges for, the migrant groups during this period</w:t>
            </w:r>
          </w:p>
        </w:tc>
        <w:tc>
          <w:tcPr>
            <w:tcW w:w="6237" w:type="dxa"/>
          </w:tcPr>
          <w:p w14:paraId="6CD0FBE3" w14:textId="77777777" w:rsidR="006C43C5" w:rsidRPr="006C43C5" w:rsidRDefault="006C43C5" w:rsidP="006C43C5">
            <w:pPr>
              <w:pStyle w:val="BL"/>
              <w:rPr>
                <w:rFonts w:asciiTheme="minorHAnsi" w:hAnsiTheme="minorHAnsi" w:cstheme="minorHAnsi"/>
                <w:szCs w:val="22"/>
                <w:lang w:val="en-US"/>
              </w:rPr>
            </w:pPr>
            <w:r w:rsidRPr="006C43C5">
              <w:rPr>
                <w:rFonts w:asciiTheme="minorHAnsi" w:hAnsiTheme="minorHAnsi" w:cstheme="minorHAnsi"/>
                <w:szCs w:val="22"/>
                <w:lang w:val="en-US"/>
              </w:rPr>
              <w:t>Completing the timeline by adding the impact of and challenges faced by Polish, other European and Commonwealth migrants</w:t>
            </w:r>
          </w:p>
          <w:p w14:paraId="51B4688D" w14:textId="285C159F" w:rsidR="00307B61" w:rsidRPr="00465AF2" w:rsidRDefault="006C43C5" w:rsidP="006C43C5">
            <w:pPr>
              <w:pStyle w:val="BL"/>
              <w:rPr>
                <w:rFonts w:asciiTheme="minorHAnsi" w:hAnsiTheme="minorHAnsi" w:cstheme="minorHAnsi"/>
                <w:szCs w:val="22"/>
                <w:lang w:val="en-US"/>
              </w:rPr>
            </w:pPr>
            <w:r w:rsidRPr="006C43C5">
              <w:rPr>
                <w:rFonts w:asciiTheme="minorHAnsi" w:hAnsiTheme="minorHAnsi" w:cstheme="minorHAnsi"/>
                <w:szCs w:val="22"/>
                <w:lang w:val="en-US"/>
              </w:rPr>
              <w:t>Answering one of a choice of two judgement essays – on whether Britain has welcomed migrants, or whether migrants have had an impact on British society</w:t>
            </w:r>
          </w:p>
        </w:tc>
        <w:tc>
          <w:tcPr>
            <w:tcW w:w="2268" w:type="dxa"/>
          </w:tcPr>
          <w:p w14:paraId="11F17323" w14:textId="77777777" w:rsidR="006C43C5" w:rsidRPr="006C43C5" w:rsidRDefault="006C43C5" w:rsidP="006C43C5">
            <w:pPr>
              <w:pStyle w:val="BL"/>
              <w:rPr>
                <w:rFonts w:asciiTheme="minorHAnsi" w:hAnsiTheme="minorHAnsi" w:cstheme="minorHAnsi"/>
              </w:rPr>
            </w:pPr>
            <w:r w:rsidRPr="006C43C5">
              <w:rPr>
                <w:rFonts w:asciiTheme="minorHAnsi" w:hAnsiTheme="minorHAnsi" w:cstheme="minorHAnsi"/>
              </w:rPr>
              <w:t>Commonwealth</w:t>
            </w:r>
          </w:p>
          <w:p w14:paraId="76DAAFE5" w14:textId="77777777" w:rsidR="006C43C5" w:rsidRPr="006C43C5" w:rsidRDefault="006C43C5" w:rsidP="006C43C5">
            <w:pPr>
              <w:pStyle w:val="BL"/>
              <w:rPr>
                <w:rFonts w:asciiTheme="minorHAnsi" w:hAnsiTheme="minorHAnsi" w:cstheme="minorHAnsi"/>
              </w:rPr>
            </w:pPr>
            <w:r w:rsidRPr="006C43C5">
              <w:rPr>
                <w:rFonts w:asciiTheme="minorHAnsi" w:hAnsiTheme="minorHAnsi" w:cstheme="minorHAnsi"/>
              </w:rPr>
              <w:t>European Union</w:t>
            </w:r>
          </w:p>
          <w:p w14:paraId="3E9AEE82" w14:textId="77777777" w:rsidR="006C43C5" w:rsidRPr="006C43C5" w:rsidRDefault="006C43C5" w:rsidP="006C43C5">
            <w:pPr>
              <w:pStyle w:val="BL"/>
              <w:rPr>
                <w:rFonts w:asciiTheme="minorHAnsi" w:hAnsiTheme="minorHAnsi" w:cstheme="minorHAnsi"/>
              </w:rPr>
            </w:pPr>
            <w:r w:rsidRPr="006C43C5">
              <w:rPr>
                <w:rFonts w:asciiTheme="minorHAnsi" w:hAnsiTheme="minorHAnsi" w:cstheme="minorHAnsi"/>
              </w:rPr>
              <w:t>Independent nation</w:t>
            </w:r>
          </w:p>
          <w:p w14:paraId="58BCD70E" w14:textId="77777777" w:rsidR="006C43C5" w:rsidRPr="006C43C5" w:rsidRDefault="006C43C5" w:rsidP="006C43C5">
            <w:pPr>
              <w:pStyle w:val="BL"/>
              <w:rPr>
                <w:rFonts w:asciiTheme="minorHAnsi" w:hAnsiTheme="minorHAnsi" w:cstheme="minorHAnsi"/>
              </w:rPr>
            </w:pPr>
            <w:r w:rsidRPr="006C43C5">
              <w:rPr>
                <w:rFonts w:asciiTheme="minorHAnsi" w:hAnsiTheme="minorHAnsi" w:cstheme="minorHAnsi"/>
              </w:rPr>
              <w:t>Refugee</w:t>
            </w:r>
          </w:p>
          <w:p w14:paraId="0B0278DC" w14:textId="5F930827" w:rsidR="00307B61" w:rsidRPr="00465AF2" w:rsidRDefault="006C43C5" w:rsidP="006C43C5">
            <w:pPr>
              <w:pStyle w:val="BL"/>
              <w:rPr>
                <w:rFonts w:asciiTheme="minorHAnsi" w:hAnsiTheme="minorHAnsi" w:cstheme="minorHAnsi"/>
              </w:rPr>
            </w:pPr>
            <w:r w:rsidRPr="006C43C5">
              <w:rPr>
                <w:rFonts w:asciiTheme="minorHAnsi" w:hAnsiTheme="minorHAnsi" w:cstheme="minorHAnsi"/>
              </w:rPr>
              <w:t>Trade union</w:t>
            </w:r>
          </w:p>
        </w:tc>
        <w:tc>
          <w:tcPr>
            <w:tcW w:w="3119" w:type="dxa"/>
          </w:tcPr>
          <w:p w14:paraId="2BAC265A" w14:textId="59A35DFA" w:rsidR="00C43416" w:rsidRDefault="00C43416" w:rsidP="005D6000">
            <w:pPr>
              <w:pStyle w:val="BL"/>
              <w:numPr>
                <w:ilvl w:val="0"/>
                <w:numId w:val="6"/>
              </w:numPr>
              <w:rPr>
                <w:rFonts w:asciiTheme="minorHAnsi" w:hAnsiTheme="minorHAnsi" w:cstheme="minorHAnsi"/>
                <w:szCs w:val="20"/>
              </w:rPr>
            </w:pPr>
            <w:r>
              <w:rPr>
                <w:rFonts w:asciiTheme="minorHAnsi" w:hAnsiTheme="minorHAnsi" w:cstheme="minorHAnsi"/>
                <w:szCs w:val="20"/>
              </w:rPr>
              <w:t>Lesson plan 7F</w:t>
            </w:r>
          </w:p>
          <w:p w14:paraId="1043E373" w14:textId="6B593382" w:rsidR="006C43C5" w:rsidRPr="005B789E" w:rsidRDefault="00C43416" w:rsidP="005D6000">
            <w:pPr>
              <w:pStyle w:val="BL"/>
              <w:numPr>
                <w:ilvl w:val="0"/>
                <w:numId w:val="6"/>
              </w:numPr>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7F.1</w:t>
            </w:r>
          </w:p>
          <w:p w14:paraId="17795B04" w14:textId="5819ED73" w:rsidR="006C43C5" w:rsidRPr="005B789E" w:rsidRDefault="00C43416" w:rsidP="005D6000">
            <w:pPr>
              <w:pStyle w:val="BL"/>
              <w:numPr>
                <w:ilvl w:val="0"/>
                <w:numId w:val="6"/>
              </w:numPr>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7F.2</w:t>
            </w:r>
          </w:p>
          <w:p w14:paraId="25A570B0" w14:textId="75B72BEA" w:rsidR="006C43C5" w:rsidRPr="005B789E" w:rsidRDefault="00C43416" w:rsidP="005D6000">
            <w:pPr>
              <w:pStyle w:val="BL"/>
              <w:numPr>
                <w:ilvl w:val="0"/>
                <w:numId w:val="6"/>
              </w:numPr>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7A.2</w:t>
            </w:r>
          </w:p>
          <w:p w14:paraId="1CB10D21" w14:textId="77777777" w:rsidR="00307B61" w:rsidRDefault="00C43416" w:rsidP="005D6000">
            <w:pPr>
              <w:pStyle w:val="BL"/>
              <w:numPr>
                <w:ilvl w:val="0"/>
                <w:numId w:val="6"/>
              </w:numPr>
              <w:rPr>
                <w:rFonts w:asciiTheme="minorHAnsi" w:hAnsiTheme="minorHAnsi" w:cstheme="minorHAnsi"/>
                <w:szCs w:val="20"/>
              </w:rPr>
            </w:pPr>
            <w:r>
              <w:rPr>
                <w:rFonts w:asciiTheme="minorHAnsi" w:hAnsiTheme="minorHAnsi" w:cstheme="minorHAnsi"/>
                <w:szCs w:val="22"/>
              </w:rPr>
              <w:t xml:space="preserve">Worksheet </w:t>
            </w:r>
            <w:r w:rsidR="006C43C5" w:rsidRPr="005B789E">
              <w:rPr>
                <w:rFonts w:asciiTheme="minorHAnsi" w:hAnsiTheme="minorHAnsi" w:cstheme="minorHAnsi"/>
                <w:szCs w:val="20"/>
              </w:rPr>
              <w:t>7B.2</w:t>
            </w:r>
          </w:p>
          <w:p w14:paraId="025A6830" w14:textId="02E1F8D7" w:rsidR="009D57CF" w:rsidRDefault="00C43416" w:rsidP="005D6000">
            <w:pPr>
              <w:pStyle w:val="BL"/>
              <w:numPr>
                <w:ilvl w:val="0"/>
                <w:numId w:val="6"/>
              </w:numPr>
              <w:rPr>
                <w:rFonts w:asciiTheme="minorHAnsi" w:hAnsiTheme="minorHAnsi" w:cstheme="minorHAnsi"/>
                <w:szCs w:val="20"/>
              </w:rPr>
            </w:pPr>
            <w:r>
              <w:rPr>
                <w:rFonts w:asciiTheme="minorHAnsi" w:hAnsiTheme="minorHAnsi" w:cstheme="minorHAnsi"/>
                <w:szCs w:val="20"/>
              </w:rPr>
              <w:t>Lesson presentation</w:t>
            </w:r>
          </w:p>
          <w:p w14:paraId="71B8E2D0" w14:textId="4438634D" w:rsidR="009D57CF" w:rsidRDefault="009D57CF" w:rsidP="003A68C3">
            <w:pPr>
              <w:pStyle w:val="BL"/>
              <w:numPr>
                <w:ilvl w:val="0"/>
                <w:numId w:val="6"/>
              </w:numPr>
              <w:rPr>
                <w:rFonts w:asciiTheme="minorHAnsi" w:hAnsiTheme="minorHAnsi" w:cstheme="minorHAnsi"/>
                <w:szCs w:val="20"/>
              </w:rPr>
            </w:pPr>
            <w:r>
              <w:rPr>
                <w:rFonts w:asciiTheme="minorHAnsi" w:hAnsiTheme="minorHAnsi" w:cstheme="minorHAnsi"/>
                <w:szCs w:val="20"/>
              </w:rPr>
              <w:t xml:space="preserve">Pearson Edexcel </w:t>
            </w:r>
            <w:r w:rsidR="003A68C3">
              <w:rPr>
                <w:rFonts w:asciiTheme="minorHAnsi" w:hAnsiTheme="minorHAnsi" w:cstheme="minorHAnsi"/>
                <w:szCs w:val="20"/>
              </w:rPr>
              <w:t>skill sheet</w:t>
            </w:r>
            <w:r>
              <w:rPr>
                <w:rFonts w:asciiTheme="minorHAnsi" w:hAnsiTheme="minorHAnsi" w:cstheme="minorHAnsi"/>
                <w:szCs w:val="20"/>
              </w:rPr>
              <w:t xml:space="preserve"> 14</w:t>
            </w:r>
          </w:p>
          <w:p w14:paraId="747653D1" w14:textId="49CD531F" w:rsidR="009D57CF" w:rsidRPr="005D6000" w:rsidRDefault="009D57CF" w:rsidP="005D6000">
            <w:pPr>
              <w:pStyle w:val="BL"/>
              <w:rPr>
                <w:rFonts w:asciiTheme="minorHAnsi" w:hAnsiTheme="minorHAnsi" w:cstheme="minorHAnsi"/>
                <w:szCs w:val="20"/>
              </w:rPr>
            </w:pPr>
            <w:r w:rsidRPr="005D6000">
              <w:rPr>
                <w:rFonts w:asciiTheme="minorHAnsi" w:hAnsiTheme="minorHAnsi" w:cstheme="minorHAnsi"/>
                <w:szCs w:val="20"/>
              </w:rPr>
              <w:t xml:space="preserve">Pearson Edexcel </w:t>
            </w:r>
            <w:r w:rsidR="003A68C3">
              <w:rPr>
                <w:rFonts w:asciiTheme="minorHAnsi" w:hAnsiTheme="minorHAnsi" w:cstheme="minorHAnsi"/>
                <w:szCs w:val="20"/>
              </w:rPr>
              <w:t>skill sheet</w:t>
            </w:r>
            <w:r w:rsidRPr="005D6000">
              <w:rPr>
                <w:rFonts w:asciiTheme="minorHAnsi" w:hAnsiTheme="minorHAnsi" w:cstheme="minorHAnsi"/>
                <w:szCs w:val="20"/>
              </w:rPr>
              <w:t xml:space="preserve"> 15</w:t>
            </w:r>
          </w:p>
          <w:p w14:paraId="1A7B052F" w14:textId="05125F33" w:rsidR="009D57CF" w:rsidRPr="005D6000" w:rsidRDefault="009D57CF" w:rsidP="005D6000">
            <w:pPr>
              <w:pStyle w:val="BL"/>
              <w:rPr>
                <w:rFonts w:asciiTheme="minorHAnsi" w:hAnsiTheme="minorHAnsi" w:cstheme="minorHAnsi"/>
                <w:szCs w:val="20"/>
              </w:rPr>
            </w:pPr>
            <w:r w:rsidRPr="005D6000">
              <w:rPr>
                <w:rFonts w:asciiTheme="minorHAnsi" w:hAnsiTheme="minorHAnsi" w:cstheme="minorHAnsi"/>
                <w:szCs w:val="20"/>
              </w:rPr>
              <w:t xml:space="preserve">AQA </w:t>
            </w:r>
            <w:r w:rsidR="003A68C3">
              <w:rPr>
                <w:rFonts w:asciiTheme="minorHAnsi" w:hAnsiTheme="minorHAnsi" w:cstheme="minorHAnsi"/>
                <w:szCs w:val="20"/>
              </w:rPr>
              <w:t>skill sheet</w:t>
            </w:r>
            <w:r w:rsidRPr="005D6000">
              <w:rPr>
                <w:rFonts w:asciiTheme="minorHAnsi" w:hAnsiTheme="minorHAnsi" w:cstheme="minorHAnsi"/>
                <w:szCs w:val="20"/>
              </w:rPr>
              <w:t xml:space="preserve"> 12</w:t>
            </w:r>
          </w:p>
          <w:p w14:paraId="30450C31" w14:textId="10677737" w:rsidR="009D57CF" w:rsidRDefault="009D57CF" w:rsidP="005460D9">
            <w:pPr>
              <w:pStyle w:val="BL"/>
              <w:rPr>
                <w:rFonts w:asciiTheme="minorHAnsi" w:hAnsiTheme="minorHAnsi" w:cstheme="minorHAnsi"/>
                <w:szCs w:val="20"/>
              </w:rPr>
            </w:pPr>
            <w:r>
              <w:rPr>
                <w:rFonts w:asciiTheme="minorHAnsi" w:hAnsiTheme="minorHAnsi" w:cstheme="minorHAnsi"/>
                <w:szCs w:val="20"/>
              </w:rPr>
              <w:t xml:space="preserve">OCR B </w:t>
            </w:r>
            <w:r w:rsidR="003A68C3">
              <w:rPr>
                <w:rFonts w:asciiTheme="minorHAnsi" w:hAnsiTheme="minorHAnsi" w:cstheme="minorHAnsi"/>
                <w:szCs w:val="20"/>
              </w:rPr>
              <w:t>skill sheet</w:t>
            </w:r>
            <w:r>
              <w:rPr>
                <w:rFonts w:asciiTheme="minorHAnsi" w:hAnsiTheme="minorHAnsi" w:cstheme="minorHAnsi"/>
                <w:szCs w:val="20"/>
              </w:rPr>
              <w:t xml:space="preserve"> 18</w:t>
            </w:r>
          </w:p>
          <w:p w14:paraId="680E6159" w14:textId="129E9185" w:rsidR="00C43416" w:rsidRPr="00CA649D" w:rsidRDefault="009D57CF" w:rsidP="005D6000">
            <w:pPr>
              <w:pStyle w:val="BL"/>
              <w:numPr>
                <w:ilvl w:val="0"/>
                <w:numId w:val="6"/>
              </w:numPr>
              <w:rPr>
                <w:rFonts w:asciiTheme="minorHAnsi" w:hAnsiTheme="minorHAnsi" w:cstheme="minorHAnsi"/>
                <w:szCs w:val="20"/>
              </w:rPr>
            </w:pPr>
            <w:r>
              <w:rPr>
                <w:rFonts w:asciiTheme="minorHAnsi" w:hAnsiTheme="minorHAnsi" w:cstheme="minorHAnsi"/>
                <w:szCs w:val="20"/>
              </w:rPr>
              <w:t xml:space="preserve">OCR B </w:t>
            </w:r>
            <w:r w:rsidR="003A68C3">
              <w:rPr>
                <w:rFonts w:asciiTheme="minorHAnsi" w:hAnsiTheme="minorHAnsi" w:cstheme="minorHAnsi"/>
                <w:szCs w:val="20"/>
              </w:rPr>
              <w:t>skill sheet</w:t>
            </w:r>
            <w:r>
              <w:rPr>
                <w:rFonts w:asciiTheme="minorHAnsi" w:hAnsiTheme="minorHAnsi" w:cstheme="minorHAnsi"/>
                <w:szCs w:val="20"/>
              </w:rPr>
              <w:t xml:space="preserve"> 19</w:t>
            </w:r>
          </w:p>
        </w:tc>
      </w:tr>
    </w:tbl>
    <w:p w14:paraId="07057E01" w14:textId="77777777" w:rsidR="00307B61" w:rsidRDefault="00307B61" w:rsidP="00307B61">
      <w:pPr>
        <w:rPr>
          <w:rFonts w:asciiTheme="minorHAnsi" w:hAnsiTheme="minorHAnsi" w:cstheme="minorHAnsi"/>
          <w:sz w:val="20"/>
          <w:szCs w:val="20"/>
        </w:rPr>
      </w:pPr>
    </w:p>
    <w:p w14:paraId="78BFA47B" w14:textId="77777777" w:rsidR="00307B61" w:rsidRDefault="00307B61" w:rsidP="00307B61">
      <w:pPr>
        <w:rPr>
          <w:rFonts w:asciiTheme="minorHAnsi" w:hAnsiTheme="minorHAnsi" w:cstheme="minorHAnsi"/>
          <w:sz w:val="20"/>
          <w:szCs w:val="20"/>
        </w:rPr>
        <w:sectPr w:rsidR="00307B61" w:rsidSect="00E109B2">
          <w:pgSz w:w="16838" w:h="11906" w:orient="landscape" w:code="9"/>
          <w:pgMar w:top="992" w:right="1559" w:bottom="851" w:left="709" w:header="284" w:footer="284" w:gutter="0"/>
          <w:pgNumType w:start="1"/>
          <w:cols w:space="708"/>
          <w:docGrid w:linePitch="360"/>
        </w:sectPr>
      </w:pPr>
    </w:p>
    <w:tbl>
      <w:tblPr>
        <w:tblStyle w:val="TableGrid"/>
        <w:tblW w:w="7481"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shd w:val="clear" w:color="auto" w:fill="EAF1DD" w:themeFill="accent3" w:themeFillTint="33"/>
        <w:tblLook w:val="04A0" w:firstRow="1" w:lastRow="0" w:firstColumn="1" w:lastColumn="0" w:noHBand="0" w:noVBand="1"/>
      </w:tblPr>
      <w:tblGrid>
        <w:gridCol w:w="7481"/>
      </w:tblGrid>
      <w:tr w:rsidR="00307B61" w:rsidRPr="00A07CF7" w14:paraId="30BFE191" w14:textId="77777777" w:rsidTr="00307B61">
        <w:tc>
          <w:tcPr>
            <w:tcW w:w="7481" w:type="dxa"/>
            <w:shd w:val="clear" w:color="auto" w:fill="auto"/>
            <w:tcMar>
              <w:top w:w="85" w:type="dxa"/>
              <w:bottom w:w="85" w:type="dxa"/>
            </w:tcMar>
          </w:tcPr>
          <w:p w14:paraId="6B1604C2" w14:textId="77777777" w:rsidR="00307B61" w:rsidRPr="00A07CF7" w:rsidRDefault="00307B61" w:rsidP="00307B61">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About the unit</w:t>
            </w:r>
          </w:p>
          <w:p w14:paraId="546A6848" w14:textId="77777777" w:rsidR="003755BE" w:rsidRPr="003755BE" w:rsidRDefault="003755BE" w:rsidP="003755BE">
            <w:pPr>
              <w:pStyle w:val="Heading"/>
              <w:rPr>
                <w:rFonts w:asciiTheme="minorHAnsi" w:hAnsiTheme="minorHAnsi" w:cstheme="minorHAnsi"/>
                <w:b w:val="0"/>
                <w:sz w:val="24"/>
                <w:szCs w:val="24"/>
              </w:rPr>
            </w:pPr>
            <w:r w:rsidRPr="003755BE">
              <w:rPr>
                <w:rFonts w:asciiTheme="minorHAnsi" w:hAnsiTheme="minorHAnsi" w:cstheme="minorHAnsi"/>
                <w:sz w:val="24"/>
                <w:szCs w:val="24"/>
              </w:rPr>
              <w:t>This is a period study</w:t>
            </w:r>
            <w:r w:rsidRPr="003755BE">
              <w:rPr>
                <w:rFonts w:asciiTheme="minorHAnsi" w:hAnsiTheme="minorHAnsi" w:cstheme="minorHAnsi"/>
                <w:b w:val="0"/>
                <w:sz w:val="24"/>
                <w:szCs w:val="24"/>
              </w:rPr>
              <w:t xml:space="preserve"> which looks in </w:t>
            </w:r>
            <w:r w:rsidRPr="003755BE">
              <w:rPr>
                <w:rFonts w:asciiTheme="minorHAnsi" w:hAnsiTheme="minorHAnsi" w:cstheme="minorHAnsi"/>
                <w:sz w:val="24"/>
                <w:szCs w:val="24"/>
              </w:rPr>
              <w:t>overview</w:t>
            </w:r>
            <w:r w:rsidRPr="003755BE">
              <w:rPr>
                <w:rFonts w:asciiTheme="minorHAnsi" w:hAnsiTheme="minorHAnsi" w:cstheme="minorHAnsi"/>
                <w:b w:val="0"/>
                <w:sz w:val="24"/>
                <w:szCs w:val="24"/>
              </w:rPr>
              <w:t xml:space="preserve"> and depth at </w:t>
            </w:r>
            <w:r w:rsidRPr="003755BE">
              <w:rPr>
                <w:rFonts w:asciiTheme="minorHAnsi" w:hAnsiTheme="minorHAnsi" w:cstheme="minorHAnsi"/>
                <w:sz w:val="24"/>
                <w:szCs w:val="24"/>
              </w:rPr>
              <w:t>events</w:t>
            </w:r>
            <w:r w:rsidRPr="003755BE">
              <w:rPr>
                <w:rFonts w:asciiTheme="minorHAnsi" w:hAnsiTheme="minorHAnsi" w:cstheme="minorHAnsi"/>
                <w:b w:val="0"/>
                <w:sz w:val="24"/>
                <w:szCs w:val="24"/>
              </w:rPr>
              <w:t>, stories and issues in the twentieth century.</w:t>
            </w:r>
          </w:p>
          <w:p w14:paraId="112F81F4" w14:textId="2F2B7F7C" w:rsidR="003755BE" w:rsidRPr="003755BE" w:rsidRDefault="003755BE" w:rsidP="003755BE">
            <w:pPr>
              <w:pStyle w:val="Heading"/>
              <w:rPr>
                <w:rFonts w:asciiTheme="minorHAnsi" w:hAnsiTheme="minorHAnsi" w:cstheme="minorHAnsi"/>
                <w:b w:val="0"/>
                <w:sz w:val="24"/>
                <w:szCs w:val="24"/>
              </w:rPr>
            </w:pPr>
            <w:r w:rsidRPr="003755BE">
              <w:rPr>
                <w:rFonts w:asciiTheme="minorHAnsi" w:hAnsiTheme="minorHAnsi" w:cstheme="minorHAnsi"/>
                <w:b w:val="0"/>
                <w:sz w:val="24"/>
                <w:szCs w:val="24"/>
              </w:rPr>
              <w:t>The twentieth century is a vast topic with many issues</w:t>
            </w:r>
            <w:r>
              <w:rPr>
                <w:rFonts w:asciiTheme="minorHAnsi" w:hAnsiTheme="minorHAnsi" w:cstheme="minorHAnsi"/>
                <w:b w:val="0"/>
                <w:sz w:val="24"/>
                <w:szCs w:val="24"/>
              </w:rPr>
              <w:t>,</w:t>
            </w:r>
            <w:r w:rsidRPr="003755BE">
              <w:rPr>
                <w:rFonts w:asciiTheme="minorHAnsi" w:hAnsiTheme="minorHAnsi" w:cstheme="minorHAnsi"/>
                <w:b w:val="0"/>
                <w:sz w:val="24"/>
                <w:szCs w:val="24"/>
              </w:rPr>
              <w:t xml:space="preserve"> so we have focused particularly on the British perspective in line with our attempt to provide a </w:t>
            </w:r>
            <w:r w:rsidRPr="003755BE">
              <w:rPr>
                <w:rFonts w:asciiTheme="minorHAnsi" w:hAnsiTheme="minorHAnsi" w:cstheme="minorHAnsi"/>
                <w:sz w:val="24"/>
                <w:szCs w:val="24"/>
              </w:rPr>
              <w:t>chronological spine of British history</w:t>
            </w:r>
            <w:r w:rsidRPr="003755BE">
              <w:rPr>
                <w:rFonts w:asciiTheme="minorHAnsi" w:hAnsiTheme="minorHAnsi" w:cstheme="minorHAnsi"/>
                <w:b w:val="0"/>
                <w:sz w:val="24"/>
                <w:szCs w:val="24"/>
              </w:rPr>
              <w:t xml:space="preserve">. </w:t>
            </w:r>
          </w:p>
          <w:p w14:paraId="6699216A" w14:textId="68415370" w:rsidR="003755BE" w:rsidRPr="003755BE" w:rsidRDefault="003755BE" w:rsidP="003755BE">
            <w:pPr>
              <w:pStyle w:val="Heading"/>
              <w:rPr>
                <w:rFonts w:asciiTheme="minorHAnsi" w:hAnsiTheme="minorHAnsi" w:cstheme="minorHAnsi"/>
                <w:b w:val="0"/>
                <w:sz w:val="24"/>
                <w:szCs w:val="24"/>
              </w:rPr>
            </w:pPr>
            <w:r w:rsidRPr="003755BE">
              <w:rPr>
                <w:rFonts w:asciiTheme="minorHAnsi" w:hAnsiTheme="minorHAnsi" w:cstheme="minorHAnsi"/>
                <w:b w:val="0"/>
                <w:sz w:val="24"/>
                <w:szCs w:val="24"/>
              </w:rPr>
              <w:t xml:space="preserve">It examines both </w:t>
            </w:r>
            <w:r w:rsidRPr="003755BE">
              <w:rPr>
                <w:rFonts w:asciiTheme="minorHAnsi" w:hAnsiTheme="minorHAnsi" w:cstheme="minorHAnsi"/>
                <w:sz w:val="24"/>
                <w:szCs w:val="24"/>
              </w:rPr>
              <w:t>political</w:t>
            </w:r>
            <w:r w:rsidRPr="003755BE">
              <w:rPr>
                <w:rFonts w:asciiTheme="minorHAnsi" w:hAnsiTheme="minorHAnsi" w:cstheme="minorHAnsi"/>
                <w:b w:val="0"/>
                <w:sz w:val="24"/>
                <w:szCs w:val="24"/>
              </w:rPr>
              <w:t xml:space="preserve"> and social </w:t>
            </w:r>
            <w:r w:rsidRPr="003755BE">
              <w:rPr>
                <w:rFonts w:asciiTheme="minorHAnsi" w:hAnsiTheme="minorHAnsi" w:cstheme="minorHAnsi"/>
                <w:sz w:val="24"/>
                <w:szCs w:val="24"/>
              </w:rPr>
              <w:t>history</w:t>
            </w:r>
            <w:r w:rsidRPr="003755BE">
              <w:rPr>
                <w:rFonts w:asciiTheme="minorHAnsi" w:hAnsiTheme="minorHAnsi" w:cstheme="minorHAnsi"/>
                <w:b w:val="0"/>
                <w:sz w:val="24"/>
                <w:szCs w:val="24"/>
              </w:rPr>
              <w:t xml:space="preserve">. It provides depth enquiries into iconic topics, such as the </w:t>
            </w:r>
            <w:r w:rsidRPr="003755BE">
              <w:rPr>
                <w:rFonts w:asciiTheme="minorHAnsi" w:hAnsiTheme="minorHAnsi" w:cstheme="minorHAnsi"/>
                <w:sz w:val="24"/>
                <w:szCs w:val="24"/>
              </w:rPr>
              <w:t>First World War</w:t>
            </w:r>
            <w:r w:rsidRPr="003755BE">
              <w:rPr>
                <w:rFonts w:asciiTheme="minorHAnsi" w:hAnsiTheme="minorHAnsi" w:cstheme="minorHAnsi"/>
                <w:b w:val="0"/>
                <w:sz w:val="24"/>
                <w:szCs w:val="24"/>
              </w:rPr>
              <w:t xml:space="preserve"> and the </w:t>
            </w:r>
            <w:r w:rsidRPr="003755BE">
              <w:rPr>
                <w:rFonts w:asciiTheme="minorHAnsi" w:hAnsiTheme="minorHAnsi" w:cstheme="minorHAnsi"/>
                <w:sz w:val="24"/>
                <w:szCs w:val="24"/>
              </w:rPr>
              <w:t>Holocaust</w:t>
            </w:r>
            <w:r w:rsidRPr="003755BE">
              <w:rPr>
                <w:rFonts w:asciiTheme="minorHAnsi" w:hAnsiTheme="minorHAnsi" w:cstheme="minorHAnsi"/>
                <w:b w:val="0"/>
                <w:sz w:val="24"/>
                <w:szCs w:val="24"/>
              </w:rPr>
              <w:t xml:space="preserve">, as well as some other topics, such as </w:t>
            </w:r>
            <w:r w:rsidRPr="003755BE">
              <w:rPr>
                <w:rFonts w:asciiTheme="minorHAnsi" w:hAnsiTheme="minorHAnsi" w:cstheme="minorHAnsi"/>
                <w:sz w:val="24"/>
                <w:szCs w:val="24"/>
              </w:rPr>
              <w:t>Winston Churchill</w:t>
            </w:r>
            <w:r w:rsidRPr="003755BE">
              <w:rPr>
                <w:rFonts w:asciiTheme="minorHAnsi" w:hAnsiTheme="minorHAnsi" w:cstheme="minorHAnsi"/>
                <w:b w:val="0"/>
                <w:sz w:val="24"/>
                <w:szCs w:val="24"/>
              </w:rPr>
              <w:t xml:space="preserve">. </w:t>
            </w:r>
          </w:p>
          <w:p w14:paraId="1BA3CD0E" w14:textId="77777777" w:rsidR="003755BE" w:rsidRPr="003755BE" w:rsidRDefault="003755BE" w:rsidP="003755BE">
            <w:pPr>
              <w:pStyle w:val="Heading"/>
              <w:rPr>
                <w:rFonts w:asciiTheme="minorHAnsi" w:hAnsiTheme="minorHAnsi" w:cstheme="minorHAnsi"/>
                <w:b w:val="0"/>
                <w:sz w:val="24"/>
                <w:szCs w:val="24"/>
              </w:rPr>
            </w:pPr>
            <w:r w:rsidRPr="003755BE">
              <w:rPr>
                <w:rFonts w:asciiTheme="minorHAnsi" w:hAnsiTheme="minorHAnsi" w:cstheme="minorHAnsi"/>
                <w:b w:val="0"/>
                <w:sz w:val="24"/>
                <w:szCs w:val="24"/>
              </w:rPr>
              <w:t xml:space="preserve">The </w:t>
            </w:r>
            <w:r w:rsidRPr="003755BE">
              <w:rPr>
                <w:rFonts w:asciiTheme="minorHAnsi" w:hAnsiTheme="minorHAnsi" w:cstheme="minorHAnsi"/>
                <w:sz w:val="24"/>
                <w:szCs w:val="24"/>
              </w:rPr>
              <w:t>challenges</w:t>
            </w:r>
            <w:r w:rsidRPr="003755BE">
              <w:rPr>
                <w:rFonts w:asciiTheme="minorHAnsi" w:hAnsiTheme="minorHAnsi" w:cstheme="minorHAnsi"/>
                <w:b w:val="0"/>
                <w:sz w:val="24"/>
                <w:szCs w:val="24"/>
              </w:rPr>
              <w:t xml:space="preserve"> facing Britain and the wider world are integrated into the depth enquiries and also covered as part of the overview.</w:t>
            </w:r>
          </w:p>
          <w:p w14:paraId="75FE5AFD" w14:textId="32C6823A" w:rsidR="003755BE" w:rsidRPr="003755BE" w:rsidRDefault="003755BE" w:rsidP="003755BE">
            <w:pPr>
              <w:pStyle w:val="Heading"/>
              <w:rPr>
                <w:rFonts w:asciiTheme="minorHAnsi" w:hAnsiTheme="minorHAnsi" w:cstheme="minorHAnsi"/>
                <w:b w:val="0"/>
                <w:sz w:val="24"/>
                <w:szCs w:val="24"/>
              </w:rPr>
            </w:pPr>
            <w:r w:rsidRPr="003755BE">
              <w:rPr>
                <w:rFonts w:asciiTheme="minorHAnsi" w:hAnsiTheme="minorHAnsi" w:cstheme="minorHAnsi"/>
                <w:b w:val="0"/>
                <w:sz w:val="24"/>
                <w:szCs w:val="24"/>
              </w:rPr>
              <w:t xml:space="preserve">It includes two </w:t>
            </w:r>
            <w:r w:rsidRPr="003755BE">
              <w:rPr>
                <w:rFonts w:asciiTheme="minorHAnsi" w:hAnsiTheme="minorHAnsi" w:cstheme="minorHAnsi"/>
                <w:sz w:val="24"/>
                <w:szCs w:val="24"/>
              </w:rPr>
              <w:t>site studies</w:t>
            </w:r>
            <w:r w:rsidRPr="003755BE">
              <w:rPr>
                <w:rFonts w:asciiTheme="minorHAnsi" w:hAnsiTheme="minorHAnsi" w:cstheme="minorHAnsi"/>
                <w:b w:val="0"/>
                <w:sz w:val="24"/>
                <w:szCs w:val="24"/>
              </w:rPr>
              <w:t xml:space="preserve">: of a First World War memorial (Newfoundland Memorial Park) and of York Cold War observation </w:t>
            </w:r>
            <w:r>
              <w:rPr>
                <w:rFonts w:asciiTheme="minorHAnsi" w:hAnsiTheme="minorHAnsi" w:cstheme="minorHAnsi"/>
                <w:b w:val="0"/>
                <w:sz w:val="24"/>
                <w:szCs w:val="24"/>
              </w:rPr>
              <w:br/>
            </w:r>
            <w:r w:rsidRPr="003755BE">
              <w:rPr>
                <w:rFonts w:asciiTheme="minorHAnsi" w:hAnsiTheme="minorHAnsi" w:cstheme="minorHAnsi"/>
                <w:b w:val="0"/>
                <w:sz w:val="24"/>
                <w:szCs w:val="24"/>
              </w:rPr>
              <w:t>bunker.</w:t>
            </w:r>
          </w:p>
          <w:p w14:paraId="39F591FF" w14:textId="0F6BEFA9" w:rsidR="003755BE" w:rsidRPr="003755BE" w:rsidRDefault="003755BE" w:rsidP="003755BE">
            <w:pPr>
              <w:pStyle w:val="Heading"/>
              <w:rPr>
                <w:rFonts w:asciiTheme="minorHAnsi" w:hAnsiTheme="minorHAnsi" w:cstheme="minorHAnsi"/>
                <w:b w:val="0"/>
                <w:sz w:val="24"/>
                <w:szCs w:val="24"/>
              </w:rPr>
            </w:pPr>
            <w:r w:rsidRPr="003755BE">
              <w:rPr>
                <w:rFonts w:asciiTheme="minorHAnsi" w:hAnsiTheme="minorHAnsi" w:cstheme="minorHAnsi"/>
                <w:b w:val="0"/>
                <w:sz w:val="24"/>
                <w:szCs w:val="24"/>
              </w:rPr>
              <w:t xml:space="preserve">There is a strong focus on developing </w:t>
            </w:r>
            <w:r>
              <w:rPr>
                <w:rFonts w:asciiTheme="minorHAnsi" w:hAnsiTheme="minorHAnsi" w:cstheme="minorHAnsi"/>
                <w:b w:val="0"/>
                <w:sz w:val="24"/>
                <w:szCs w:val="24"/>
              </w:rPr>
              <w:t>students'</w:t>
            </w:r>
            <w:r w:rsidRPr="003755BE">
              <w:rPr>
                <w:rFonts w:asciiTheme="minorHAnsi" w:hAnsiTheme="minorHAnsi" w:cstheme="minorHAnsi"/>
                <w:b w:val="0"/>
                <w:sz w:val="24"/>
                <w:szCs w:val="24"/>
              </w:rPr>
              <w:t xml:space="preserve"> awareness of interpretations and of significance.</w:t>
            </w:r>
          </w:p>
          <w:p w14:paraId="1CEEC7AB" w14:textId="77777777" w:rsidR="003755BE" w:rsidRPr="003755BE" w:rsidRDefault="003755BE" w:rsidP="003755BE">
            <w:pPr>
              <w:pStyle w:val="Heading"/>
              <w:rPr>
                <w:rFonts w:asciiTheme="minorHAnsi" w:hAnsiTheme="minorHAnsi" w:cstheme="minorHAnsi"/>
                <w:b w:val="0"/>
                <w:sz w:val="24"/>
                <w:szCs w:val="24"/>
              </w:rPr>
            </w:pPr>
            <w:r w:rsidRPr="003755BE">
              <w:rPr>
                <w:rFonts w:asciiTheme="minorHAnsi" w:hAnsiTheme="minorHAnsi" w:cstheme="minorHAnsi"/>
                <w:b w:val="0"/>
                <w:sz w:val="24"/>
                <w:szCs w:val="24"/>
              </w:rPr>
              <w:t xml:space="preserve">It breaks naturally into two parts: </w:t>
            </w:r>
          </w:p>
          <w:p w14:paraId="0F6EB168" w14:textId="77777777" w:rsidR="003755BE" w:rsidRPr="003755BE" w:rsidRDefault="003755BE" w:rsidP="003755BE">
            <w:pPr>
              <w:pStyle w:val="Heading"/>
              <w:numPr>
                <w:ilvl w:val="0"/>
                <w:numId w:val="6"/>
              </w:numPr>
              <w:rPr>
                <w:rFonts w:asciiTheme="minorHAnsi" w:hAnsiTheme="minorHAnsi" w:cstheme="minorHAnsi"/>
                <w:b w:val="0"/>
                <w:sz w:val="24"/>
                <w:szCs w:val="24"/>
              </w:rPr>
            </w:pPr>
            <w:r w:rsidRPr="003755BE">
              <w:rPr>
                <w:rFonts w:asciiTheme="minorHAnsi" w:hAnsiTheme="minorHAnsi" w:cstheme="minorHAnsi"/>
                <w:b w:val="0"/>
                <w:sz w:val="24"/>
                <w:szCs w:val="24"/>
              </w:rPr>
              <w:t>8.2–8.6 focus on the first half of the century</w:t>
            </w:r>
          </w:p>
          <w:p w14:paraId="36B09E91" w14:textId="6EFB1159" w:rsidR="00307B61" w:rsidRPr="00A07CF7" w:rsidRDefault="003755BE" w:rsidP="003755BE">
            <w:pPr>
              <w:pStyle w:val="Heading"/>
              <w:numPr>
                <w:ilvl w:val="0"/>
                <w:numId w:val="6"/>
              </w:numPr>
              <w:rPr>
                <w:rFonts w:asciiTheme="minorHAnsi" w:hAnsiTheme="minorHAnsi" w:cstheme="minorHAnsi"/>
                <w:b w:val="0"/>
                <w:sz w:val="24"/>
                <w:szCs w:val="24"/>
              </w:rPr>
            </w:pPr>
            <w:r w:rsidRPr="003755BE">
              <w:rPr>
                <w:rFonts w:asciiTheme="minorHAnsi" w:hAnsiTheme="minorHAnsi" w:cstheme="minorHAnsi"/>
                <w:b w:val="0"/>
                <w:sz w:val="24"/>
                <w:szCs w:val="24"/>
              </w:rPr>
              <w:t>8.7–8.11 focus on post-1945</w:t>
            </w:r>
            <w:r>
              <w:rPr>
                <w:rFonts w:asciiTheme="minorHAnsi" w:hAnsiTheme="minorHAnsi" w:cstheme="minorHAnsi"/>
                <w:b w:val="0"/>
                <w:sz w:val="24"/>
                <w:szCs w:val="24"/>
              </w:rPr>
              <w:t>.</w:t>
            </w:r>
            <w:r w:rsidRPr="003755BE">
              <w:rPr>
                <w:rFonts w:asciiTheme="minorHAnsi" w:hAnsiTheme="minorHAnsi" w:cstheme="minorHAnsi"/>
                <w:b w:val="0"/>
                <w:sz w:val="24"/>
                <w:szCs w:val="24"/>
              </w:rPr>
              <w:t xml:space="preserve"> </w:t>
            </w:r>
          </w:p>
        </w:tc>
      </w:tr>
      <w:tr w:rsidR="00307B61" w:rsidRPr="00A07CF7" w14:paraId="1B739B54" w14:textId="77777777" w:rsidTr="00307B61">
        <w:tc>
          <w:tcPr>
            <w:tcW w:w="7481" w:type="dxa"/>
            <w:shd w:val="clear" w:color="auto" w:fill="auto"/>
            <w:tcMar>
              <w:top w:w="85" w:type="dxa"/>
              <w:bottom w:w="85" w:type="dxa"/>
            </w:tcMar>
          </w:tcPr>
          <w:p w14:paraId="4C3D36B1" w14:textId="77777777" w:rsidR="00307B61" w:rsidRPr="00A07CF7" w:rsidRDefault="00307B61" w:rsidP="00307B61">
            <w:pPr>
              <w:pStyle w:val="Heading"/>
              <w:rPr>
                <w:rFonts w:asciiTheme="minorHAnsi" w:hAnsiTheme="minorHAnsi" w:cstheme="minorHAnsi"/>
                <w:sz w:val="24"/>
                <w:szCs w:val="24"/>
              </w:rPr>
            </w:pPr>
            <w:r w:rsidRPr="00A07CF7">
              <w:rPr>
                <w:rFonts w:asciiTheme="minorHAnsi" w:hAnsiTheme="minorHAnsi" w:cstheme="minorHAnsi"/>
                <w:sz w:val="24"/>
                <w:szCs w:val="24"/>
              </w:rPr>
              <w:t>Learning Outcomes</w:t>
            </w:r>
          </w:p>
          <w:p w14:paraId="6367F4EC" w14:textId="77777777" w:rsidR="00307B61" w:rsidRDefault="00307B61" w:rsidP="00307B61">
            <w:pPr>
              <w:pStyle w:val="Heading"/>
              <w:rPr>
                <w:rFonts w:asciiTheme="minorHAnsi" w:hAnsiTheme="minorHAnsi" w:cstheme="minorHAnsi"/>
                <w:b w:val="0"/>
                <w:sz w:val="24"/>
                <w:szCs w:val="24"/>
              </w:rPr>
            </w:pPr>
            <w:r w:rsidRPr="00787D33">
              <w:rPr>
                <w:rFonts w:asciiTheme="minorHAnsi" w:hAnsiTheme="minorHAnsi" w:cstheme="minorHAnsi"/>
                <w:b w:val="0"/>
                <w:sz w:val="24"/>
                <w:szCs w:val="24"/>
              </w:rPr>
              <w:t xml:space="preserve">This period study will help your students to develop: </w:t>
            </w:r>
          </w:p>
          <w:p w14:paraId="17A026CE" w14:textId="5A070DA5" w:rsidR="003755BE" w:rsidRPr="003755BE" w:rsidRDefault="003755BE" w:rsidP="003755BE">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3755BE">
              <w:rPr>
                <w:rFonts w:asciiTheme="minorHAnsi" w:hAnsiTheme="minorHAnsi" w:cstheme="minorHAnsi"/>
                <w:b w:val="0"/>
                <w:sz w:val="24"/>
                <w:szCs w:val="24"/>
              </w:rPr>
              <w:t>n overview of the twentieth century</w:t>
            </w:r>
          </w:p>
          <w:p w14:paraId="75FD6089" w14:textId="3172AC77" w:rsidR="003755BE" w:rsidRPr="003755BE" w:rsidRDefault="003755BE" w:rsidP="003755BE">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a</w:t>
            </w:r>
            <w:r w:rsidRPr="003755BE">
              <w:rPr>
                <w:rFonts w:asciiTheme="minorHAnsi" w:hAnsiTheme="minorHAnsi" w:cstheme="minorHAnsi"/>
                <w:b w:val="0"/>
                <w:sz w:val="24"/>
                <w:szCs w:val="24"/>
              </w:rPr>
              <w:t xml:space="preserve">n awareness of the major themes of the period </w:t>
            </w:r>
          </w:p>
          <w:p w14:paraId="146D4E59" w14:textId="1FE53BC7" w:rsidR="003755BE" w:rsidRPr="003755BE" w:rsidRDefault="003755BE" w:rsidP="003755BE">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d</w:t>
            </w:r>
            <w:r w:rsidRPr="003755BE">
              <w:rPr>
                <w:rFonts w:asciiTheme="minorHAnsi" w:hAnsiTheme="minorHAnsi" w:cstheme="minorHAnsi"/>
                <w:b w:val="0"/>
                <w:sz w:val="24"/>
                <w:szCs w:val="24"/>
              </w:rPr>
              <w:t>epth understanding of key moments, events and people</w:t>
            </w:r>
          </w:p>
          <w:p w14:paraId="4063796F" w14:textId="6585A5CE" w:rsidR="003755BE" w:rsidRPr="003755BE" w:rsidRDefault="003755BE" w:rsidP="003755BE">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i</w:t>
            </w:r>
            <w:r w:rsidRPr="003755BE">
              <w:rPr>
                <w:rFonts w:asciiTheme="minorHAnsi" w:hAnsiTheme="minorHAnsi" w:cstheme="minorHAnsi"/>
                <w:b w:val="0"/>
                <w:sz w:val="24"/>
                <w:szCs w:val="24"/>
              </w:rPr>
              <w:t>mproved extended writing skills</w:t>
            </w:r>
          </w:p>
          <w:p w14:paraId="43366DA4" w14:textId="771D3538" w:rsidR="003755BE" w:rsidRPr="003755BE" w:rsidRDefault="003755BE" w:rsidP="003755BE">
            <w:pPr>
              <w:pStyle w:val="Heading"/>
              <w:numPr>
                <w:ilvl w:val="0"/>
                <w:numId w:val="3"/>
              </w:numPr>
              <w:rPr>
                <w:rFonts w:asciiTheme="minorHAnsi" w:hAnsiTheme="minorHAnsi" w:cstheme="minorHAnsi"/>
                <w:b w:val="0"/>
                <w:sz w:val="24"/>
                <w:szCs w:val="24"/>
              </w:rPr>
            </w:pPr>
            <w:r>
              <w:rPr>
                <w:rFonts w:asciiTheme="minorHAnsi" w:hAnsiTheme="minorHAnsi" w:cstheme="minorHAnsi"/>
                <w:b w:val="0"/>
                <w:sz w:val="24"/>
                <w:szCs w:val="24"/>
              </w:rPr>
              <w:t>g</w:t>
            </w:r>
            <w:r w:rsidRPr="003755BE">
              <w:rPr>
                <w:rFonts w:asciiTheme="minorHAnsi" w:hAnsiTheme="minorHAnsi" w:cstheme="minorHAnsi"/>
                <w:b w:val="0"/>
                <w:sz w:val="24"/>
                <w:szCs w:val="24"/>
              </w:rPr>
              <w:t>reater confidence in forming judgements and supporting them with evidence.</w:t>
            </w:r>
          </w:p>
          <w:p w14:paraId="61A95D05" w14:textId="77777777" w:rsidR="00307B61" w:rsidRDefault="00307B61" w:rsidP="00307B61">
            <w:pPr>
              <w:pStyle w:val="Heading"/>
              <w:rPr>
                <w:rFonts w:asciiTheme="minorHAnsi" w:hAnsiTheme="minorHAnsi" w:cstheme="minorHAnsi"/>
                <w:b w:val="0"/>
                <w:sz w:val="24"/>
                <w:szCs w:val="24"/>
              </w:rPr>
            </w:pPr>
            <w:bookmarkStart w:id="4" w:name="_Hlk52958904"/>
            <w:r w:rsidRPr="0048418C">
              <w:rPr>
                <w:rFonts w:asciiTheme="minorHAnsi" w:hAnsiTheme="minorHAnsi" w:cstheme="minorHAnsi"/>
                <w:b w:val="0"/>
                <w:sz w:val="24"/>
                <w:szCs w:val="24"/>
              </w:rPr>
              <w:t xml:space="preserve">At the end </w:t>
            </w:r>
            <w:r>
              <w:rPr>
                <w:rFonts w:asciiTheme="minorHAnsi" w:hAnsiTheme="minorHAnsi" w:cstheme="minorHAnsi"/>
                <w:b w:val="0"/>
                <w:sz w:val="24"/>
                <w:szCs w:val="24"/>
              </w:rPr>
              <w:t>students</w:t>
            </w:r>
            <w:r w:rsidRPr="0048418C">
              <w:rPr>
                <w:rFonts w:asciiTheme="minorHAnsi" w:hAnsiTheme="minorHAnsi" w:cstheme="minorHAnsi"/>
                <w:b w:val="0"/>
                <w:sz w:val="24"/>
                <w:szCs w:val="24"/>
              </w:rPr>
              <w:t xml:space="preserve"> will know: </w:t>
            </w:r>
          </w:p>
          <w:p w14:paraId="398009F2" w14:textId="3C314CBB" w:rsidR="003755BE" w:rsidRPr="003755BE" w:rsidRDefault="003755BE" w:rsidP="003755BE">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3755BE">
              <w:rPr>
                <w:rFonts w:asciiTheme="minorHAnsi" w:hAnsiTheme="minorHAnsi" w:cstheme="minorHAnsi"/>
                <w:b w:val="0"/>
                <w:sz w:val="24"/>
                <w:szCs w:val="24"/>
              </w:rPr>
              <w:t>he causes and key features of the First World War</w:t>
            </w:r>
          </w:p>
          <w:p w14:paraId="000A67ED" w14:textId="527F293F" w:rsidR="003755BE" w:rsidRPr="003755BE" w:rsidRDefault="003755BE" w:rsidP="003755BE">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3755BE">
              <w:rPr>
                <w:rFonts w:asciiTheme="minorHAnsi" w:hAnsiTheme="minorHAnsi" w:cstheme="minorHAnsi"/>
                <w:b w:val="0"/>
                <w:sz w:val="24"/>
                <w:szCs w:val="24"/>
              </w:rPr>
              <w:t>he phases of Winston Churchill’s life and the part he played in British history through the twentieth century from the First World War to the Second World Wa</w:t>
            </w:r>
            <w:r>
              <w:rPr>
                <w:rFonts w:asciiTheme="minorHAnsi" w:hAnsiTheme="minorHAnsi" w:cstheme="minorHAnsi"/>
                <w:b w:val="0"/>
                <w:sz w:val="24"/>
                <w:szCs w:val="24"/>
              </w:rPr>
              <w:t>r</w:t>
            </w:r>
          </w:p>
          <w:p w14:paraId="2A41AEDD" w14:textId="0600ECF3" w:rsidR="003755BE" w:rsidRPr="003755BE" w:rsidRDefault="003755BE" w:rsidP="003755BE">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3755BE">
              <w:rPr>
                <w:rFonts w:asciiTheme="minorHAnsi" w:hAnsiTheme="minorHAnsi" w:cstheme="minorHAnsi"/>
                <w:b w:val="0"/>
                <w:sz w:val="24"/>
                <w:szCs w:val="24"/>
              </w:rPr>
              <w:t>he impact of Nazi anti-Semitism on Jewish people in Europe and the key events of the Holocaust</w:t>
            </w:r>
          </w:p>
          <w:p w14:paraId="34DE1DDE" w14:textId="2E2249D7" w:rsidR="003755BE" w:rsidRPr="003755BE" w:rsidRDefault="003755BE" w:rsidP="003755BE">
            <w:pPr>
              <w:pStyle w:val="Heading"/>
              <w:numPr>
                <w:ilvl w:val="0"/>
                <w:numId w:val="4"/>
              </w:numPr>
              <w:rPr>
                <w:rFonts w:asciiTheme="minorHAnsi" w:hAnsiTheme="minorHAnsi" w:cstheme="minorHAnsi"/>
                <w:b w:val="0"/>
                <w:sz w:val="24"/>
                <w:szCs w:val="24"/>
              </w:rPr>
            </w:pPr>
            <w:r>
              <w:rPr>
                <w:rFonts w:asciiTheme="minorHAnsi" w:hAnsiTheme="minorHAnsi" w:cstheme="minorHAnsi"/>
                <w:b w:val="0"/>
                <w:sz w:val="24"/>
                <w:szCs w:val="24"/>
              </w:rPr>
              <w:t>t</w:t>
            </w:r>
            <w:r w:rsidRPr="003755BE">
              <w:rPr>
                <w:rFonts w:asciiTheme="minorHAnsi" w:hAnsiTheme="minorHAnsi" w:cstheme="minorHAnsi"/>
                <w:b w:val="0"/>
                <w:sz w:val="24"/>
                <w:szCs w:val="24"/>
              </w:rPr>
              <w:t>he campaigns for equal rights for various groups in the period after 1960</w:t>
            </w:r>
          </w:p>
          <w:p w14:paraId="482C9CFF" w14:textId="27AD98B4" w:rsidR="003755BE" w:rsidRPr="005D6000" w:rsidRDefault="003755BE" w:rsidP="003755BE">
            <w:pPr>
              <w:pStyle w:val="Heading"/>
              <w:numPr>
                <w:ilvl w:val="0"/>
                <w:numId w:val="4"/>
              </w:numPr>
              <w:rPr>
                <w:rFonts w:asciiTheme="minorHAnsi" w:hAnsiTheme="minorHAnsi" w:cstheme="minorHAnsi"/>
                <w:b w:val="0"/>
                <w:sz w:val="24"/>
                <w:szCs w:val="24"/>
              </w:rPr>
            </w:pPr>
            <w:r w:rsidRPr="005D6000">
              <w:rPr>
                <w:rFonts w:asciiTheme="minorHAnsi" w:hAnsiTheme="minorHAnsi" w:cstheme="minorHAnsi"/>
                <w:b w:val="0"/>
                <w:sz w:val="24"/>
                <w:szCs w:val="24"/>
              </w:rPr>
              <w:t>the short- and long-term causes of the terrorist attacks on 9/11.</w:t>
            </w:r>
          </w:p>
          <w:bookmarkEnd w:id="4"/>
          <w:p w14:paraId="553FFE7E" w14:textId="77777777" w:rsidR="00307B61" w:rsidRPr="00A07CF7" w:rsidRDefault="00307B61" w:rsidP="00307B61">
            <w:pPr>
              <w:pStyle w:val="Heading"/>
              <w:rPr>
                <w:rFonts w:asciiTheme="minorHAnsi" w:hAnsiTheme="minorHAnsi" w:cstheme="minorHAnsi"/>
                <w:b w:val="0"/>
                <w:sz w:val="24"/>
                <w:szCs w:val="24"/>
              </w:rPr>
            </w:pPr>
            <w:r>
              <w:rPr>
                <w:rFonts w:asciiTheme="minorHAnsi" w:hAnsiTheme="minorHAnsi" w:cstheme="minorHAnsi"/>
                <w:b w:val="0"/>
                <w:sz w:val="24"/>
                <w:szCs w:val="24"/>
              </w:rPr>
              <w:t>They</w:t>
            </w:r>
            <w:r w:rsidRPr="00A07CF7">
              <w:rPr>
                <w:rFonts w:asciiTheme="minorHAnsi" w:hAnsiTheme="minorHAnsi" w:cstheme="minorHAnsi"/>
                <w:b w:val="0"/>
                <w:sz w:val="24"/>
                <w:szCs w:val="24"/>
              </w:rPr>
              <w:t xml:space="preserve"> will be able to:</w:t>
            </w:r>
          </w:p>
          <w:p w14:paraId="79AE8CED" w14:textId="751BFBCD" w:rsidR="003755BE" w:rsidRPr="003755BE" w:rsidRDefault="003755BE" w:rsidP="003755BE">
            <w:pPr>
              <w:pStyle w:val="Heading"/>
              <w:numPr>
                <w:ilvl w:val="0"/>
                <w:numId w:val="8"/>
              </w:numPr>
              <w:ind w:left="339"/>
              <w:rPr>
                <w:rFonts w:asciiTheme="minorHAnsi" w:hAnsiTheme="minorHAnsi" w:cstheme="minorHAnsi"/>
                <w:b w:val="0"/>
                <w:sz w:val="24"/>
                <w:szCs w:val="24"/>
              </w:rPr>
            </w:pPr>
            <w:r>
              <w:rPr>
                <w:rFonts w:asciiTheme="minorHAnsi" w:hAnsiTheme="minorHAnsi" w:cstheme="minorHAnsi"/>
                <w:b w:val="0"/>
                <w:sz w:val="24"/>
                <w:szCs w:val="24"/>
              </w:rPr>
              <w:t>e</w:t>
            </w:r>
            <w:r w:rsidRPr="003755BE">
              <w:rPr>
                <w:rFonts w:asciiTheme="minorHAnsi" w:hAnsiTheme="minorHAnsi" w:cstheme="minorHAnsi"/>
                <w:b w:val="0"/>
                <w:sz w:val="24"/>
                <w:szCs w:val="24"/>
              </w:rPr>
              <w:t>ngage with interpretations of the people and events of the period and comment on them</w:t>
            </w:r>
          </w:p>
          <w:p w14:paraId="38615D61" w14:textId="50AC218B" w:rsidR="003755BE" w:rsidRPr="003755BE" w:rsidRDefault="003755BE" w:rsidP="003755BE">
            <w:pPr>
              <w:pStyle w:val="Heading"/>
              <w:numPr>
                <w:ilvl w:val="0"/>
                <w:numId w:val="8"/>
              </w:numPr>
              <w:ind w:left="339"/>
              <w:rPr>
                <w:rFonts w:asciiTheme="minorHAnsi" w:hAnsiTheme="minorHAnsi" w:cstheme="minorHAnsi"/>
                <w:b w:val="0"/>
                <w:sz w:val="24"/>
                <w:szCs w:val="24"/>
              </w:rPr>
            </w:pPr>
            <w:r>
              <w:rPr>
                <w:rFonts w:asciiTheme="minorHAnsi" w:hAnsiTheme="minorHAnsi" w:cstheme="minorHAnsi"/>
                <w:b w:val="0"/>
                <w:sz w:val="24"/>
                <w:szCs w:val="24"/>
              </w:rPr>
              <w:t>c</w:t>
            </w:r>
            <w:r w:rsidRPr="003755BE">
              <w:rPr>
                <w:rFonts w:asciiTheme="minorHAnsi" w:hAnsiTheme="minorHAnsi" w:cstheme="minorHAnsi"/>
                <w:b w:val="0"/>
                <w:sz w:val="24"/>
                <w:szCs w:val="24"/>
              </w:rPr>
              <w:t>ompare the role of individuals and other factors in the campaign for equal rights</w:t>
            </w:r>
          </w:p>
          <w:p w14:paraId="7EF516AB" w14:textId="7F7661E1" w:rsidR="00307B61" w:rsidRPr="003755BE" w:rsidRDefault="003755BE" w:rsidP="003755BE">
            <w:pPr>
              <w:pStyle w:val="Heading"/>
              <w:numPr>
                <w:ilvl w:val="0"/>
                <w:numId w:val="8"/>
              </w:numPr>
              <w:ind w:left="339"/>
              <w:rPr>
                <w:rFonts w:asciiTheme="minorHAnsi" w:hAnsiTheme="minorHAnsi" w:cstheme="minorHAnsi"/>
                <w:b w:val="0"/>
                <w:sz w:val="24"/>
                <w:szCs w:val="24"/>
              </w:rPr>
            </w:pPr>
            <w:r>
              <w:rPr>
                <w:rFonts w:asciiTheme="minorHAnsi" w:hAnsiTheme="minorHAnsi" w:cstheme="minorHAnsi"/>
                <w:b w:val="0"/>
                <w:sz w:val="24"/>
                <w:szCs w:val="24"/>
              </w:rPr>
              <w:t>c</w:t>
            </w:r>
            <w:r w:rsidRPr="003755BE">
              <w:rPr>
                <w:rFonts w:asciiTheme="minorHAnsi" w:hAnsiTheme="minorHAnsi" w:cstheme="minorHAnsi"/>
                <w:b w:val="0"/>
                <w:sz w:val="24"/>
                <w:szCs w:val="24"/>
              </w:rPr>
              <w:t>onsider the significance of key individuals and events.</w:t>
            </w:r>
          </w:p>
        </w:tc>
      </w:tr>
      <w:tr w:rsidR="00307B61" w:rsidRPr="00A07CF7" w14:paraId="44769EE7" w14:textId="77777777" w:rsidTr="00307B61">
        <w:tc>
          <w:tcPr>
            <w:tcW w:w="7481" w:type="dxa"/>
            <w:shd w:val="clear" w:color="auto" w:fill="auto"/>
            <w:tcMar>
              <w:top w:w="85" w:type="dxa"/>
              <w:bottom w:w="85" w:type="dxa"/>
            </w:tcMar>
          </w:tcPr>
          <w:p w14:paraId="3D1AAD13" w14:textId="77777777" w:rsidR="00307B61" w:rsidRPr="005D6000" w:rsidRDefault="00307B61" w:rsidP="00307B61">
            <w:pPr>
              <w:spacing w:before="40" w:after="120"/>
              <w:rPr>
                <w:rFonts w:asciiTheme="minorHAnsi" w:hAnsiTheme="minorHAnsi" w:cstheme="minorHAnsi"/>
                <w:b/>
              </w:rPr>
            </w:pPr>
            <w:r w:rsidRPr="005D6000">
              <w:rPr>
                <w:rFonts w:asciiTheme="minorHAnsi" w:hAnsiTheme="minorHAnsi" w:cstheme="minorHAnsi"/>
                <w:b/>
              </w:rPr>
              <w:t xml:space="preserve">Key terms and vocabulary development </w:t>
            </w:r>
          </w:p>
          <w:p w14:paraId="436E7749" w14:textId="77777777" w:rsidR="00307B61" w:rsidRPr="005D6000" w:rsidRDefault="00307B61" w:rsidP="00307B61">
            <w:pPr>
              <w:pStyle w:val="Body"/>
              <w:rPr>
                <w:sz w:val="24"/>
                <w:szCs w:val="24"/>
              </w:rPr>
            </w:pPr>
            <w:r w:rsidRPr="005D6000">
              <w:rPr>
                <w:sz w:val="24"/>
                <w:szCs w:val="24"/>
              </w:rPr>
              <w:t>Through the activities in this unit students will be able to understand, use and spell correctly the following words:</w:t>
            </w:r>
          </w:p>
          <w:p w14:paraId="7FE30CFF" w14:textId="2E1BA801" w:rsidR="00307B61" w:rsidRPr="005D6000" w:rsidRDefault="00307B61" w:rsidP="00307B61">
            <w:pPr>
              <w:pStyle w:val="Body"/>
              <w:numPr>
                <w:ilvl w:val="0"/>
                <w:numId w:val="9"/>
              </w:numPr>
              <w:tabs>
                <w:tab w:val="clear" w:pos="709"/>
                <w:tab w:val="left" w:pos="360"/>
              </w:tabs>
              <w:ind w:left="340"/>
              <w:rPr>
                <w:sz w:val="24"/>
                <w:szCs w:val="24"/>
              </w:rPr>
            </w:pPr>
            <w:r w:rsidRPr="005D6000">
              <w:rPr>
                <w:b/>
                <w:sz w:val="24"/>
                <w:szCs w:val="24"/>
              </w:rPr>
              <w:t xml:space="preserve">Key terms: </w:t>
            </w:r>
            <w:r w:rsidR="00DA7380" w:rsidRPr="005D6000">
              <w:t xml:space="preserve"> </w:t>
            </w:r>
            <w:r w:rsidR="00DA7380" w:rsidRPr="005D6000">
              <w:rPr>
                <w:sz w:val="24"/>
                <w:szCs w:val="24"/>
              </w:rPr>
              <w:t xml:space="preserve">Air-raids; Allah; Alliances; Allies; Al-Qaeda; Anti-Semitism; Appeasement; Artillery; Assassination; Atomic bomb; Auschwitz-Birkenau; BAME; Berlin Wall; Blitz; Blitz spirit; Boycott; Campaign; </w:t>
            </w:r>
            <w:r w:rsidR="00DA7380" w:rsidRPr="005D6000">
              <w:rPr>
                <w:sz w:val="24"/>
                <w:szCs w:val="24"/>
              </w:rPr>
              <w:lastRenderedPageBreak/>
              <w:t>Campaigners; Censorship; CERN; Civil Rights movement; Civil War; Cold War; Communist; Conscientious objectors; Conscription; Conservative; Contraceptive pill;</w:t>
            </w:r>
            <w:r w:rsidR="007A1DF7" w:rsidRPr="005D6000">
              <w:rPr>
                <w:sz w:val="24"/>
                <w:szCs w:val="24"/>
              </w:rPr>
              <w:t xml:space="preserve"> Coup;</w:t>
            </w:r>
            <w:r w:rsidR="00DA7380" w:rsidRPr="005D6000">
              <w:rPr>
                <w:sz w:val="24"/>
                <w:szCs w:val="24"/>
              </w:rPr>
              <w:t xml:space="preserve"> D-Day; Death camps; Deporting; Dictator; Disabilities; Discrimination; DORA; Dunkirk; Eastern Front; Einsatzgruppen; Embassy; Enemy aliens; Enigma Code; Equal rights; Factors; Final Solution; Frontline; Fundamentalist; Gandhi; Gas chambers; Ghetto; Global warming; Guerrilla; Holocaust; Homosexual</w:t>
            </w:r>
            <w:r w:rsidR="007A1DF7" w:rsidRPr="005D6000">
              <w:rPr>
                <w:sz w:val="24"/>
                <w:szCs w:val="24"/>
              </w:rPr>
              <w:t xml:space="preserve"> people</w:t>
            </w:r>
            <w:r w:rsidR="00DA7380" w:rsidRPr="005D6000">
              <w:rPr>
                <w:sz w:val="24"/>
                <w:szCs w:val="24"/>
              </w:rPr>
              <w:t xml:space="preserve">; HTML/HTTP; Hypertext; Iconic; Indian independence; Institutionally racist; </w:t>
            </w:r>
            <w:r w:rsidR="007A1DF7" w:rsidRPr="005D6000">
              <w:rPr>
                <w:sz w:val="24"/>
                <w:szCs w:val="24"/>
              </w:rPr>
              <w:t xml:space="preserve">Islamist; </w:t>
            </w:r>
            <w:r w:rsidR="00DA7380" w:rsidRPr="005D6000">
              <w:rPr>
                <w:sz w:val="24"/>
                <w:szCs w:val="24"/>
              </w:rPr>
              <w:t xml:space="preserve">Jihad; Kristallnacht; </w:t>
            </w:r>
            <w:r w:rsidR="00AA3665" w:rsidRPr="005D6000">
              <w:rPr>
                <w:sz w:val="24"/>
                <w:szCs w:val="24"/>
              </w:rPr>
              <w:t xml:space="preserve">Labour; </w:t>
            </w:r>
            <w:r w:rsidR="00DA7380" w:rsidRPr="005D6000">
              <w:rPr>
                <w:sz w:val="24"/>
                <w:szCs w:val="24"/>
              </w:rPr>
              <w:t xml:space="preserve">Liberals; Liquidation; Mandates; Martyr; </w:t>
            </w:r>
            <w:r w:rsidR="00AA3665" w:rsidRPr="005D6000">
              <w:rPr>
                <w:sz w:val="24"/>
                <w:szCs w:val="24"/>
              </w:rPr>
              <w:t>MP</w:t>
            </w:r>
            <w:r w:rsidR="00DA7380" w:rsidRPr="005D6000">
              <w:rPr>
                <w:sz w:val="24"/>
                <w:szCs w:val="24"/>
              </w:rPr>
              <w:t>; Memorial; Mujahedeen; Munitions; Muslim Brotherhood; Myth; National Health Service;</w:t>
            </w:r>
            <w:r w:rsidR="007A1DF7" w:rsidRPr="005D6000">
              <w:rPr>
                <w:sz w:val="24"/>
                <w:szCs w:val="24"/>
              </w:rPr>
              <w:t xml:space="preserve"> Nationalism;</w:t>
            </w:r>
            <w:r w:rsidR="00DA7380" w:rsidRPr="005D6000">
              <w:rPr>
                <w:sz w:val="24"/>
                <w:szCs w:val="24"/>
              </w:rPr>
              <w:t xml:space="preserve"> Nazi; Non-combat roles; Nuclear warfare; Ottoman Empire; Pals’ Battalions; Persecution; Phoney War; Propaganda;</w:t>
            </w:r>
            <w:r w:rsidR="007A1DF7" w:rsidRPr="005D6000">
              <w:rPr>
                <w:sz w:val="24"/>
                <w:szCs w:val="24"/>
              </w:rPr>
              <w:t xml:space="preserve"> </w:t>
            </w:r>
            <w:r w:rsidR="00DA7380" w:rsidRPr="005D6000">
              <w:rPr>
                <w:sz w:val="24"/>
                <w:szCs w:val="24"/>
              </w:rPr>
              <w:t xml:space="preserve">Racism; Radiation; </w:t>
            </w:r>
            <w:r w:rsidR="007A1DF7" w:rsidRPr="005D6000">
              <w:rPr>
                <w:sz w:val="24"/>
                <w:szCs w:val="24"/>
              </w:rPr>
              <w:t xml:space="preserve">Radical; </w:t>
            </w:r>
            <w:r w:rsidR="00DA7380" w:rsidRPr="005D6000">
              <w:rPr>
                <w:sz w:val="24"/>
                <w:szCs w:val="24"/>
              </w:rPr>
              <w:t xml:space="preserve">Rations; Reconnaissance; Repealed; Resistance; Significance; Slave labour; Smuggling; Stalemate; Streaming; Strike; Suffrage; Suffragette; Suffragist; Suicide bomber; Superpowers; Synagogue; Taliban; Terrorist; Total war; Trends; U-boats; UN Declaration of Human Rights; United Nations; VE Day; Welfare State; </w:t>
            </w:r>
            <w:proofErr w:type="spellStart"/>
            <w:r w:rsidR="00DA7380" w:rsidRPr="005D6000">
              <w:rPr>
                <w:sz w:val="24"/>
                <w:szCs w:val="24"/>
              </w:rPr>
              <w:t>Wifi</w:t>
            </w:r>
            <w:proofErr w:type="spellEnd"/>
            <w:r w:rsidR="00DA7380" w:rsidRPr="005D6000">
              <w:rPr>
                <w:sz w:val="24"/>
                <w:szCs w:val="24"/>
              </w:rPr>
              <w:t>; Wired router; World Wide Web; Yellow star.</w:t>
            </w:r>
          </w:p>
        </w:tc>
      </w:tr>
      <w:tr w:rsidR="00307B61" w:rsidRPr="00A07CF7" w14:paraId="4605087E" w14:textId="77777777" w:rsidTr="00307B61">
        <w:tc>
          <w:tcPr>
            <w:tcW w:w="7481" w:type="dxa"/>
            <w:shd w:val="clear" w:color="auto" w:fill="auto"/>
            <w:tcMar>
              <w:top w:w="85" w:type="dxa"/>
              <w:bottom w:w="85" w:type="dxa"/>
            </w:tcMar>
          </w:tcPr>
          <w:p w14:paraId="15BADEF5" w14:textId="77777777" w:rsidR="00307B61" w:rsidRPr="00A07CF7" w:rsidRDefault="00307B61" w:rsidP="00307B61">
            <w:pPr>
              <w:pStyle w:val="Heading"/>
              <w:rPr>
                <w:rFonts w:asciiTheme="minorHAnsi" w:hAnsiTheme="minorHAnsi" w:cstheme="minorHAnsi"/>
                <w:sz w:val="24"/>
                <w:szCs w:val="24"/>
              </w:rPr>
            </w:pPr>
            <w:r w:rsidRPr="00A07CF7">
              <w:rPr>
                <w:rFonts w:asciiTheme="minorHAnsi" w:hAnsiTheme="minorHAnsi" w:cstheme="minorHAnsi"/>
                <w:sz w:val="24"/>
                <w:szCs w:val="24"/>
              </w:rPr>
              <w:lastRenderedPageBreak/>
              <w:t xml:space="preserve">Assessment opportunities </w:t>
            </w:r>
          </w:p>
          <w:p w14:paraId="3D082B14" w14:textId="77777777" w:rsidR="00307B61" w:rsidRPr="00787D33" w:rsidRDefault="00307B61" w:rsidP="00307B61">
            <w:pPr>
              <w:pStyle w:val="Body"/>
              <w:rPr>
                <w:sz w:val="24"/>
                <w:szCs w:val="24"/>
              </w:rPr>
            </w:pPr>
            <w:r w:rsidRPr="00787D33">
              <w:rPr>
                <w:sz w:val="24"/>
                <w:szCs w:val="24"/>
              </w:rPr>
              <w:t xml:space="preserve">It will give you plenty of evidence for your mixed bag of assessments. </w:t>
            </w:r>
          </w:p>
          <w:p w14:paraId="7D698271" w14:textId="77777777" w:rsidR="00307B61" w:rsidRPr="00787D33" w:rsidRDefault="00307B61" w:rsidP="00307B61">
            <w:pPr>
              <w:pStyle w:val="Body"/>
              <w:rPr>
                <w:sz w:val="24"/>
                <w:szCs w:val="24"/>
              </w:rPr>
            </w:pPr>
            <w:r w:rsidRPr="00787D33">
              <w:rPr>
                <w:b/>
                <w:sz w:val="24"/>
                <w:szCs w:val="24"/>
              </w:rPr>
              <w:t>Each enquiry leads to a major task</w:t>
            </w:r>
            <w:r w:rsidRPr="00787D33">
              <w:rPr>
                <w:sz w:val="24"/>
                <w:szCs w:val="24"/>
              </w:rPr>
              <w:t xml:space="preserve"> which reveals both growing substantive knowledge and disciplinary knowledge. These are both evidenced in the final tasks. For example</w:t>
            </w:r>
            <w:r>
              <w:rPr>
                <w:sz w:val="24"/>
                <w:szCs w:val="24"/>
              </w:rPr>
              <w:t>:</w:t>
            </w:r>
            <w:r w:rsidRPr="00787D33">
              <w:rPr>
                <w:sz w:val="24"/>
                <w:szCs w:val="24"/>
              </w:rPr>
              <w:t xml:space="preserve"> </w:t>
            </w:r>
          </w:p>
          <w:p w14:paraId="2F69126F" w14:textId="40312990" w:rsidR="002E5A8D" w:rsidRPr="002E5A8D" w:rsidRDefault="002E5A8D" w:rsidP="002E5A8D">
            <w:pPr>
              <w:pStyle w:val="Body"/>
              <w:numPr>
                <w:ilvl w:val="0"/>
                <w:numId w:val="16"/>
              </w:numPr>
              <w:tabs>
                <w:tab w:val="clear" w:pos="709"/>
                <w:tab w:val="left" w:pos="480"/>
              </w:tabs>
              <w:ind w:left="339"/>
              <w:rPr>
                <w:sz w:val="24"/>
                <w:szCs w:val="24"/>
              </w:rPr>
            </w:pPr>
            <w:r>
              <w:rPr>
                <w:sz w:val="24"/>
                <w:szCs w:val="24"/>
              </w:rPr>
              <w:t>t</w:t>
            </w:r>
            <w:r w:rsidRPr="002E5A8D">
              <w:rPr>
                <w:sz w:val="24"/>
                <w:szCs w:val="24"/>
              </w:rPr>
              <w:t xml:space="preserve">he essay task at the end of 8.4 reveals their understanding of the life of Winston Churchill and his role in the major events from 1900–65, but also </w:t>
            </w:r>
          </w:p>
          <w:p w14:paraId="6CF50111" w14:textId="77777777" w:rsidR="002E5A8D" w:rsidRPr="002E5A8D" w:rsidRDefault="002E5A8D" w:rsidP="002E5A8D">
            <w:pPr>
              <w:pStyle w:val="Body"/>
              <w:numPr>
                <w:ilvl w:val="0"/>
                <w:numId w:val="16"/>
              </w:numPr>
              <w:tabs>
                <w:tab w:val="clear" w:pos="709"/>
                <w:tab w:val="left" w:pos="480"/>
              </w:tabs>
              <w:ind w:left="339"/>
              <w:rPr>
                <w:sz w:val="24"/>
                <w:szCs w:val="24"/>
              </w:rPr>
            </w:pPr>
            <w:r w:rsidRPr="002E5A8D">
              <w:rPr>
                <w:sz w:val="24"/>
                <w:szCs w:val="24"/>
              </w:rPr>
              <w:t>their ability to write an evidentially-supported answer to an interpretation question.</w:t>
            </w:r>
          </w:p>
          <w:p w14:paraId="463A3782" w14:textId="122D34D9" w:rsidR="002E5A8D" w:rsidRDefault="002E5A8D" w:rsidP="002E5A8D">
            <w:pPr>
              <w:pStyle w:val="Body"/>
              <w:tabs>
                <w:tab w:val="clear" w:pos="709"/>
                <w:tab w:val="left" w:pos="481"/>
              </w:tabs>
              <w:rPr>
                <w:sz w:val="24"/>
                <w:szCs w:val="24"/>
              </w:rPr>
            </w:pPr>
            <w:bookmarkStart w:id="5" w:name="_Hlk52959771"/>
            <w:r w:rsidRPr="002E5A8D">
              <w:rPr>
                <w:sz w:val="24"/>
                <w:szCs w:val="24"/>
              </w:rPr>
              <w:t>The other end of unit assessments take a variety of form</w:t>
            </w:r>
            <w:r>
              <w:rPr>
                <w:sz w:val="24"/>
                <w:szCs w:val="24"/>
              </w:rPr>
              <w:t>s.</w:t>
            </w:r>
          </w:p>
          <w:p w14:paraId="2C93C92E" w14:textId="479E67A6" w:rsidR="002E5A8D" w:rsidRPr="002E5A8D" w:rsidRDefault="002E5A8D" w:rsidP="002E5A8D">
            <w:pPr>
              <w:pStyle w:val="Body"/>
              <w:numPr>
                <w:ilvl w:val="0"/>
                <w:numId w:val="17"/>
              </w:numPr>
              <w:tabs>
                <w:tab w:val="clear" w:pos="709"/>
                <w:tab w:val="left" w:pos="480"/>
              </w:tabs>
              <w:ind w:left="339"/>
              <w:rPr>
                <w:sz w:val="24"/>
                <w:szCs w:val="24"/>
              </w:rPr>
            </w:pPr>
            <w:r w:rsidRPr="002E5A8D">
              <w:rPr>
                <w:sz w:val="24"/>
                <w:szCs w:val="24"/>
              </w:rPr>
              <w:t xml:space="preserve">The First World War enquiry (8.2) asks </w:t>
            </w:r>
            <w:r>
              <w:rPr>
                <w:sz w:val="24"/>
                <w:szCs w:val="24"/>
              </w:rPr>
              <w:t>students</w:t>
            </w:r>
            <w:r w:rsidRPr="002E5A8D">
              <w:rPr>
                <w:sz w:val="24"/>
                <w:szCs w:val="24"/>
              </w:rPr>
              <w:t xml:space="preserve"> to write four paragraphs on the impacts of the War on those who fought in it and those who stayed at home, full of well-researched detail. </w:t>
            </w:r>
          </w:p>
          <w:p w14:paraId="3C99C0B4" w14:textId="77777777" w:rsidR="002E5A8D" w:rsidRPr="002E5A8D" w:rsidRDefault="002E5A8D" w:rsidP="002E5A8D">
            <w:pPr>
              <w:pStyle w:val="Body"/>
              <w:numPr>
                <w:ilvl w:val="0"/>
                <w:numId w:val="17"/>
              </w:numPr>
              <w:tabs>
                <w:tab w:val="clear" w:pos="709"/>
                <w:tab w:val="left" w:pos="480"/>
              </w:tabs>
              <w:ind w:left="339"/>
              <w:rPr>
                <w:sz w:val="24"/>
                <w:szCs w:val="24"/>
              </w:rPr>
            </w:pPr>
            <w:r w:rsidRPr="002E5A8D">
              <w:rPr>
                <w:sz w:val="24"/>
                <w:szCs w:val="24"/>
              </w:rPr>
              <w:t>The Holocaust enquiry (8.6) final task is to select images for an exhibition and to give reasons for their selection.</w:t>
            </w:r>
          </w:p>
          <w:p w14:paraId="71828ECE" w14:textId="77777777" w:rsidR="002E5A8D" w:rsidRPr="002E5A8D" w:rsidRDefault="002E5A8D" w:rsidP="002E5A8D">
            <w:pPr>
              <w:pStyle w:val="Body"/>
              <w:numPr>
                <w:ilvl w:val="0"/>
                <w:numId w:val="17"/>
              </w:numPr>
              <w:tabs>
                <w:tab w:val="clear" w:pos="709"/>
                <w:tab w:val="left" w:pos="480"/>
              </w:tabs>
              <w:ind w:left="339"/>
              <w:rPr>
                <w:sz w:val="24"/>
                <w:szCs w:val="24"/>
              </w:rPr>
            </w:pPr>
            <w:r w:rsidRPr="002E5A8D">
              <w:rPr>
                <w:sz w:val="24"/>
                <w:szCs w:val="24"/>
              </w:rPr>
              <w:t>The Equal Rights enquiry (8.8) leads to an explanation of how and why things changed for one chosen group.</w:t>
            </w:r>
          </w:p>
          <w:p w14:paraId="38AD77BD" w14:textId="77777777" w:rsidR="002E5A8D" w:rsidRPr="005D6000" w:rsidRDefault="002E5A8D" w:rsidP="002E5A8D">
            <w:pPr>
              <w:pStyle w:val="Body"/>
              <w:numPr>
                <w:ilvl w:val="0"/>
                <w:numId w:val="17"/>
              </w:numPr>
              <w:tabs>
                <w:tab w:val="clear" w:pos="709"/>
                <w:tab w:val="left" w:pos="480"/>
              </w:tabs>
              <w:ind w:left="339"/>
              <w:rPr>
                <w:sz w:val="24"/>
                <w:szCs w:val="24"/>
              </w:rPr>
            </w:pPr>
            <w:r w:rsidRPr="005D6000">
              <w:rPr>
                <w:sz w:val="24"/>
                <w:szCs w:val="24"/>
              </w:rPr>
              <w:t>Enquiry 8.10 into 9/11 results in three overview timelines of developments which feed into a causation essay.</w:t>
            </w:r>
          </w:p>
          <w:bookmarkEnd w:id="5"/>
          <w:p w14:paraId="732FD55F" w14:textId="77777777" w:rsidR="00307B61" w:rsidRPr="00787D33" w:rsidRDefault="00307B61" w:rsidP="00307B61">
            <w:pPr>
              <w:pStyle w:val="Body"/>
              <w:rPr>
                <w:sz w:val="24"/>
                <w:szCs w:val="24"/>
              </w:rPr>
            </w:pPr>
            <w:r w:rsidRPr="00787D33">
              <w:rPr>
                <w:sz w:val="24"/>
                <w:szCs w:val="24"/>
              </w:rPr>
              <w:t xml:space="preserve">Every lesson offers opportunities for formative assessment, for example:  </w:t>
            </w:r>
          </w:p>
          <w:p w14:paraId="26042864" w14:textId="4AC99D36" w:rsidR="002E5A8D" w:rsidRPr="002E5A8D" w:rsidRDefault="002E5A8D" w:rsidP="002E5A8D">
            <w:pPr>
              <w:pStyle w:val="Body"/>
              <w:numPr>
                <w:ilvl w:val="0"/>
                <w:numId w:val="18"/>
              </w:numPr>
              <w:tabs>
                <w:tab w:val="clear" w:pos="709"/>
                <w:tab w:val="left" w:pos="480"/>
              </w:tabs>
              <w:ind w:left="339"/>
              <w:rPr>
                <w:sz w:val="24"/>
                <w:szCs w:val="24"/>
              </w:rPr>
            </w:pPr>
            <w:r>
              <w:rPr>
                <w:sz w:val="24"/>
                <w:szCs w:val="24"/>
              </w:rPr>
              <w:t>t</w:t>
            </w:r>
            <w:r w:rsidRPr="002E5A8D">
              <w:rPr>
                <w:sz w:val="24"/>
                <w:szCs w:val="24"/>
              </w:rPr>
              <w:t>heir ability to ask historical questions (p200–01)</w:t>
            </w:r>
          </w:p>
          <w:p w14:paraId="088E57F4" w14:textId="33A0F2E4" w:rsidR="002E5A8D" w:rsidRPr="002E5A8D" w:rsidRDefault="002E5A8D" w:rsidP="002E5A8D">
            <w:pPr>
              <w:pStyle w:val="Body"/>
              <w:numPr>
                <w:ilvl w:val="0"/>
                <w:numId w:val="18"/>
              </w:numPr>
              <w:tabs>
                <w:tab w:val="clear" w:pos="709"/>
                <w:tab w:val="left" w:pos="480"/>
              </w:tabs>
              <w:ind w:left="339"/>
              <w:rPr>
                <w:sz w:val="24"/>
                <w:szCs w:val="24"/>
              </w:rPr>
            </w:pPr>
            <w:r>
              <w:rPr>
                <w:sz w:val="24"/>
                <w:szCs w:val="24"/>
              </w:rPr>
              <w:t>t</w:t>
            </w:r>
            <w:r w:rsidRPr="002E5A8D">
              <w:rPr>
                <w:sz w:val="24"/>
                <w:szCs w:val="24"/>
              </w:rPr>
              <w:t>heir ability to think in overview (p202–03)</w:t>
            </w:r>
          </w:p>
          <w:p w14:paraId="57D0D407" w14:textId="4092D93D" w:rsidR="002E5A8D" w:rsidRPr="002E5A8D" w:rsidRDefault="002E5A8D" w:rsidP="002E5A8D">
            <w:pPr>
              <w:pStyle w:val="Body"/>
              <w:numPr>
                <w:ilvl w:val="0"/>
                <w:numId w:val="18"/>
              </w:numPr>
              <w:tabs>
                <w:tab w:val="clear" w:pos="709"/>
                <w:tab w:val="left" w:pos="480"/>
              </w:tabs>
              <w:ind w:left="339"/>
              <w:rPr>
                <w:sz w:val="24"/>
                <w:szCs w:val="24"/>
              </w:rPr>
            </w:pPr>
            <w:r>
              <w:rPr>
                <w:sz w:val="24"/>
                <w:szCs w:val="24"/>
              </w:rPr>
              <w:t>t</w:t>
            </w:r>
            <w:r w:rsidRPr="002E5A8D">
              <w:rPr>
                <w:sz w:val="24"/>
                <w:szCs w:val="24"/>
              </w:rPr>
              <w:t>heir ability to use sources (p212–13, p220–21)</w:t>
            </w:r>
          </w:p>
          <w:p w14:paraId="0162E6B7" w14:textId="5CA4CCC7" w:rsidR="002E5A8D" w:rsidRPr="002E5A8D" w:rsidRDefault="002E5A8D" w:rsidP="002E5A8D">
            <w:pPr>
              <w:pStyle w:val="Body"/>
              <w:numPr>
                <w:ilvl w:val="0"/>
                <w:numId w:val="18"/>
              </w:numPr>
              <w:tabs>
                <w:tab w:val="clear" w:pos="709"/>
                <w:tab w:val="left" w:pos="480"/>
              </w:tabs>
              <w:ind w:left="339"/>
              <w:rPr>
                <w:sz w:val="24"/>
                <w:szCs w:val="24"/>
              </w:rPr>
            </w:pPr>
            <w:r>
              <w:rPr>
                <w:sz w:val="24"/>
                <w:szCs w:val="24"/>
              </w:rPr>
              <w:t>t</w:t>
            </w:r>
            <w:r w:rsidRPr="002E5A8D">
              <w:rPr>
                <w:sz w:val="24"/>
                <w:szCs w:val="24"/>
              </w:rPr>
              <w:t>he evaluation of the usefulness of sources (p220–21)</w:t>
            </w:r>
          </w:p>
          <w:p w14:paraId="4A39A99C" w14:textId="5A9FD796" w:rsidR="002E5A8D" w:rsidRPr="002E5A8D" w:rsidRDefault="002E5A8D" w:rsidP="002E5A8D">
            <w:pPr>
              <w:pStyle w:val="Body"/>
              <w:numPr>
                <w:ilvl w:val="0"/>
                <w:numId w:val="18"/>
              </w:numPr>
              <w:tabs>
                <w:tab w:val="clear" w:pos="709"/>
                <w:tab w:val="left" w:pos="480"/>
              </w:tabs>
              <w:ind w:left="339"/>
              <w:rPr>
                <w:sz w:val="24"/>
                <w:szCs w:val="24"/>
              </w:rPr>
            </w:pPr>
            <w:r>
              <w:rPr>
                <w:sz w:val="24"/>
                <w:szCs w:val="24"/>
              </w:rPr>
              <w:t>t</w:t>
            </w:r>
            <w:r w:rsidRPr="002E5A8D">
              <w:rPr>
                <w:sz w:val="24"/>
                <w:szCs w:val="24"/>
              </w:rPr>
              <w:t>heir ability to describe key features of a period (p248–49)</w:t>
            </w:r>
          </w:p>
          <w:p w14:paraId="212CA92E" w14:textId="411E8463" w:rsidR="002E5A8D" w:rsidRPr="002E5A8D" w:rsidRDefault="002E5A8D" w:rsidP="002E5A8D">
            <w:pPr>
              <w:pStyle w:val="Body"/>
              <w:numPr>
                <w:ilvl w:val="0"/>
                <w:numId w:val="18"/>
              </w:numPr>
              <w:tabs>
                <w:tab w:val="clear" w:pos="709"/>
                <w:tab w:val="left" w:pos="480"/>
              </w:tabs>
              <w:ind w:left="339"/>
              <w:rPr>
                <w:sz w:val="24"/>
                <w:szCs w:val="24"/>
              </w:rPr>
            </w:pPr>
            <w:r>
              <w:rPr>
                <w:sz w:val="24"/>
                <w:szCs w:val="24"/>
              </w:rPr>
              <w:t>t</w:t>
            </w:r>
            <w:r w:rsidRPr="002E5A8D">
              <w:rPr>
                <w:sz w:val="24"/>
                <w:szCs w:val="24"/>
              </w:rPr>
              <w:t>heir understanding of factors and the links between them (p230–31)</w:t>
            </w:r>
          </w:p>
          <w:p w14:paraId="4FF6B185" w14:textId="4BE2F298" w:rsidR="00307B61" w:rsidRPr="00CE4239" w:rsidRDefault="00307B61" w:rsidP="00307B61">
            <w:pPr>
              <w:pStyle w:val="Heading"/>
              <w:rPr>
                <w:rFonts w:asciiTheme="minorHAnsi" w:hAnsiTheme="minorHAnsi" w:cstheme="minorHAnsi"/>
                <w:b w:val="0"/>
                <w:sz w:val="24"/>
                <w:szCs w:val="24"/>
              </w:rPr>
            </w:pPr>
            <w:r>
              <w:rPr>
                <w:rFonts w:asciiTheme="minorHAnsi" w:hAnsiTheme="minorHAnsi" w:cstheme="minorHAnsi"/>
                <w:b w:val="0"/>
                <w:sz w:val="24"/>
                <w:szCs w:val="24"/>
              </w:rPr>
              <w:t xml:space="preserve">There is also a half-termly assessment after </w:t>
            </w:r>
            <w:r w:rsidR="002E5A8D" w:rsidRPr="002E5A8D">
              <w:rPr>
                <w:rFonts w:asciiTheme="minorHAnsi" w:hAnsiTheme="minorHAnsi" w:cstheme="minorHAnsi"/>
                <w:b w:val="0"/>
                <w:sz w:val="24"/>
                <w:szCs w:val="24"/>
              </w:rPr>
              <w:t>Lessons 8.3, 8.6 and 8.12.</w:t>
            </w:r>
          </w:p>
        </w:tc>
      </w:tr>
      <w:tr w:rsidR="00307B61" w:rsidRPr="00A07CF7" w14:paraId="4B0DD0A8" w14:textId="77777777" w:rsidTr="00307B61">
        <w:tc>
          <w:tcPr>
            <w:tcW w:w="7481" w:type="dxa"/>
            <w:shd w:val="clear" w:color="auto" w:fill="auto"/>
            <w:tcMar>
              <w:top w:w="85" w:type="dxa"/>
              <w:bottom w:w="85" w:type="dxa"/>
            </w:tcMar>
          </w:tcPr>
          <w:p w14:paraId="4A23A70F" w14:textId="77777777" w:rsidR="00307B61" w:rsidRPr="00A07CF7" w:rsidRDefault="00307B61" w:rsidP="00307B61">
            <w:pPr>
              <w:pStyle w:val="Heading"/>
              <w:rPr>
                <w:rFonts w:asciiTheme="minorHAnsi" w:hAnsiTheme="minorHAnsi" w:cstheme="minorHAnsi"/>
                <w:sz w:val="24"/>
                <w:szCs w:val="24"/>
              </w:rPr>
            </w:pPr>
            <w:r w:rsidRPr="00A07CF7">
              <w:rPr>
                <w:rFonts w:asciiTheme="minorHAnsi" w:hAnsiTheme="minorHAnsi" w:cstheme="minorHAnsi"/>
                <w:sz w:val="24"/>
                <w:szCs w:val="24"/>
              </w:rPr>
              <w:t>Links to 2014 National Curriculum</w:t>
            </w:r>
          </w:p>
          <w:p w14:paraId="54CCC9C2" w14:textId="77777777" w:rsidR="00307B61" w:rsidRPr="0048418C" w:rsidRDefault="00307B61" w:rsidP="00307B61">
            <w:pPr>
              <w:pStyle w:val="Body"/>
              <w:rPr>
                <w:sz w:val="24"/>
                <w:szCs w:val="24"/>
              </w:rPr>
            </w:pPr>
            <w:r w:rsidRPr="0048418C">
              <w:rPr>
                <w:sz w:val="24"/>
                <w:szCs w:val="24"/>
              </w:rPr>
              <w:t>Content knowledge</w:t>
            </w:r>
            <w:r>
              <w:rPr>
                <w:sz w:val="24"/>
                <w:szCs w:val="24"/>
              </w:rPr>
              <w:t>:</w:t>
            </w:r>
            <w:r w:rsidRPr="0048418C">
              <w:rPr>
                <w:sz w:val="24"/>
                <w:szCs w:val="24"/>
              </w:rPr>
              <w:t xml:space="preserve"> </w:t>
            </w:r>
          </w:p>
          <w:p w14:paraId="05198643" w14:textId="7AE54DBC" w:rsidR="00B70EE8" w:rsidRPr="00B70EE8" w:rsidRDefault="00B70EE8" w:rsidP="00B70EE8">
            <w:pPr>
              <w:pStyle w:val="Body"/>
              <w:numPr>
                <w:ilvl w:val="0"/>
                <w:numId w:val="31"/>
              </w:numPr>
              <w:tabs>
                <w:tab w:val="clear" w:pos="709"/>
                <w:tab w:val="left" w:pos="480"/>
              </w:tabs>
              <w:ind w:left="339"/>
              <w:rPr>
                <w:sz w:val="24"/>
                <w:szCs w:val="24"/>
              </w:rPr>
            </w:pPr>
            <w:r w:rsidRPr="00B70EE8">
              <w:rPr>
                <w:sz w:val="24"/>
                <w:szCs w:val="24"/>
              </w:rPr>
              <w:t>Challenges for Britain, Europe and the wider world 1901 to the present day.</w:t>
            </w:r>
          </w:p>
          <w:p w14:paraId="3F406320" w14:textId="1C3A91D9" w:rsidR="00B70EE8" w:rsidRPr="00B70EE8" w:rsidRDefault="00B70EE8" w:rsidP="00B70EE8">
            <w:pPr>
              <w:pStyle w:val="Body"/>
              <w:numPr>
                <w:ilvl w:val="0"/>
                <w:numId w:val="31"/>
              </w:numPr>
              <w:tabs>
                <w:tab w:val="clear" w:pos="709"/>
                <w:tab w:val="left" w:pos="480"/>
              </w:tabs>
              <w:ind w:left="339"/>
              <w:rPr>
                <w:sz w:val="24"/>
                <w:szCs w:val="24"/>
              </w:rPr>
            </w:pPr>
            <w:r w:rsidRPr="00B70EE8">
              <w:rPr>
                <w:sz w:val="24"/>
                <w:szCs w:val="24"/>
              </w:rPr>
              <w:t>The Holocaust.</w:t>
            </w:r>
          </w:p>
          <w:p w14:paraId="2427919A" w14:textId="18B96A95" w:rsidR="00B70EE8" w:rsidRPr="00B70EE8" w:rsidRDefault="00B70EE8" w:rsidP="00B70EE8">
            <w:pPr>
              <w:pStyle w:val="Body"/>
              <w:numPr>
                <w:ilvl w:val="0"/>
                <w:numId w:val="31"/>
              </w:numPr>
              <w:tabs>
                <w:tab w:val="clear" w:pos="709"/>
                <w:tab w:val="left" w:pos="480"/>
              </w:tabs>
              <w:ind w:left="339"/>
              <w:rPr>
                <w:sz w:val="24"/>
                <w:szCs w:val="24"/>
              </w:rPr>
            </w:pPr>
            <w:r w:rsidRPr="00B70EE8">
              <w:rPr>
                <w:sz w:val="24"/>
                <w:szCs w:val="24"/>
              </w:rPr>
              <w:t>Women’s suffrage.</w:t>
            </w:r>
          </w:p>
          <w:p w14:paraId="1D0985A8" w14:textId="4B48868C" w:rsidR="00B70EE8" w:rsidRPr="00B70EE8" w:rsidRDefault="00B70EE8" w:rsidP="00B70EE8">
            <w:pPr>
              <w:pStyle w:val="Body"/>
              <w:numPr>
                <w:ilvl w:val="0"/>
                <w:numId w:val="31"/>
              </w:numPr>
              <w:tabs>
                <w:tab w:val="clear" w:pos="709"/>
                <w:tab w:val="left" w:pos="480"/>
              </w:tabs>
              <w:ind w:left="339"/>
              <w:rPr>
                <w:sz w:val="24"/>
                <w:szCs w:val="24"/>
              </w:rPr>
            </w:pPr>
            <w:r w:rsidRPr="00B70EE8">
              <w:rPr>
                <w:sz w:val="24"/>
                <w:szCs w:val="24"/>
              </w:rPr>
              <w:lastRenderedPageBreak/>
              <w:t>The First World War.</w:t>
            </w:r>
          </w:p>
          <w:p w14:paraId="1159472A" w14:textId="1B788DD5" w:rsidR="00B70EE8" w:rsidRPr="00B70EE8" w:rsidRDefault="00B70EE8" w:rsidP="00B70EE8">
            <w:pPr>
              <w:pStyle w:val="Body"/>
              <w:numPr>
                <w:ilvl w:val="0"/>
                <w:numId w:val="31"/>
              </w:numPr>
              <w:tabs>
                <w:tab w:val="clear" w:pos="709"/>
                <w:tab w:val="left" w:pos="480"/>
              </w:tabs>
              <w:ind w:left="339"/>
              <w:rPr>
                <w:sz w:val="24"/>
                <w:szCs w:val="24"/>
              </w:rPr>
            </w:pPr>
            <w:r w:rsidRPr="00B70EE8">
              <w:rPr>
                <w:sz w:val="24"/>
                <w:szCs w:val="24"/>
              </w:rPr>
              <w:t>The Second World War and the wartime leadership of Winston Churchill.</w:t>
            </w:r>
          </w:p>
          <w:p w14:paraId="6913BD10" w14:textId="61C9F95F" w:rsidR="00307B61" w:rsidRPr="005D00A9" w:rsidRDefault="00B70EE8" w:rsidP="00B70EE8">
            <w:pPr>
              <w:pStyle w:val="Body"/>
              <w:numPr>
                <w:ilvl w:val="0"/>
                <w:numId w:val="31"/>
              </w:numPr>
              <w:tabs>
                <w:tab w:val="clear" w:pos="709"/>
                <w:tab w:val="left" w:pos="480"/>
              </w:tabs>
              <w:ind w:left="339"/>
              <w:rPr>
                <w:sz w:val="24"/>
                <w:szCs w:val="24"/>
              </w:rPr>
            </w:pPr>
            <w:r w:rsidRPr="00B70EE8">
              <w:rPr>
                <w:sz w:val="24"/>
                <w:szCs w:val="24"/>
              </w:rPr>
              <w:t>Social, cultural and technological change in post-war British society.</w:t>
            </w:r>
          </w:p>
          <w:p w14:paraId="35490593" w14:textId="77777777" w:rsidR="00307B61" w:rsidRPr="0048418C" w:rsidRDefault="00307B61" w:rsidP="00307B61">
            <w:pPr>
              <w:pStyle w:val="Body"/>
              <w:rPr>
                <w:sz w:val="24"/>
                <w:szCs w:val="24"/>
              </w:rPr>
            </w:pPr>
            <w:r w:rsidRPr="0048418C">
              <w:rPr>
                <w:sz w:val="24"/>
                <w:szCs w:val="24"/>
              </w:rPr>
              <w:t>Disciplinary knowledge</w:t>
            </w:r>
            <w:r>
              <w:rPr>
                <w:sz w:val="24"/>
                <w:szCs w:val="24"/>
              </w:rPr>
              <w:t>:</w:t>
            </w:r>
            <w:r w:rsidRPr="0048418C">
              <w:rPr>
                <w:sz w:val="24"/>
                <w:szCs w:val="24"/>
              </w:rPr>
              <w:t xml:space="preserve"> </w:t>
            </w:r>
          </w:p>
          <w:p w14:paraId="4D67AE6B" w14:textId="77777777" w:rsidR="00307B61" w:rsidRPr="005D00A9" w:rsidRDefault="00307B61" w:rsidP="00307B61">
            <w:pPr>
              <w:pStyle w:val="Body"/>
              <w:rPr>
                <w:sz w:val="24"/>
                <w:szCs w:val="24"/>
              </w:rPr>
            </w:pPr>
            <w:r>
              <w:rPr>
                <w:sz w:val="24"/>
                <w:szCs w:val="24"/>
              </w:rPr>
              <w:t>Students</w:t>
            </w:r>
            <w:r w:rsidRPr="005D00A9">
              <w:rPr>
                <w:sz w:val="24"/>
                <w:szCs w:val="24"/>
              </w:rPr>
              <w:t xml:space="preserve"> deepen their chronologically secure knowledge and understanding of British and world history, so that it provides a well-informed context for wider learning. </w:t>
            </w:r>
          </w:p>
          <w:p w14:paraId="78081884" w14:textId="606B3821" w:rsidR="00E57351" w:rsidRPr="00E57351" w:rsidRDefault="00E57351" w:rsidP="00E57351">
            <w:pPr>
              <w:pStyle w:val="Body"/>
              <w:numPr>
                <w:ilvl w:val="0"/>
                <w:numId w:val="19"/>
              </w:numPr>
              <w:tabs>
                <w:tab w:val="clear" w:pos="709"/>
                <w:tab w:val="left" w:pos="360"/>
                <w:tab w:val="left" w:pos="480"/>
              </w:tabs>
              <w:ind w:left="339"/>
              <w:rPr>
                <w:sz w:val="24"/>
                <w:szCs w:val="24"/>
              </w:rPr>
            </w:pPr>
            <w:r>
              <w:rPr>
                <w:sz w:val="24"/>
                <w:szCs w:val="24"/>
              </w:rPr>
              <w:t>Students</w:t>
            </w:r>
            <w:r w:rsidRPr="00E57351">
              <w:rPr>
                <w:sz w:val="24"/>
                <w:szCs w:val="24"/>
              </w:rPr>
              <w:t xml:space="preserve"> identify significant events within periods. </w:t>
            </w:r>
          </w:p>
          <w:p w14:paraId="69A1718B" w14:textId="77777777" w:rsidR="00E57351" w:rsidRPr="00E57351" w:rsidRDefault="00E57351" w:rsidP="00E57351">
            <w:pPr>
              <w:pStyle w:val="Body"/>
              <w:numPr>
                <w:ilvl w:val="0"/>
                <w:numId w:val="19"/>
              </w:numPr>
              <w:tabs>
                <w:tab w:val="clear" w:pos="709"/>
                <w:tab w:val="left" w:pos="360"/>
                <w:tab w:val="left" w:pos="480"/>
              </w:tabs>
              <w:ind w:left="339"/>
              <w:rPr>
                <w:sz w:val="24"/>
                <w:szCs w:val="24"/>
              </w:rPr>
            </w:pPr>
            <w:r w:rsidRPr="00E57351">
              <w:rPr>
                <w:sz w:val="24"/>
                <w:szCs w:val="24"/>
              </w:rPr>
              <w:t xml:space="preserve">They use concepts to frame and pursue historically valid enquiries. </w:t>
            </w:r>
          </w:p>
          <w:p w14:paraId="718DC96B" w14:textId="77777777" w:rsidR="00E57351" w:rsidRPr="00E57351" w:rsidRDefault="00E57351" w:rsidP="00E57351">
            <w:pPr>
              <w:pStyle w:val="Body"/>
              <w:numPr>
                <w:ilvl w:val="0"/>
                <w:numId w:val="19"/>
              </w:numPr>
              <w:tabs>
                <w:tab w:val="clear" w:pos="709"/>
                <w:tab w:val="left" w:pos="360"/>
                <w:tab w:val="left" w:pos="480"/>
              </w:tabs>
              <w:ind w:left="339"/>
              <w:rPr>
                <w:sz w:val="24"/>
                <w:szCs w:val="24"/>
              </w:rPr>
            </w:pPr>
            <w:r w:rsidRPr="00E57351">
              <w:rPr>
                <w:sz w:val="24"/>
                <w:szCs w:val="24"/>
              </w:rPr>
              <w:t>They create relevant, structured accounts supported by evidence.</w:t>
            </w:r>
          </w:p>
          <w:p w14:paraId="67750B99" w14:textId="77777777" w:rsidR="00E57351" w:rsidRPr="00E57351" w:rsidRDefault="00E57351" w:rsidP="00E57351">
            <w:pPr>
              <w:pStyle w:val="Body"/>
              <w:numPr>
                <w:ilvl w:val="0"/>
                <w:numId w:val="19"/>
              </w:numPr>
              <w:tabs>
                <w:tab w:val="clear" w:pos="709"/>
                <w:tab w:val="left" w:pos="360"/>
                <w:tab w:val="left" w:pos="480"/>
              </w:tabs>
              <w:ind w:left="339"/>
              <w:rPr>
                <w:sz w:val="24"/>
                <w:szCs w:val="24"/>
              </w:rPr>
            </w:pPr>
            <w:r w:rsidRPr="00E57351">
              <w:rPr>
                <w:sz w:val="24"/>
                <w:szCs w:val="24"/>
              </w:rPr>
              <w:t xml:space="preserve">They use different types of historical sources to pursue enquiry. </w:t>
            </w:r>
          </w:p>
          <w:p w14:paraId="104AE4FF" w14:textId="77777777" w:rsidR="00E57351" w:rsidRPr="00E57351" w:rsidRDefault="00E57351" w:rsidP="00E57351">
            <w:pPr>
              <w:pStyle w:val="Body"/>
              <w:numPr>
                <w:ilvl w:val="0"/>
                <w:numId w:val="19"/>
              </w:numPr>
              <w:tabs>
                <w:tab w:val="clear" w:pos="709"/>
                <w:tab w:val="left" w:pos="360"/>
                <w:tab w:val="left" w:pos="480"/>
              </w:tabs>
              <w:ind w:left="339"/>
              <w:rPr>
                <w:sz w:val="24"/>
                <w:szCs w:val="24"/>
              </w:rPr>
            </w:pPr>
            <w:r w:rsidRPr="00E57351">
              <w:rPr>
                <w:sz w:val="24"/>
                <w:szCs w:val="24"/>
              </w:rPr>
              <w:t>They discern how and why contrasting arguments and interpretations of the past have been constructed.</w:t>
            </w:r>
          </w:p>
          <w:p w14:paraId="4C565B49" w14:textId="77777777" w:rsidR="00307B61" w:rsidRDefault="00307B61" w:rsidP="00307B61">
            <w:pPr>
              <w:pStyle w:val="Body"/>
              <w:rPr>
                <w:b/>
                <w:sz w:val="24"/>
                <w:szCs w:val="24"/>
              </w:rPr>
            </w:pPr>
          </w:p>
          <w:p w14:paraId="27F8CFC5" w14:textId="77777777" w:rsidR="00307B61" w:rsidRPr="001C4CC7" w:rsidRDefault="00307B61" w:rsidP="00307B61">
            <w:pPr>
              <w:pStyle w:val="Body"/>
              <w:rPr>
                <w:b/>
                <w:sz w:val="24"/>
                <w:szCs w:val="24"/>
              </w:rPr>
            </w:pPr>
            <w:r w:rsidRPr="001C4CC7">
              <w:rPr>
                <w:b/>
                <w:sz w:val="24"/>
                <w:szCs w:val="24"/>
              </w:rPr>
              <w:t xml:space="preserve">Links to </w:t>
            </w:r>
            <w:r>
              <w:rPr>
                <w:b/>
                <w:sz w:val="24"/>
                <w:szCs w:val="24"/>
              </w:rPr>
              <w:t>prior</w:t>
            </w:r>
            <w:r w:rsidRPr="001C4CC7">
              <w:rPr>
                <w:b/>
                <w:sz w:val="24"/>
                <w:szCs w:val="24"/>
              </w:rPr>
              <w:t xml:space="preserve"> learning in Understanding History </w:t>
            </w:r>
          </w:p>
          <w:p w14:paraId="29C36F5A" w14:textId="77777777" w:rsidR="00E57351" w:rsidRPr="00E57351" w:rsidRDefault="00E57351" w:rsidP="00E57351">
            <w:pPr>
              <w:pStyle w:val="Body"/>
              <w:numPr>
                <w:ilvl w:val="0"/>
                <w:numId w:val="14"/>
              </w:numPr>
              <w:tabs>
                <w:tab w:val="clear" w:pos="709"/>
                <w:tab w:val="left" w:pos="480"/>
              </w:tabs>
              <w:ind w:left="339"/>
              <w:rPr>
                <w:sz w:val="24"/>
                <w:szCs w:val="24"/>
              </w:rPr>
            </w:pPr>
            <w:r w:rsidRPr="00E57351">
              <w:rPr>
                <w:sz w:val="24"/>
                <w:szCs w:val="24"/>
              </w:rPr>
              <w:t>Enquiry 8.8 picks up from the migration thematic study in Unit 5.</w:t>
            </w:r>
          </w:p>
          <w:p w14:paraId="49938EE6" w14:textId="77777777" w:rsidR="00E57351" w:rsidRPr="00E57351" w:rsidRDefault="00E57351" w:rsidP="00E57351">
            <w:pPr>
              <w:pStyle w:val="Body"/>
              <w:numPr>
                <w:ilvl w:val="0"/>
                <w:numId w:val="14"/>
              </w:numPr>
              <w:tabs>
                <w:tab w:val="clear" w:pos="709"/>
                <w:tab w:val="left" w:pos="480"/>
              </w:tabs>
              <w:ind w:left="339"/>
              <w:rPr>
                <w:sz w:val="24"/>
                <w:szCs w:val="24"/>
              </w:rPr>
            </w:pPr>
            <w:r w:rsidRPr="00E57351">
              <w:rPr>
                <w:sz w:val="24"/>
                <w:szCs w:val="24"/>
              </w:rPr>
              <w:t>Enquiry 8.8 also develops the story of public demonstrations and protests for civil rights, which began with Peterloo in Unit 6.</w:t>
            </w:r>
          </w:p>
          <w:p w14:paraId="03C34B28" w14:textId="534898F8" w:rsidR="00307B61" w:rsidRPr="00E57351" w:rsidRDefault="00E57351" w:rsidP="00307B61">
            <w:pPr>
              <w:pStyle w:val="Body"/>
              <w:numPr>
                <w:ilvl w:val="0"/>
                <w:numId w:val="14"/>
              </w:numPr>
              <w:tabs>
                <w:tab w:val="clear" w:pos="709"/>
                <w:tab w:val="left" w:pos="480"/>
              </w:tabs>
              <w:ind w:left="339"/>
              <w:rPr>
                <w:sz w:val="24"/>
                <w:szCs w:val="24"/>
              </w:rPr>
            </w:pPr>
            <w:r w:rsidRPr="00E57351">
              <w:rPr>
                <w:sz w:val="24"/>
                <w:szCs w:val="24"/>
              </w:rPr>
              <w:t>Enquiry 8.4 on Churchill develops the idea of using a criteria of significance which was used to assess Henry VIII in Unit 4.4.</w:t>
            </w:r>
          </w:p>
          <w:p w14:paraId="4FA5B33C" w14:textId="77777777" w:rsidR="00E57351" w:rsidRDefault="00E57351" w:rsidP="00307B61">
            <w:pPr>
              <w:pStyle w:val="Body"/>
              <w:rPr>
                <w:b/>
                <w:sz w:val="24"/>
                <w:szCs w:val="24"/>
              </w:rPr>
            </w:pPr>
          </w:p>
          <w:p w14:paraId="70F15670" w14:textId="77777777" w:rsidR="00C43416" w:rsidRDefault="00C43416" w:rsidP="00307B61">
            <w:pPr>
              <w:pStyle w:val="Body"/>
              <w:tabs>
                <w:tab w:val="left" w:pos="481"/>
              </w:tabs>
              <w:ind w:left="-20"/>
              <w:rPr>
                <w:b/>
                <w:sz w:val="24"/>
                <w:szCs w:val="24"/>
              </w:rPr>
            </w:pPr>
          </w:p>
          <w:p w14:paraId="6488AC20" w14:textId="77777777" w:rsidR="00C43416" w:rsidRDefault="00C43416" w:rsidP="00307B61">
            <w:pPr>
              <w:pStyle w:val="Body"/>
              <w:tabs>
                <w:tab w:val="left" w:pos="481"/>
              </w:tabs>
              <w:ind w:left="-20"/>
              <w:rPr>
                <w:b/>
                <w:sz w:val="24"/>
                <w:szCs w:val="24"/>
              </w:rPr>
            </w:pPr>
          </w:p>
          <w:p w14:paraId="3BF70562" w14:textId="77777777" w:rsidR="00C43416" w:rsidRDefault="00C43416" w:rsidP="00307B61">
            <w:pPr>
              <w:pStyle w:val="Body"/>
              <w:tabs>
                <w:tab w:val="left" w:pos="481"/>
              </w:tabs>
              <w:ind w:left="-20"/>
              <w:rPr>
                <w:b/>
                <w:sz w:val="24"/>
                <w:szCs w:val="24"/>
              </w:rPr>
            </w:pPr>
          </w:p>
          <w:p w14:paraId="0C2DA90A" w14:textId="6A403325" w:rsidR="00307B61" w:rsidRPr="008334CA" w:rsidRDefault="00307B61" w:rsidP="00307B61">
            <w:pPr>
              <w:pStyle w:val="Body"/>
              <w:tabs>
                <w:tab w:val="left" w:pos="481"/>
              </w:tabs>
              <w:ind w:left="-20"/>
              <w:rPr>
                <w:b/>
                <w:sz w:val="24"/>
                <w:szCs w:val="24"/>
              </w:rPr>
            </w:pPr>
            <w:r w:rsidRPr="008334CA">
              <w:rPr>
                <w:b/>
                <w:sz w:val="24"/>
                <w:szCs w:val="24"/>
              </w:rPr>
              <w:t xml:space="preserve">Links to future learning at GCSE </w:t>
            </w:r>
          </w:p>
          <w:p w14:paraId="3A7495F8" w14:textId="77777777" w:rsidR="00E57351" w:rsidRDefault="00E57351" w:rsidP="00307B61">
            <w:pPr>
              <w:pStyle w:val="Body"/>
              <w:tabs>
                <w:tab w:val="clear" w:pos="709"/>
                <w:tab w:val="left" w:pos="481"/>
              </w:tabs>
              <w:ind w:left="-20"/>
              <w:rPr>
                <w:sz w:val="24"/>
                <w:szCs w:val="24"/>
              </w:rPr>
            </w:pPr>
            <w:r w:rsidRPr="00E57351">
              <w:rPr>
                <w:sz w:val="24"/>
                <w:szCs w:val="24"/>
              </w:rPr>
              <w:t xml:space="preserve">We have continued in our objective of covering content that is not likely to be covered at GCSE allowing the course to provide context and background rather than duplication of substantive content. </w:t>
            </w:r>
          </w:p>
          <w:p w14:paraId="4EBAAC30" w14:textId="09F29617" w:rsidR="00307B61" w:rsidRDefault="00307B61" w:rsidP="00307B61">
            <w:pPr>
              <w:pStyle w:val="Body"/>
              <w:tabs>
                <w:tab w:val="clear" w:pos="709"/>
                <w:tab w:val="left" w:pos="481"/>
              </w:tabs>
              <w:ind w:left="-20"/>
              <w:rPr>
                <w:sz w:val="24"/>
                <w:szCs w:val="24"/>
              </w:rPr>
            </w:pPr>
            <w:r w:rsidRPr="008334CA">
              <w:rPr>
                <w:sz w:val="24"/>
                <w:szCs w:val="24"/>
              </w:rPr>
              <w:t xml:space="preserve">This unit will be a helpful </w:t>
            </w:r>
            <w:r w:rsidRPr="008334CA">
              <w:rPr>
                <w:b/>
                <w:sz w:val="24"/>
                <w:szCs w:val="24"/>
              </w:rPr>
              <w:t>knowledge foundation</w:t>
            </w:r>
            <w:r w:rsidRPr="008334CA">
              <w:rPr>
                <w:sz w:val="24"/>
                <w:szCs w:val="24"/>
              </w:rPr>
              <w:t xml:space="preserve"> if you are studying:  </w:t>
            </w:r>
          </w:p>
          <w:tbl>
            <w:tblPr>
              <w:tblStyle w:val="TableGrid"/>
              <w:tblW w:w="0" w:type="auto"/>
              <w:tblLook w:val="04A0" w:firstRow="1" w:lastRow="0" w:firstColumn="1" w:lastColumn="0" w:noHBand="0" w:noVBand="1"/>
            </w:tblPr>
            <w:tblGrid>
              <w:gridCol w:w="2561"/>
              <w:gridCol w:w="4578"/>
            </w:tblGrid>
            <w:tr w:rsidR="00307B61" w:rsidRPr="005D00A9" w14:paraId="49A00A7D" w14:textId="77777777" w:rsidTr="00307B61">
              <w:trPr>
                <w:trHeight w:val="582"/>
              </w:trPr>
              <w:tc>
                <w:tcPr>
                  <w:tcW w:w="2561" w:type="dxa"/>
                  <w:shd w:val="clear" w:color="auto" w:fill="auto"/>
                </w:tcPr>
                <w:p w14:paraId="6A6C992F" w14:textId="77777777" w:rsidR="00307B61" w:rsidRPr="005B789E" w:rsidRDefault="00307B61" w:rsidP="00307B61">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AQA</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633D818E" w14:textId="02E92948" w:rsidR="00307B61" w:rsidRPr="005B789E" w:rsidRDefault="00E66876" w:rsidP="00307B61">
                  <w:pPr>
                    <w:rPr>
                      <w:rStyle w:val="eop"/>
                      <w:rFonts w:asciiTheme="minorHAnsi" w:hAnsiTheme="minorHAnsi" w:cstheme="minorHAnsi"/>
                      <w:sz w:val="20"/>
                      <w:szCs w:val="20"/>
                    </w:rPr>
                  </w:pPr>
                  <w:r w:rsidRPr="00E66876">
                    <w:rPr>
                      <w:rFonts w:asciiTheme="minorHAnsi" w:hAnsiTheme="minorHAnsi"/>
                      <w:sz w:val="20"/>
                      <w:szCs w:val="20"/>
                    </w:rPr>
                    <w:t>Conflict and tension: The inter-war years, 1918–1939</w:t>
                  </w:r>
                </w:p>
              </w:tc>
            </w:tr>
            <w:tr w:rsidR="00307B61" w:rsidRPr="005D00A9" w14:paraId="27E7CC60" w14:textId="77777777" w:rsidTr="00E66876">
              <w:trPr>
                <w:trHeight w:val="593"/>
              </w:trPr>
              <w:tc>
                <w:tcPr>
                  <w:tcW w:w="2561" w:type="dxa"/>
                  <w:shd w:val="clear" w:color="auto" w:fill="auto"/>
                </w:tcPr>
                <w:p w14:paraId="1BBF3873" w14:textId="77777777" w:rsidR="00307B61" w:rsidRPr="005B789E" w:rsidRDefault="00307B61" w:rsidP="00307B61">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Pearson Edexcel</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11E561DB" w14:textId="184D24D0" w:rsidR="00307B61" w:rsidRPr="005B789E" w:rsidRDefault="00E66876" w:rsidP="00E66876">
                  <w:pPr>
                    <w:rPr>
                      <w:rStyle w:val="eop"/>
                      <w:rFonts w:asciiTheme="minorHAnsi" w:hAnsiTheme="minorHAnsi" w:cstheme="minorHAnsi"/>
                      <w:sz w:val="20"/>
                      <w:szCs w:val="20"/>
                    </w:rPr>
                  </w:pPr>
                  <w:r w:rsidRPr="00E66876">
                    <w:rPr>
                      <w:rFonts w:asciiTheme="minorHAnsi" w:hAnsiTheme="minorHAnsi"/>
                      <w:sz w:val="20"/>
                      <w:szCs w:val="20"/>
                    </w:rPr>
                    <w:t>Warfare and British society,</w:t>
                  </w:r>
                  <w:r>
                    <w:rPr>
                      <w:rFonts w:asciiTheme="minorHAnsi" w:hAnsiTheme="minorHAnsi"/>
                      <w:sz w:val="20"/>
                      <w:szCs w:val="20"/>
                    </w:rPr>
                    <w:t xml:space="preserve"> </w:t>
                  </w:r>
                  <w:r w:rsidRPr="00E66876">
                    <w:rPr>
                      <w:rFonts w:asciiTheme="minorHAnsi" w:hAnsiTheme="minorHAnsi"/>
                      <w:sz w:val="20"/>
                      <w:szCs w:val="20"/>
                    </w:rPr>
                    <w:t>c1250–present</w:t>
                  </w:r>
                </w:p>
              </w:tc>
            </w:tr>
            <w:tr w:rsidR="00307B61" w:rsidRPr="005D00A9" w14:paraId="4DD949C2" w14:textId="77777777" w:rsidTr="00307B61">
              <w:trPr>
                <w:trHeight w:val="291"/>
              </w:trPr>
              <w:tc>
                <w:tcPr>
                  <w:tcW w:w="2561" w:type="dxa"/>
                  <w:shd w:val="clear" w:color="auto" w:fill="auto"/>
                </w:tcPr>
                <w:p w14:paraId="02985319" w14:textId="77777777" w:rsidR="00307B61" w:rsidRPr="005B789E" w:rsidRDefault="00307B61" w:rsidP="00307B61">
                  <w:pPr>
                    <w:rPr>
                      <w:rStyle w:val="normaltextrun"/>
                      <w:rFonts w:asciiTheme="minorHAnsi" w:hAnsiTheme="minorHAnsi" w:cstheme="minorHAnsi"/>
                      <w:b/>
                      <w:sz w:val="20"/>
                      <w:szCs w:val="20"/>
                    </w:rPr>
                  </w:pPr>
                  <w:r w:rsidRPr="005B789E">
                    <w:rPr>
                      <w:rStyle w:val="normaltextrun"/>
                      <w:rFonts w:asciiTheme="minorHAnsi" w:hAnsiTheme="minorHAnsi" w:cstheme="minorHAnsi"/>
                      <w:b/>
                      <w:sz w:val="20"/>
                      <w:szCs w:val="20"/>
                    </w:rPr>
                    <w:t>OCR B</w:t>
                  </w:r>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28B89FDA" w14:textId="7A543CAE" w:rsidR="00307B61" w:rsidRPr="005B789E" w:rsidRDefault="00E66876" w:rsidP="00307B61">
                  <w:pPr>
                    <w:rPr>
                      <w:rStyle w:val="normaltextrun"/>
                      <w:rFonts w:asciiTheme="minorHAnsi" w:hAnsiTheme="minorHAnsi" w:cstheme="minorHAnsi"/>
                      <w:sz w:val="20"/>
                      <w:szCs w:val="20"/>
                    </w:rPr>
                  </w:pPr>
                  <w:r w:rsidRPr="00E66876">
                    <w:rPr>
                      <w:rFonts w:asciiTheme="minorHAnsi" w:hAnsiTheme="minorHAnsi"/>
                      <w:sz w:val="20"/>
                      <w:szCs w:val="20"/>
                    </w:rPr>
                    <w:t>Britain in peace and war, 1900–1918</w:t>
                  </w:r>
                </w:p>
              </w:tc>
            </w:tr>
            <w:tr w:rsidR="00307B61" w:rsidRPr="005D00A9" w14:paraId="7169DCDF" w14:textId="77777777" w:rsidTr="00307B61">
              <w:trPr>
                <w:trHeight w:val="291"/>
              </w:trPr>
              <w:tc>
                <w:tcPr>
                  <w:tcW w:w="2561" w:type="dxa"/>
                  <w:shd w:val="clear" w:color="auto" w:fill="auto"/>
                </w:tcPr>
                <w:p w14:paraId="23EF86F9" w14:textId="77777777" w:rsidR="00307B61" w:rsidRPr="005B789E" w:rsidRDefault="00307B61" w:rsidP="00307B61">
                  <w:pPr>
                    <w:rPr>
                      <w:rStyle w:val="eop"/>
                      <w:rFonts w:asciiTheme="minorHAnsi" w:hAnsiTheme="minorHAnsi" w:cstheme="minorHAnsi"/>
                      <w:sz w:val="20"/>
                      <w:szCs w:val="20"/>
                    </w:rPr>
                  </w:pPr>
                  <w:r w:rsidRPr="005B789E">
                    <w:rPr>
                      <w:rStyle w:val="eop"/>
                      <w:rFonts w:asciiTheme="minorHAnsi" w:hAnsiTheme="minorHAnsi" w:cstheme="minorHAnsi"/>
                      <w:b/>
                      <w:sz w:val="20"/>
                      <w:szCs w:val="20"/>
                    </w:rPr>
                    <w:t>OCR A</w:t>
                  </w:r>
                  <w:r w:rsidRPr="005B789E">
                    <w:rPr>
                      <w:rStyle w:val="eop"/>
                      <w:rFonts w:asciiTheme="minorHAnsi" w:hAnsiTheme="minorHAnsi" w:cstheme="minorHAnsi"/>
                      <w:sz w:val="20"/>
                      <w:szCs w:val="20"/>
                    </w:rPr>
                    <w:t xml:space="preserve"> GCSE History</w:t>
                  </w:r>
                </w:p>
              </w:tc>
              <w:tc>
                <w:tcPr>
                  <w:tcW w:w="4578" w:type="dxa"/>
                  <w:shd w:val="clear" w:color="auto" w:fill="auto"/>
                </w:tcPr>
                <w:p w14:paraId="3719BCB9" w14:textId="5135F565" w:rsidR="00307B61" w:rsidRPr="005B789E" w:rsidRDefault="00E66876" w:rsidP="00307B61">
                  <w:pPr>
                    <w:rPr>
                      <w:rStyle w:val="eop"/>
                      <w:rFonts w:asciiTheme="minorHAnsi" w:hAnsiTheme="minorHAnsi" w:cstheme="minorHAnsi"/>
                      <w:sz w:val="20"/>
                      <w:szCs w:val="20"/>
                    </w:rPr>
                  </w:pPr>
                  <w:r w:rsidRPr="00E66876">
                    <w:rPr>
                      <w:rFonts w:asciiTheme="minorHAnsi" w:hAnsiTheme="minorHAnsi"/>
                      <w:sz w:val="20"/>
                      <w:szCs w:val="20"/>
                    </w:rPr>
                    <w:t>War and British society c. 790–2010</w:t>
                  </w:r>
                </w:p>
              </w:tc>
            </w:tr>
            <w:tr w:rsidR="00307B61" w:rsidRPr="005D00A9" w14:paraId="4AC1C0D3" w14:textId="77777777" w:rsidTr="005D6000">
              <w:trPr>
                <w:trHeight w:val="402"/>
              </w:trPr>
              <w:tc>
                <w:tcPr>
                  <w:tcW w:w="2561" w:type="dxa"/>
                  <w:shd w:val="clear" w:color="auto" w:fill="auto"/>
                </w:tcPr>
                <w:p w14:paraId="054B44C9" w14:textId="77777777" w:rsidR="00307B61" w:rsidRPr="005B789E" w:rsidRDefault="00307B61" w:rsidP="00307B61">
                  <w:pPr>
                    <w:rPr>
                      <w:rStyle w:val="eop"/>
                      <w:rFonts w:asciiTheme="minorHAnsi" w:hAnsiTheme="minorHAnsi" w:cstheme="minorHAnsi"/>
                      <w:sz w:val="20"/>
                      <w:szCs w:val="20"/>
                    </w:rPr>
                  </w:pPr>
                  <w:r w:rsidRPr="005B789E">
                    <w:rPr>
                      <w:rStyle w:val="normaltextrun"/>
                      <w:rFonts w:asciiTheme="minorHAnsi" w:hAnsiTheme="minorHAnsi" w:cstheme="minorHAnsi"/>
                      <w:b/>
                      <w:sz w:val="20"/>
                      <w:szCs w:val="20"/>
                    </w:rPr>
                    <w:t>WJEC/</w:t>
                  </w:r>
                  <w:proofErr w:type="spellStart"/>
                  <w:r w:rsidRPr="005B789E">
                    <w:rPr>
                      <w:rStyle w:val="normaltextrun"/>
                      <w:rFonts w:asciiTheme="minorHAnsi" w:hAnsiTheme="minorHAnsi" w:cstheme="minorHAnsi"/>
                      <w:b/>
                      <w:sz w:val="20"/>
                      <w:szCs w:val="20"/>
                    </w:rPr>
                    <w:t>Eduqas</w:t>
                  </w:r>
                  <w:proofErr w:type="spellEnd"/>
                  <w:r w:rsidRPr="005B789E">
                    <w:rPr>
                      <w:rStyle w:val="normaltextrun"/>
                      <w:rFonts w:asciiTheme="minorHAnsi" w:hAnsiTheme="minorHAnsi" w:cstheme="minorHAnsi"/>
                      <w:sz w:val="20"/>
                      <w:szCs w:val="20"/>
                    </w:rPr>
                    <w:t xml:space="preserve"> GCSE History</w:t>
                  </w:r>
                </w:p>
              </w:tc>
              <w:tc>
                <w:tcPr>
                  <w:tcW w:w="4578" w:type="dxa"/>
                  <w:shd w:val="clear" w:color="auto" w:fill="auto"/>
                </w:tcPr>
                <w:p w14:paraId="339A8A8B" w14:textId="5C2482A0" w:rsidR="00307B61" w:rsidRPr="005B789E" w:rsidRDefault="00E66876" w:rsidP="00307B61">
                  <w:pPr>
                    <w:rPr>
                      <w:rStyle w:val="eop"/>
                      <w:rFonts w:asciiTheme="minorHAnsi" w:hAnsiTheme="minorHAnsi" w:cstheme="minorHAnsi"/>
                      <w:sz w:val="20"/>
                      <w:szCs w:val="20"/>
                    </w:rPr>
                  </w:pPr>
                  <w:r w:rsidRPr="00E66876">
                    <w:rPr>
                      <w:rFonts w:asciiTheme="minorHAnsi" w:hAnsiTheme="minorHAnsi"/>
                      <w:sz w:val="20"/>
                      <w:szCs w:val="20"/>
                    </w:rPr>
                    <w:t>Empire, Reform and War: Britain, 1890–1918</w:t>
                  </w:r>
                </w:p>
              </w:tc>
            </w:tr>
          </w:tbl>
          <w:p w14:paraId="060F3FB0" w14:textId="77777777" w:rsidR="00307B61" w:rsidRDefault="00307B61" w:rsidP="00307B61">
            <w:pPr>
              <w:pStyle w:val="Body"/>
              <w:tabs>
                <w:tab w:val="clear" w:pos="709"/>
                <w:tab w:val="left" w:pos="481"/>
              </w:tabs>
              <w:ind w:left="-20"/>
              <w:rPr>
                <w:sz w:val="24"/>
                <w:szCs w:val="24"/>
              </w:rPr>
            </w:pPr>
          </w:p>
          <w:p w14:paraId="120AFF08" w14:textId="54DA1060" w:rsidR="00307B61" w:rsidRDefault="00E57351" w:rsidP="00307B61">
            <w:pPr>
              <w:pStyle w:val="Body"/>
              <w:tabs>
                <w:tab w:val="clear" w:pos="709"/>
                <w:tab w:val="left" w:pos="481"/>
              </w:tabs>
              <w:ind w:left="-20"/>
              <w:rPr>
                <w:sz w:val="24"/>
                <w:szCs w:val="24"/>
              </w:rPr>
            </w:pPr>
            <w:r w:rsidRPr="00E57351">
              <w:rPr>
                <w:sz w:val="24"/>
                <w:szCs w:val="24"/>
              </w:rPr>
              <w:t>It also provides an overview context for any depth or period study of the twentieth century including the inter-war period and the rise of the dictators.</w:t>
            </w:r>
          </w:p>
          <w:p w14:paraId="4AE6A34F" w14:textId="4636EC49" w:rsidR="00307B61" w:rsidRDefault="00307B61" w:rsidP="00307B61">
            <w:pPr>
              <w:pStyle w:val="Body"/>
              <w:tabs>
                <w:tab w:val="clear" w:pos="709"/>
                <w:tab w:val="left" w:pos="481"/>
              </w:tabs>
              <w:ind w:left="-20"/>
              <w:rPr>
                <w:sz w:val="24"/>
                <w:szCs w:val="24"/>
              </w:rPr>
            </w:pPr>
            <w:r w:rsidRPr="008334CA">
              <w:rPr>
                <w:sz w:val="24"/>
                <w:szCs w:val="24"/>
              </w:rPr>
              <w:t xml:space="preserve">GCSE </w:t>
            </w:r>
            <w:r w:rsidRPr="008334CA">
              <w:rPr>
                <w:b/>
                <w:sz w:val="24"/>
                <w:szCs w:val="24"/>
              </w:rPr>
              <w:t xml:space="preserve">exam </w:t>
            </w:r>
            <w:r w:rsidR="003A68C3">
              <w:rPr>
                <w:b/>
                <w:sz w:val="24"/>
                <w:szCs w:val="24"/>
              </w:rPr>
              <w:t>skill sheet</w:t>
            </w:r>
            <w:r w:rsidRPr="008334CA">
              <w:rPr>
                <w:sz w:val="24"/>
                <w:szCs w:val="24"/>
              </w:rPr>
              <w:t xml:space="preserve">s based on this unit for use now or later in the </w:t>
            </w:r>
            <w:r>
              <w:rPr>
                <w:sz w:val="24"/>
                <w:szCs w:val="24"/>
              </w:rPr>
              <w:br/>
              <w:t>c</w:t>
            </w:r>
            <w:r w:rsidRPr="008334CA">
              <w:rPr>
                <w:sz w:val="24"/>
                <w:szCs w:val="24"/>
              </w:rPr>
              <w:t>ourse are:</w:t>
            </w:r>
          </w:p>
          <w:tbl>
            <w:tblPr>
              <w:tblStyle w:val="TableGrid"/>
              <w:tblW w:w="0" w:type="auto"/>
              <w:tblLook w:val="04A0" w:firstRow="1" w:lastRow="0" w:firstColumn="1" w:lastColumn="0" w:noHBand="0" w:noVBand="1"/>
            </w:tblPr>
            <w:tblGrid>
              <w:gridCol w:w="897"/>
              <w:gridCol w:w="6358"/>
            </w:tblGrid>
            <w:tr w:rsidR="00307B61" w:rsidRPr="00B807B3" w14:paraId="5921B168" w14:textId="77777777" w:rsidTr="00307B61">
              <w:tc>
                <w:tcPr>
                  <w:tcW w:w="1413" w:type="dxa"/>
                </w:tcPr>
                <w:p w14:paraId="0D13D988" w14:textId="77777777" w:rsidR="00307B61" w:rsidRPr="00B807B3" w:rsidRDefault="00307B61" w:rsidP="00307B61">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AQA</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3"/>
                    <w:gridCol w:w="2548"/>
                    <w:gridCol w:w="2415"/>
                  </w:tblGrid>
                  <w:tr w:rsidR="00307B61" w:rsidRPr="00B807B3" w14:paraId="1E7F8A5D" w14:textId="77777777" w:rsidTr="005D6000">
                    <w:tc>
                      <w:tcPr>
                        <w:tcW w:w="1163" w:type="dxa"/>
                        <w:tcBorders>
                          <w:top w:val="nil"/>
                          <w:left w:val="single" w:sz="6" w:space="0" w:color="auto"/>
                          <w:bottom w:val="single" w:sz="6" w:space="0" w:color="auto"/>
                          <w:right w:val="single" w:sz="6" w:space="0" w:color="auto"/>
                        </w:tcBorders>
                        <w:shd w:val="clear" w:color="auto" w:fill="auto"/>
                      </w:tcPr>
                      <w:p w14:paraId="4D8CE2FD" w14:textId="44137BA5" w:rsidR="00307B61" w:rsidRPr="00B807B3" w:rsidRDefault="003A68C3"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548" w:type="dxa"/>
                        <w:tcBorders>
                          <w:top w:val="nil"/>
                          <w:left w:val="nil"/>
                          <w:bottom w:val="single" w:sz="6" w:space="0" w:color="auto"/>
                          <w:right w:val="single" w:sz="6" w:space="0" w:color="auto"/>
                        </w:tcBorders>
                        <w:shd w:val="clear" w:color="auto" w:fill="auto"/>
                      </w:tcPr>
                      <w:p w14:paraId="30ECE0AC" w14:textId="77777777" w:rsidR="00307B61" w:rsidRPr="00B807B3"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0A73FB62" w14:textId="77777777" w:rsidR="00307B61" w:rsidRPr="00B807B3"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r w:rsidRPr="00B807B3">
                          <w:rPr>
                            <w:rFonts w:asciiTheme="minorHAnsi" w:hAnsiTheme="minorHAnsi" w:cstheme="minorHAnsi"/>
                            <w:b/>
                            <w:sz w:val="20"/>
                            <w:szCs w:val="20"/>
                            <w:lang w:eastAsia="en-GB"/>
                          </w:rPr>
                          <w:t xml:space="preserve"> </w:t>
                        </w:r>
                      </w:p>
                    </w:tc>
                  </w:tr>
                  <w:tr w:rsidR="00307B61" w:rsidRPr="00B807B3" w14:paraId="5C09F618" w14:textId="77777777" w:rsidTr="005D6000">
                    <w:tc>
                      <w:tcPr>
                        <w:tcW w:w="1163" w:type="dxa"/>
                        <w:tcBorders>
                          <w:top w:val="nil"/>
                          <w:left w:val="single" w:sz="6" w:space="0" w:color="auto"/>
                          <w:bottom w:val="single" w:sz="6" w:space="0" w:color="auto"/>
                          <w:right w:val="single" w:sz="6" w:space="0" w:color="auto"/>
                        </w:tcBorders>
                        <w:shd w:val="clear" w:color="auto" w:fill="auto"/>
                        <w:hideMark/>
                      </w:tcPr>
                      <w:p w14:paraId="1DEBC843" w14:textId="0D8B282E" w:rsidR="00307B61" w:rsidRPr="00B807B3" w:rsidRDefault="00307B61" w:rsidP="00307B61">
                        <w:pPr>
                          <w:textAlignment w:val="baseline"/>
                          <w:rPr>
                            <w:rFonts w:asciiTheme="minorHAnsi" w:hAnsiTheme="minorHAnsi" w:cstheme="minorHAnsi"/>
                            <w:sz w:val="20"/>
                            <w:szCs w:val="20"/>
                            <w:lang w:eastAsia="en-GB"/>
                          </w:rPr>
                        </w:pPr>
                        <w:r w:rsidRPr="00B807B3">
                          <w:rPr>
                            <w:rFonts w:asciiTheme="minorHAnsi" w:hAnsiTheme="minorHAnsi" w:cstheme="minorHAnsi"/>
                            <w:sz w:val="20"/>
                            <w:szCs w:val="20"/>
                            <w:lang w:eastAsia="en-GB"/>
                          </w:rPr>
                          <w:t>1</w:t>
                        </w:r>
                        <w:r w:rsidR="00E57351">
                          <w:rPr>
                            <w:rFonts w:asciiTheme="minorHAnsi" w:hAnsiTheme="minorHAnsi" w:cstheme="minorHAnsi"/>
                            <w:sz w:val="20"/>
                            <w:szCs w:val="20"/>
                            <w:lang w:eastAsia="en-GB"/>
                          </w:rPr>
                          <w:t>1</w:t>
                        </w:r>
                      </w:p>
                    </w:tc>
                    <w:tc>
                      <w:tcPr>
                        <w:tcW w:w="2548" w:type="dxa"/>
                        <w:tcBorders>
                          <w:top w:val="nil"/>
                          <w:left w:val="nil"/>
                          <w:bottom w:val="single" w:sz="6" w:space="0" w:color="auto"/>
                          <w:right w:val="single" w:sz="6" w:space="0" w:color="auto"/>
                        </w:tcBorders>
                        <w:shd w:val="clear" w:color="auto" w:fill="auto"/>
                      </w:tcPr>
                      <w:p w14:paraId="796E67D6" w14:textId="40164D03"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First World War (8.2)</w:t>
                        </w:r>
                      </w:p>
                    </w:tc>
                    <w:tc>
                      <w:tcPr>
                        <w:tcW w:w="2415" w:type="dxa"/>
                        <w:tcBorders>
                          <w:top w:val="nil"/>
                          <w:left w:val="nil"/>
                          <w:bottom w:val="single" w:sz="6" w:space="0" w:color="auto"/>
                          <w:right w:val="single" w:sz="6" w:space="0" w:color="auto"/>
                        </w:tcBorders>
                        <w:shd w:val="clear" w:color="auto" w:fill="auto"/>
                      </w:tcPr>
                      <w:p w14:paraId="1B92711C" w14:textId="163056F5"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Sources</w:t>
                        </w:r>
                      </w:p>
                    </w:tc>
                  </w:tr>
                  <w:tr w:rsidR="00307B61" w:rsidRPr="00B807B3" w14:paraId="2DBAE532" w14:textId="77777777" w:rsidTr="005D6000">
                    <w:tc>
                      <w:tcPr>
                        <w:tcW w:w="1163" w:type="dxa"/>
                        <w:tcBorders>
                          <w:top w:val="nil"/>
                          <w:left w:val="single" w:sz="6" w:space="0" w:color="auto"/>
                          <w:bottom w:val="single" w:sz="6" w:space="0" w:color="auto"/>
                          <w:right w:val="single" w:sz="6" w:space="0" w:color="auto"/>
                        </w:tcBorders>
                        <w:shd w:val="clear" w:color="auto" w:fill="auto"/>
                        <w:hideMark/>
                      </w:tcPr>
                      <w:p w14:paraId="0532D608" w14:textId="40D98851" w:rsidR="00307B61" w:rsidRPr="00B807B3"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13</w:t>
                        </w:r>
                      </w:p>
                    </w:tc>
                    <w:tc>
                      <w:tcPr>
                        <w:tcW w:w="2548" w:type="dxa"/>
                        <w:tcBorders>
                          <w:top w:val="nil"/>
                          <w:left w:val="nil"/>
                          <w:bottom w:val="single" w:sz="6" w:space="0" w:color="auto"/>
                          <w:right w:val="single" w:sz="6" w:space="0" w:color="auto"/>
                        </w:tcBorders>
                        <w:shd w:val="clear" w:color="auto" w:fill="auto"/>
                      </w:tcPr>
                      <w:p w14:paraId="0A49A62F" w14:textId="0A8FCEBB"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Women’s rights (8.8)</w:t>
                        </w:r>
                      </w:p>
                    </w:tc>
                    <w:tc>
                      <w:tcPr>
                        <w:tcW w:w="2415" w:type="dxa"/>
                        <w:tcBorders>
                          <w:top w:val="nil"/>
                          <w:left w:val="nil"/>
                          <w:bottom w:val="single" w:sz="6" w:space="0" w:color="auto"/>
                          <w:right w:val="single" w:sz="6" w:space="0" w:color="auto"/>
                        </w:tcBorders>
                        <w:shd w:val="clear" w:color="auto" w:fill="auto"/>
                      </w:tcPr>
                      <w:p w14:paraId="4679122B" w14:textId="506282DD"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Significance</w:t>
                        </w:r>
                      </w:p>
                    </w:tc>
                  </w:tr>
                </w:tbl>
                <w:p w14:paraId="4673877D" w14:textId="77777777" w:rsidR="00307B61" w:rsidRPr="00B807B3" w:rsidRDefault="00307B61" w:rsidP="00307B61">
                  <w:pPr>
                    <w:rPr>
                      <w:rStyle w:val="eop"/>
                      <w:rFonts w:asciiTheme="minorHAnsi" w:hAnsiTheme="minorHAnsi" w:cstheme="minorHAnsi"/>
                      <w:sz w:val="20"/>
                      <w:szCs w:val="20"/>
                    </w:rPr>
                  </w:pPr>
                </w:p>
              </w:tc>
            </w:tr>
            <w:tr w:rsidR="00307B61" w:rsidRPr="00B807B3" w14:paraId="75BB63F6" w14:textId="77777777" w:rsidTr="00307B61">
              <w:tc>
                <w:tcPr>
                  <w:tcW w:w="1413" w:type="dxa"/>
                </w:tcPr>
                <w:p w14:paraId="7C9FCB4E" w14:textId="77777777" w:rsidR="00307B61" w:rsidRPr="00B807B3" w:rsidRDefault="00307B61" w:rsidP="00307B61">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Pearson Edexcel</w:t>
                  </w:r>
                  <w:r w:rsidRPr="003126EA">
                    <w:rPr>
                      <w:rStyle w:val="normaltextrun"/>
                      <w:rFonts w:asciiTheme="minorHAnsi" w:hAnsiTheme="minorHAnsi" w:cstheme="minorHAnsi"/>
                      <w:sz w:val="20"/>
                      <w:szCs w:val="20"/>
                    </w:rPr>
                    <w:t xml:space="preserve"> </w:t>
                  </w:r>
                  <w:r w:rsidRPr="00B807B3">
                    <w:rPr>
                      <w:rStyle w:val="normaltextrun"/>
                      <w:rFonts w:asciiTheme="minorHAnsi" w:hAnsiTheme="minorHAnsi" w:cstheme="minorHAnsi"/>
                      <w:sz w:val="20"/>
                      <w:szCs w:val="20"/>
                    </w:rPr>
                    <w:t>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3"/>
                    <w:gridCol w:w="2548"/>
                    <w:gridCol w:w="2415"/>
                  </w:tblGrid>
                  <w:tr w:rsidR="00307B61" w:rsidRPr="00B807B3" w14:paraId="5EB2FD9C" w14:textId="77777777" w:rsidTr="005D6000">
                    <w:tc>
                      <w:tcPr>
                        <w:tcW w:w="1163" w:type="dxa"/>
                        <w:tcBorders>
                          <w:top w:val="nil"/>
                          <w:left w:val="single" w:sz="6" w:space="0" w:color="auto"/>
                          <w:bottom w:val="single" w:sz="6" w:space="0" w:color="auto"/>
                          <w:right w:val="single" w:sz="6" w:space="0" w:color="auto"/>
                        </w:tcBorders>
                        <w:shd w:val="clear" w:color="auto" w:fill="auto"/>
                      </w:tcPr>
                      <w:p w14:paraId="19475817" w14:textId="24A9D0BF" w:rsidR="00307B61" w:rsidRPr="00B807B3" w:rsidRDefault="003A68C3"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548" w:type="dxa"/>
                        <w:tcBorders>
                          <w:top w:val="nil"/>
                          <w:left w:val="nil"/>
                          <w:bottom w:val="single" w:sz="6" w:space="0" w:color="auto"/>
                          <w:right w:val="single" w:sz="6" w:space="0" w:color="auto"/>
                        </w:tcBorders>
                        <w:shd w:val="clear" w:color="auto" w:fill="auto"/>
                      </w:tcPr>
                      <w:p w14:paraId="610B1B6F" w14:textId="77777777" w:rsidR="00307B61" w:rsidRPr="00B807B3"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6" w:space="0" w:color="auto"/>
                          <w:right w:val="single" w:sz="6" w:space="0" w:color="auto"/>
                        </w:tcBorders>
                        <w:shd w:val="clear" w:color="auto" w:fill="auto"/>
                      </w:tcPr>
                      <w:p w14:paraId="02284A31" w14:textId="77777777" w:rsidR="00307B61" w:rsidRPr="00B807B3"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307B61" w:rsidRPr="00B807B3" w14:paraId="45A7F98A" w14:textId="77777777" w:rsidTr="005D6000">
                    <w:tc>
                      <w:tcPr>
                        <w:tcW w:w="1163" w:type="dxa"/>
                        <w:tcBorders>
                          <w:top w:val="nil"/>
                          <w:left w:val="single" w:sz="6" w:space="0" w:color="auto"/>
                          <w:bottom w:val="single" w:sz="6" w:space="0" w:color="auto"/>
                          <w:right w:val="single" w:sz="6" w:space="0" w:color="auto"/>
                        </w:tcBorders>
                        <w:shd w:val="clear" w:color="auto" w:fill="auto"/>
                        <w:hideMark/>
                      </w:tcPr>
                      <w:p w14:paraId="13B83247" w14:textId="06481489" w:rsidR="00307B61" w:rsidRPr="00B807B3" w:rsidRDefault="00E57351" w:rsidP="00307B61">
                        <w:pPr>
                          <w:textAlignment w:val="baseline"/>
                          <w:rPr>
                            <w:rFonts w:asciiTheme="minorHAnsi" w:hAnsiTheme="minorHAnsi" w:cstheme="minorHAnsi"/>
                            <w:sz w:val="20"/>
                            <w:szCs w:val="20"/>
                            <w:lang w:eastAsia="en-GB"/>
                          </w:rPr>
                        </w:pPr>
                        <w:r w:rsidRPr="00E57351">
                          <w:rPr>
                            <w:rFonts w:asciiTheme="minorHAnsi" w:hAnsiTheme="minorHAnsi" w:cstheme="minorHAnsi"/>
                            <w:sz w:val="20"/>
                            <w:szCs w:val="20"/>
                            <w:lang w:eastAsia="en-GB"/>
                          </w:rPr>
                          <w:t>16a, b and c</w:t>
                        </w:r>
                      </w:p>
                    </w:tc>
                    <w:tc>
                      <w:tcPr>
                        <w:tcW w:w="2548" w:type="dxa"/>
                        <w:tcBorders>
                          <w:top w:val="nil"/>
                          <w:left w:val="nil"/>
                          <w:bottom w:val="single" w:sz="6" w:space="0" w:color="auto"/>
                          <w:right w:val="single" w:sz="6" w:space="0" w:color="auto"/>
                        </w:tcBorders>
                        <w:shd w:val="clear" w:color="auto" w:fill="auto"/>
                      </w:tcPr>
                      <w:p w14:paraId="1C6D87CA" w14:textId="459565E7"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Winston Churchill (8.4)</w:t>
                        </w:r>
                      </w:p>
                    </w:tc>
                    <w:tc>
                      <w:tcPr>
                        <w:tcW w:w="2415" w:type="dxa"/>
                        <w:tcBorders>
                          <w:top w:val="nil"/>
                          <w:left w:val="nil"/>
                          <w:bottom w:val="single" w:sz="6" w:space="0" w:color="auto"/>
                          <w:right w:val="single" w:sz="6" w:space="0" w:color="auto"/>
                        </w:tcBorders>
                        <w:shd w:val="clear" w:color="auto" w:fill="auto"/>
                      </w:tcPr>
                      <w:p w14:paraId="30FF1A7D" w14:textId="4D0C7D99"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Interpretation</w:t>
                        </w:r>
                      </w:p>
                    </w:tc>
                  </w:tr>
                  <w:tr w:rsidR="00307B61" w:rsidRPr="00B807B3" w14:paraId="6473056B" w14:textId="77777777" w:rsidTr="005D6000">
                    <w:tc>
                      <w:tcPr>
                        <w:tcW w:w="1163" w:type="dxa"/>
                        <w:tcBorders>
                          <w:top w:val="nil"/>
                          <w:left w:val="single" w:sz="6" w:space="0" w:color="auto"/>
                          <w:bottom w:val="single" w:sz="6" w:space="0" w:color="auto"/>
                          <w:right w:val="single" w:sz="6" w:space="0" w:color="auto"/>
                        </w:tcBorders>
                        <w:shd w:val="clear" w:color="auto" w:fill="auto"/>
                        <w:hideMark/>
                      </w:tcPr>
                      <w:p w14:paraId="581CEB96" w14:textId="6E63D324" w:rsidR="00307B61" w:rsidRPr="00B807B3"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17</w:t>
                        </w:r>
                        <w:r w:rsidR="00307B61" w:rsidRPr="00B807B3">
                          <w:rPr>
                            <w:rFonts w:asciiTheme="minorHAnsi" w:hAnsiTheme="minorHAnsi" w:cstheme="minorHAnsi"/>
                            <w:sz w:val="20"/>
                            <w:szCs w:val="20"/>
                            <w:lang w:eastAsia="en-GB"/>
                          </w:rPr>
                          <w:t> </w:t>
                        </w:r>
                      </w:p>
                    </w:tc>
                    <w:tc>
                      <w:tcPr>
                        <w:tcW w:w="2548" w:type="dxa"/>
                        <w:tcBorders>
                          <w:top w:val="nil"/>
                          <w:left w:val="nil"/>
                          <w:bottom w:val="single" w:sz="6" w:space="0" w:color="auto"/>
                          <w:right w:val="single" w:sz="6" w:space="0" w:color="auto"/>
                        </w:tcBorders>
                        <w:shd w:val="clear" w:color="auto" w:fill="auto"/>
                      </w:tcPr>
                      <w:p w14:paraId="6886CC21" w14:textId="5C73F713"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Equal rights (8.8)</w:t>
                        </w:r>
                      </w:p>
                    </w:tc>
                    <w:tc>
                      <w:tcPr>
                        <w:tcW w:w="2415" w:type="dxa"/>
                        <w:tcBorders>
                          <w:top w:val="nil"/>
                          <w:left w:val="nil"/>
                          <w:bottom w:val="single" w:sz="6" w:space="0" w:color="auto"/>
                          <w:right w:val="single" w:sz="6" w:space="0" w:color="auto"/>
                        </w:tcBorders>
                        <w:shd w:val="clear" w:color="auto" w:fill="auto"/>
                      </w:tcPr>
                      <w:p w14:paraId="16520ABF" w14:textId="04ED1869"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Causation</w:t>
                        </w:r>
                      </w:p>
                    </w:tc>
                  </w:tr>
                </w:tbl>
                <w:p w14:paraId="5318B3ED" w14:textId="77777777" w:rsidR="00307B61" w:rsidRPr="00B807B3" w:rsidRDefault="00307B61" w:rsidP="00307B61">
                  <w:pPr>
                    <w:spacing w:after="100" w:afterAutospacing="1"/>
                    <w:ind w:left="720"/>
                    <w:rPr>
                      <w:rStyle w:val="eop"/>
                      <w:rFonts w:asciiTheme="minorHAnsi" w:hAnsiTheme="minorHAnsi" w:cstheme="minorHAnsi"/>
                      <w:color w:val="000000"/>
                      <w:sz w:val="20"/>
                      <w:szCs w:val="20"/>
                      <w:lang w:eastAsia="en-GB"/>
                    </w:rPr>
                  </w:pPr>
                </w:p>
              </w:tc>
            </w:tr>
            <w:tr w:rsidR="00307B61" w:rsidRPr="00B807B3" w14:paraId="3431B642" w14:textId="77777777" w:rsidTr="00307B61">
              <w:tc>
                <w:tcPr>
                  <w:tcW w:w="1413" w:type="dxa"/>
                </w:tcPr>
                <w:p w14:paraId="30F6BE8B" w14:textId="77777777" w:rsidR="00307B61" w:rsidRPr="00B807B3" w:rsidRDefault="00307B61" w:rsidP="00307B61">
                  <w:pPr>
                    <w:rPr>
                      <w:rStyle w:val="eop"/>
                      <w:rFonts w:asciiTheme="minorHAnsi" w:hAnsiTheme="minorHAnsi" w:cstheme="minorHAnsi"/>
                      <w:sz w:val="20"/>
                      <w:szCs w:val="20"/>
                    </w:rPr>
                  </w:pPr>
                  <w:r w:rsidRPr="003126EA">
                    <w:rPr>
                      <w:rStyle w:val="normaltextrun"/>
                      <w:rFonts w:asciiTheme="minorHAnsi" w:hAnsiTheme="minorHAnsi" w:cstheme="minorHAnsi"/>
                      <w:b/>
                      <w:sz w:val="20"/>
                      <w:szCs w:val="20"/>
                    </w:rPr>
                    <w:t>OCR B</w:t>
                  </w:r>
                  <w:r w:rsidRPr="00B807B3">
                    <w:rPr>
                      <w:rStyle w:val="normaltextrun"/>
                      <w:rFonts w:asciiTheme="minorHAnsi" w:hAnsiTheme="minorHAnsi" w:cstheme="minorHAnsi"/>
                      <w:sz w:val="20"/>
                      <w:szCs w:val="20"/>
                    </w:rPr>
                    <w:t xml:space="preserve"> GCSE History</w:t>
                  </w:r>
                </w:p>
              </w:tc>
              <w:tc>
                <w:tcPr>
                  <w:tcW w:w="6237" w:type="dxa"/>
                </w:tcPr>
                <w:tbl>
                  <w:tblPr>
                    <w:tblW w:w="6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3"/>
                    <w:gridCol w:w="2548"/>
                    <w:gridCol w:w="2415"/>
                  </w:tblGrid>
                  <w:tr w:rsidR="00307B61" w:rsidRPr="00B807B3" w14:paraId="5B33919C" w14:textId="77777777" w:rsidTr="005D6000">
                    <w:tc>
                      <w:tcPr>
                        <w:tcW w:w="1163" w:type="dxa"/>
                        <w:tcBorders>
                          <w:top w:val="nil"/>
                          <w:left w:val="single" w:sz="6" w:space="0" w:color="auto"/>
                          <w:bottom w:val="single" w:sz="4" w:space="0" w:color="auto"/>
                          <w:right w:val="single" w:sz="6" w:space="0" w:color="auto"/>
                        </w:tcBorders>
                        <w:shd w:val="clear" w:color="auto" w:fill="auto"/>
                      </w:tcPr>
                      <w:p w14:paraId="04F89CD0" w14:textId="21B9EE67" w:rsidR="00307B61" w:rsidRPr="00B807B3" w:rsidRDefault="003A68C3"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 sheet</w:t>
                        </w:r>
                      </w:p>
                    </w:tc>
                    <w:tc>
                      <w:tcPr>
                        <w:tcW w:w="2548" w:type="dxa"/>
                        <w:tcBorders>
                          <w:top w:val="nil"/>
                          <w:left w:val="nil"/>
                          <w:bottom w:val="single" w:sz="4" w:space="0" w:color="auto"/>
                          <w:right w:val="single" w:sz="6" w:space="0" w:color="auto"/>
                        </w:tcBorders>
                        <w:shd w:val="clear" w:color="auto" w:fill="auto"/>
                      </w:tcPr>
                      <w:p w14:paraId="50A48186" w14:textId="77777777" w:rsidR="00307B61" w:rsidRPr="00B807B3"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Content focus/enquiry</w:t>
                        </w:r>
                      </w:p>
                    </w:tc>
                    <w:tc>
                      <w:tcPr>
                        <w:tcW w:w="2415" w:type="dxa"/>
                        <w:tcBorders>
                          <w:top w:val="nil"/>
                          <w:left w:val="nil"/>
                          <w:bottom w:val="single" w:sz="4" w:space="0" w:color="auto"/>
                          <w:right w:val="single" w:sz="6" w:space="0" w:color="auto"/>
                        </w:tcBorders>
                        <w:shd w:val="clear" w:color="auto" w:fill="auto"/>
                      </w:tcPr>
                      <w:p w14:paraId="5209C0BA" w14:textId="77777777" w:rsidR="00307B61" w:rsidRPr="00B807B3" w:rsidRDefault="00307B61" w:rsidP="00307B61">
                        <w:pPr>
                          <w:textAlignment w:val="baseline"/>
                          <w:rPr>
                            <w:rFonts w:asciiTheme="minorHAnsi" w:hAnsiTheme="minorHAnsi" w:cstheme="minorHAnsi"/>
                            <w:b/>
                            <w:sz w:val="20"/>
                            <w:szCs w:val="20"/>
                            <w:lang w:eastAsia="en-GB"/>
                          </w:rPr>
                        </w:pPr>
                        <w:r>
                          <w:rPr>
                            <w:rFonts w:asciiTheme="minorHAnsi" w:hAnsiTheme="minorHAnsi" w:cstheme="minorHAnsi"/>
                            <w:b/>
                            <w:sz w:val="20"/>
                            <w:szCs w:val="20"/>
                            <w:lang w:eastAsia="en-GB"/>
                          </w:rPr>
                          <w:t>Skills focus</w:t>
                        </w:r>
                      </w:p>
                    </w:tc>
                  </w:tr>
                  <w:tr w:rsidR="00307B61" w:rsidRPr="00B807B3" w14:paraId="61C3689B"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6465F90B" w14:textId="368C4BF1" w:rsidR="00307B61" w:rsidRPr="00B807B3"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20</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37100000" w14:textId="2CD70B03"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First World War (8.2)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7BDCD424" w14:textId="77333187"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Name one key feature</w:t>
                        </w:r>
                      </w:p>
                    </w:tc>
                  </w:tr>
                  <w:tr w:rsidR="00307B61" w:rsidRPr="00B807B3" w14:paraId="682A48A3"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2090E225" w14:textId="5DE917BB" w:rsidR="00307B61" w:rsidRPr="00B807B3"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21</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71406521" w14:textId="7D83BECD"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First World War (8.2)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4E748BF6" w14:textId="3C5F4254" w:rsidR="00307B61" w:rsidRPr="00B807B3" w:rsidRDefault="007E0AED" w:rsidP="00307B61">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Clear and organised summary</w:t>
                        </w:r>
                      </w:p>
                    </w:tc>
                  </w:tr>
                  <w:tr w:rsidR="00307B61" w:rsidRPr="00B807B3" w14:paraId="5E48D7BD"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3931811D" w14:textId="6B25EFEE" w:rsidR="00307B61" w:rsidRPr="00B807B3"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22</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3B32FE97" w14:textId="080A13DB"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First World War (8.2)</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2E5DC484" w14:textId="65AD4955" w:rsidR="00307B61" w:rsidRPr="00B807B3" w:rsidRDefault="007E0AED" w:rsidP="00307B61">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Explain the impact</w:t>
                        </w:r>
                      </w:p>
                    </w:tc>
                  </w:tr>
                  <w:tr w:rsidR="00307B61" w:rsidRPr="00B807B3" w14:paraId="3B056606"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2B895B0F" w14:textId="0DEBFB15" w:rsidR="00307B61" w:rsidRPr="00B807B3"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23</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4F77096B" w14:textId="7F231265"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Second World War (8.4)</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24B125D7" w14:textId="1794B9B2" w:rsidR="00307B61" w:rsidRPr="00B807B3" w:rsidRDefault="007E0AED" w:rsidP="00307B61">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Usefulness of sources</w:t>
                        </w:r>
                      </w:p>
                    </w:tc>
                  </w:tr>
                  <w:tr w:rsidR="00307B61" w:rsidRPr="00B807B3" w14:paraId="103ED7D7"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5927C181" w14:textId="74A8CD6B" w:rsidR="00307B61" w:rsidRPr="00B807B3"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lastRenderedPageBreak/>
                          <w:t>24</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65375D15" w14:textId="0839F90D" w:rsidR="00307B61" w:rsidRPr="00B807B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The Holocaust (8.6)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17FAEC10" w14:textId="39C81B6F" w:rsidR="00307B61" w:rsidRPr="00B807B3" w:rsidRDefault="007E0AED" w:rsidP="00307B61">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Name one key feature</w:t>
                        </w:r>
                      </w:p>
                    </w:tc>
                  </w:tr>
                  <w:tr w:rsidR="00E57351" w:rsidRPr="00B807B3" w14:paraId="1BBC211A"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7AD6219F" w14:textId="0A273282" w:rsidR="00E57351"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25</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03D4D564" w14:textId="593ECD91" w:rsidR="00E57351" w:rsidRPr="00D3008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The Holocaust (8.6)</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65EC2A36" w14:textId="77777777" w:rsidR="007E0AED" w:rsidRPr="007E0AED" w:rsidRDefault="007E0AED" w:rsidP="007E0AED">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Clear and organised</w:t>
                        </w:r>
                      </w:p>
                      <w:p w14:paraId="170AFDED" w14:textId="301C5241" w:rsidR="00E57351" w:rsidRPr="00B807B3" w:rsidRDefault="007E0AED" w:rsidP="007E0AED">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summary</w:t>
                        </w:r>
                      </w:p>
                    </w:tc>
                  </w:tr>
                  <w:tr w:rsidR="00E57351" w:rsidRPr="00B807B3" w14:paraId="484BEF4B"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1B4E982C" w14:textId="71C4956D" w:rsidR="00E57351"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26</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31308C87" w14:textId="52FD4C45" w:rsidR="00E57351" w:rsidRPr="00D3008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Equal rights (8.8)</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2E8BE7E4" w14:textId="50A611AB" w:rsidR="00E57351" w:rsidRPr="00B807B3" w:rsidRDefault="007E0AED" w:rsidP="00307B61">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Infer from sources</w:t>
                        </w:r>
                      </w:p>
                    </w:tc>
                  </w:tr>
                  <w:tr w:rsidR="00E57351" w:rsidRPr="00B807B3" w14:paraId="657C9175"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2427E571" w14:textId="6B701A65" w:rsidR="00E57351"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27</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2999E7AF" w14:textId="6D84F5D2" w:rsidR="00E57351" w:rsidRPr="00D3008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Equal rights (8.8)</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1059F0EE" w14:textId="2A5123CD" w:rsidR="00E57351" w:rsidRPr="00B807B3" w:rsidRDefault="007E0AED" w:rsidP="00307B61">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Depth essay question</w:t>
                        </w:r>
                      </w:p>
                    </w:tc>
                  </w:tr>
                  <w:tr w:rsidR="00E57351" w:rsidRPr="00B807B3" w14:paraId="05A749FB"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76E51BC7" w14:textId="24CC90F9" w:rsidR="00E57351"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28</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4E679F2C" w14:textId="286BF683" w:rsidR="00E57351" w:rsidRPr="00D3008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9/11 (8.10)</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78523AD1" w14:textId="3996B519" w:rsidR="00E57351" w:rsidRPr="00B807B3" w:rsidRDefault="007E0AED" w:rsidP="00307B61">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Explain causes</w:t>
                        </w:r>
                      </w:p>
                    </w:tc>
                  </w:tr>
                  <w:tr w:rsidR="00E57351" w:rsidRPr="00B807B3" w14:paraId="7A25DBDB" w14:textId="77777777" w:rsidTr="005D6000">
                    <w:tc>
                      <w:tcPr>
                        <w:tcW w:w="1163" w:type="dxa"/>
                        <w:tcBorders>
                          <w:top w:val="single" w:sz="4" w:space="0" w:color="auto"/>
                          <w:left w:val="single" w:sz="4" w:space="0" w:color="auto"/>
                          <w:bottom w:val="single" w:sz="4" w:space="0" w:color="auto"/>
                          <w:right w:val="single" w:sz="4" w:space="0" w:color="auto"/>
                        </w:tcBorders>
                        <w:shd w:val="clear" w:color="auto" w:fill="auto"/>
                      </w:tcPr>
                      <w:p w14:paraId="584087F3" w14:textId="040C8F52" w:rsidR="00E57351" w:rsidRDefault="00E57351" w:rsidP="00307B61">
                        <w:pPr>
                          <w:textAlignment w:val="baseline"/>
                          <w:rPr>
                            <w:rFonts w:asciiTheme="minorHAnsi" w:hAnsiTheme="minorHAnsi" w:cstheme="minorHAnsi"/>
                            <w:sz w:val="20"/>
                            <w:szCs w:val="20"/>
                            <w:lang w:eastAsia="en-GB"/>
                          </w:rPr>
                        </w:pPr>
                        <w:r>
                          <w:rPr>
                            <w:rFonts w:asciiTheme="minorHAnsi" w:hAnsiTheme="minorHAnsi" w:cstheme="minorHAnsi"/>
                            <w:sz w:val="20"/>
                            <w:szCs w:val="20"/>
                            <w:lang w:eastAsia="en-GB"/>
                          </w:rPr>
                          <w:t>29</w:t>
                        </w:r>
                      </w:p>
                    </w:tc>
                    <w:tc>
                      <w:tcPr>
                        <w:tcW w:w="2548" w:type="dxa"/>
                        <w:tcBorders>
                          <w:top w:val="single" w:sz="4" w:space="0" w:color="auto"/>
                          <w:left w:val="single" w:sz="4" w:space="0" w:color="auto"/>
                          <w:bottom w:val="single" w:sz="4" w:space="0" w:color="auto"/>
                          <w:right w:val="single" w:sz="4" w:space="0" w:color="auto"/>
                        </w:tcBorders>
                        <w:shd w:val="clear" w:color="auto" w:fill="auto"/>
                      </w:tcPr>
                      <w:p w14:paraId="3EAC5C87" w14:textId="7DEAE52B" w:rsidR="00E57351" w:rsidRPr="00D30083" w:rsidRDefault="007E0AED" w:rsidP="00307B61">
                        <w:pPr>
                          <w:textAlignment w:val="baseline"/>
                          <w:rPr>
                            <w:rFonts w:asciiTheme="minorHAnsi" w:hAnsiTheme="minorHAnsi" w:cstheme="minorHAnsi"/>
                            <w:sz w:val="20"/>
                            <w:szCs w:val="20"/>
                            <w:lang w:eastAsia="en-GB"/>
                          </w:rPr>
                        </w:pPr>
                        <w:r w:rsidRPr="007E0AED">
                          <w:rPr>
                            <w:rFonts w:asciiTheme="minorHAnsi" w:hAnsiTheme="minorHAnsi" w:cstheme="minorHAnsi"/>
                            <w:sz w:val="20"/>
                            <w:szCs w:val="20"/>
                            <w:lang w:eastAsia="en-GB"/>
                          </w:rPr>
                          <w:t>9/11 (8.10)</w:t>
                        </w:r>
                      </w:p>
                    </w:tc>
                    <w:tc>
                      <w:tcPr>
                        <w:tcW w:w="2415" w:type="dxa"/>
                        <w:tcBorders>
                          <w:top w:val="single" w:sz="4" w:space="0" w:color="auto"/>
                          <w:left w:val="single" w:sz="4" w:space="0" w:color="auto"/>
                          <w:bottom w:val="single" w:sz="4" w:space="0" w:color="auto"/>
                          <w:right w:val="single" w:sz="4" w:space="0" w:color="auto"/>
                        </w:tcBorders>
                        <w:shd w:val="clear" w:color="auto" w:fill="auto"/>
                      </w:tcPr>
                      <w:p w14:paraId="75668C6B" w14:textId="1E939EE2" w:rsidR="00E57351" w:rsidRPr="00B807B3" w:rsidRDefault="007E0AED" w:rsidP="00307B61">
                        <w:pPr>
                          <w:textAlignment w:val="baseline"/>
                          <w:rPr>
                            <w:rFonts w:asciiTheme="minorHAnsi" w:hAnsiTheme="minorHAnsi" w:cstheme="minorHAnsi"/>
                            <w:color w:val="000000"/>
                            <w:sz w:val="20"/>
                            <w:szCs w:val="20"/>
                            <w:lang w:eastAsia="en-GB"/>
                          </w:rPr>
                        </w:pPr>
                        <w:r w:rsidRPr="007E0AED">
                          <w:rPr>
                            <w:rFonts w:asciiTheme="minorHAnsi" w:hAnsiTheme="minorHAnsi" w:cstheme="minorHAnsi"/>
                            <w:color w:val="000000"/>
                            <w:sz w:val="20"/>
                            <w:szCs w:val="20"/>
                            <w:lang w:eastAsia="en-GB"/>
                          </w:rPr>
                          <w:t>Interpretations essay</w:t>
                        </w:r>
                      </w:p>
                    </w:tc>
                  </w:tr>
                </w:tbl>
                <w:p w14:paraId="55EB0528" w14:textId="77777777" w:rsidR="00307B61" w:rsidRPr="00B807B3" w:rsidRDefault="00307B61" w:rsidP="00307B61">
                  <w:pPr>
                    <w:rPr>
                      <w:rStyle w:val="eop"/>
                      <w:rFonts w:asciiTheme="minorHAnsi" w:hAnsiTheme="minorHAnsi" w:cstheme="minorHAnsi"/>
                      <w:i/>
                      <w:color w:val="FF0000"/>
                      <w:sz w:val="20"/>
                      <w:szCs w:val="20"/>
                    </w:rPr>
                  </w:pPr>
                </w:p>
              </w:tc>
            </w:tr>
          </w:tbl>
          <w:p w14:paraId="7229DCF0" w14:textId="77777777" w:rsidR="00307B61" w:rsidRPr="008334CA" w:rsidRDefault="00307B61" w:rsidP="00307B61">
            <w:pPr>
              <w:pStyle w:val="Body"/>
              <w:tabs>
                <w:tab w:val="clear" w:pos="709"/>
                <w:tab w:val="left" w:pos="481"/>
              </w:tabs>
              <w:ind w:left="-20"/>
              <w:rPr>
                <w:sz w:val="24"/>
                <w:szCs w:val="24"/>
              </w:rPr>
            </w:pPr>
          </w:p>
        </w:tc>
      </w:tr>
    </w:tbl>
    <w:p w14:paraId="6C0AA567" w14:textId="77777777" w:rsidR="00307B61" w:rsidRPr="00465AF2" w:rsidRDefault="00307B61" w:rsidP="00307B61">
      <w:pPr>
        <w:rPr>
          <w:rFonts w:asciiTheme="minorHAnsi" w:hAnsiTheme="minorHAnsi" w:cstheme="minorHAnsi"/>
        </w:rPr>
        <w:sectPr w:rsidR="00307B61" w:rsidRPr="00465AF2" w:rsidSect="001A0326">
          <w:headerReference w:type="default" r:id="rId48"/>
          <w:footerReference w:type="even" r:id="rId49"/>
          <w:footerReference w:type="default" r:id="rId50"/>
          <w:headerReference w:type="first" r:id="rId51"/>
          <w:footerReference w:type="first" r:id="rId52"/>
          <w:pgSz w:w="16838" w:h="11906" w:orient="landscape" w:code="9"/>
          <w:pgMar w:top="720" w:right="720" w:bottom="720" w:left="720" w:header="284" w:footer="284" w:gutter="0"/>
          <w:pgNumType w:start="1"/>
          <w:cols w:num="2" w:space="708"/>
          <w:docGrid w:linePitch="360"/>
        </w:sectPr>
      </w:pPr>
    </w:p>
    <w:p w14:paraId="7844E3C0" w14:textId="77777777" w:rsidR="00307B61" w:rsidRDefault="00307B61" w:rsidP="00307B61">
      <w:pPr>
        <w:pStyle w:val="Heading"/>
        <w:rPr>
          <w:rFonts w:asciiTheme="minorHAnsi" w:hAnsiTheme="minorHAnsi" w:cstheme="minorHAnsi"/>
        </w:rPr>
      </w:pPr>
      <w:r>
        <w:rPr>
          <w:rFonts w:asciiTheme="minorHAnsi" w:hAnsiTheme="minorHAnsi" w:cstheme="minorHAnsi"/>
        </w:rPr>
        <w:lastRenderedPageBreak/>
        <w:t>Lesson sequence</w:t>
      </w:r>
    </w:p>
    <w:p w14:paraId="05E22D5F" w14:textId="6EE1B826" w:rsidR="00307B61" w:rsidRPr="008165C2" w:rsidRDefault="00307B61" w:rsidP="00307B61">
      <w:pPr>
        <w:pStyle w:val="Heading"/>
        <w:rPr>
          <w:rFonts w:asciiTheme="minorHAnsi" w:hAnsiTheme="minorHAnsi" w:cstheme="minorHAnsi"/>
          <w:b w:val="0"/>
          <w:sz w:val="24"/>
        </w:rPr>
      </w:pPr>
      <w:r w:rsidRPr="008165C2">
        <w:rPr>
          <w:rFonts w:asciiTheme="minorHAnsi" w:hAnsiTheme="minorHAnsi" w:cstheme="minorHAnsi"/>
          <w:b w:val="0"/>
          <w:sz w:val="24"/>
        </w:rPr>
        <w:t>After the introductory overview lesson</w:t>
      </w:r>
      <w:r>
        <w:rPr>
          <w:rFonts w:asciiTheme="minorHAnsi" w:hAnsiTheme="minorHAnsi" w:cstheme="minorHAnsi"/>
          <w:b w:val="0"/>
          <w:sz w:val="24"/>
        </w:rPr>
        <w:t xml:space="preserve"> –</w:t>
      </w:r>
      <w:r>
        <w:t xml:space="preserve"> </w:t>
      </w:r>
      <w:r w:rsidR="007E0AED" w:rsidRPr="007E0AED">
        <w:rPr>
          <w:rFonts w:asciiTheme="minorHAnsi" w:hAnsiTheme="minorHAnsi" w:cstheme="minorHAnsi"/>
          <w:b w:val="0"/>
          <w:sz w:val="24"/>
        </w:rPr>
        <w:t>8.1 Big picture: The modern world (1 lesson)</w:t>
      </w:r>
      <w:r>
        <w:rPr>
          <w:rFonts w:asciiTheme="minorHAnsi" w:hAnsiTheme="minorHAnsi" w:cstheme="minorHAnsi"/>
          <w:b w:val="0"/>
          <w:sz w:val="24"/>
        </w:rPr>
        <w:t xml:space="preserve">, </w:t>
      </w:r>
      <w:r w:rsidR="007E0AED">
        <w:rPr>
          <w:rFonts w:asciiTheme="minorHAnsi" w:hAnsiTheme="minorHAnsi" w:cstheme="minorHAnsi"/>
          <w:b w:val="0"/>
          <w:sz w:val="24"/>
        </w:rPr>
        <w:t>f</w:t>
      </w:r>
      <w:r w:rsidR="007E0AED" w:rsidRPr="007E0AED">
        <w:rPr>
          <w:rFonts w:asciiTheme="minorHAnsi" w:hAnsiTheme="minorHAnsi" w:cstheme="minorHAnsi"/>
          <w:b w:val="0"/>
          <w:sz w:val="24"/>
        </w:rPr>
        <w:t>ollowed by an early-unit half-termly test</w:t>
      </w:r>
      <w:r w:rsidR="007E0AED">
        <w:rPr>
          <w:rFonts w:asciiTheme="minorHAnsi" w:hAnsiTheme="minorHAnsi" w:cstheme="minorHAnsi"/>
          <w:b w:val="0"/>
          <w:sz w:val="24"/>
        </w:rPr>
        <w:t xml:space="preserve"> – </w:t>
      </w:r>
      <w:r>
        <w:rPr>
          <w:rFonts w:asciiTheme="minorHAnsi" w:hAnsiTheme="minorHAnsi" w:cstheme="minorHAnsi"/>
          <w:b w:val="0"/>
          <w:sz w:val="24"/>
        </w:rPr>
        <w:t>t</w:t>
      </w:r>
      <w:r w:rsidRPr="008165C2">
        <w:rPr>
          <w:rFonts w:asciiTheme="minorHAnsi" w:hAnsiTheme="minorHAnsi" w:cstheme="minorHAnsi"/>
          <w:b w:val="0"/>
          <w:sz w:val="24"/>
        </w:rPr>
        <w:t xml:space="preserve">his unit </w:t>
      </w:r>
      <w:r w:rsidR="007E0AED" w:rsidRPr="007E0AED">
        <w:rPr>
          <w:rFonts w:asciiTheme="minorHAnsi" w:hAnsiTheme="minorHAnsi" w:cstheme="minorHAnsi"/>
          <w:b w:val="0"/>
          <w:sz w:val="24"/>
        </w:rPr>
        <w:t>is split into two periods.</w:t>
      </w:r>
    </w:p>
    <w:p w14:paraId="3A665098" w14:textId="358F1F71" w:rsidR="007E0AED" w:rsidRDefault="007E0AED" w:rsidP="007E0AED">
      <w:pPr>
        <w:pStyle w:val="Heading"/>
        <w:rPr>
          <w:rFonts w:asciiTheme="minorHAnsi" w:hAnsiTheme="minorHAnsi" w:cstheme="minorHAnsi"/>
          <w:b w:val="0"/>
          <w:sz w:val="24"/>
        </w:rPr>
      </w:pPr>
      <w:r w:rsidRPr="007E0AED">
        <w:rPr>
          <w:rFonts w:asciiTheme="minorHAnsi" w:hAnsiTheme="minorHAnsi" w:cstheme="minorHAnsi"/>
          <w:b w:val="0"/>
          <w:sz w:val="24"/>
        </w:rPr>
        <w:t>8.2–8.6 focus on the first half of the century</w:t>
      </w:r>
      <w:r>
        <w:rPr>
          <w:rFonts w:asciiTheme="minorHAnsi" w:hAnsiTheme="minorHAnsi" w:cstheme="minorHAnsi"/>
          <w:b w:val="0"/>
          <w:sz w:val="24"/>
        </w:rPr>
        <w:t>:</w:t>
      </w:r>
    </w:p>
    <w:p w14:paraId="3A4AC50B" w14:textId="77777777" w:rsidR="007E0AED" w:rsidRP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8.2 Enquiry: What was the impact of the First World War on people’s lives? (4 lessons)</w:t>
      </w:r>
    </w:p>
    <w:p w14:paraId="617602E6" w14:textId="77777777" w:rsidR="007E0AED" w:rsidRP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8.3 Site study: Newfoundland Memorial Park (1 lesson)</w:t>
      </w:r>
    </w:p>
    <w:p w14:paraId="075A0B79" w14:textId="77777777" w:rsidR="007E0AED" w:rsidRP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8.4 Enquiry: How should Winston Churchill be remembered? (3 lessons)</w:t>
      </w:r>
    </w:p>
    <w:p w14:paraId="2476D33C" w14:textId="77777777" w:rsidR="007E0AED" w:rsidRP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8.5 Close-up: The Blitz spirit and war-time propaganda (1 lesson)</w:t>
      </w:r>
    </w:p>
    <w:p w14:paraId="792E1698" w14:textId="77777777" w:rsid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8.6 Enquiry: What stories lie behind photographs of the Holocaust? (3 lessons)</w:t>
      </w:r>
    </w:p>
    <w:p w14:paraId="4129F0ED" w14:textId="7761ACC6" w:rsidR="00307B61" w:rsidRPr="008165C2" w:rsidRDefault="00307B61" w:rsidP="007E0AED">
      <w:pPr>
        <w:pStyle w:val="Heading"/>
        <w:rPr>
          <w:rFonts w:asciiTheme="minorHAnsi" w:hAnsiTheme="minorHAnsi" w:cstheme="minorHAnsi"/>
          <w:b w:val="0"/>
          <w:sz w:val="24"/>
        </w:rPr>
      </w:pPr>
      <w:r w:rsidRPr="008165C2">
        <w:rPr>
          <w:rFonts w:asciiTheme="minorHAnsi" w:hAnsiTheme="minorHAnsi" w:cstheme="minorHAnsi"/>
          <w:b w:val="0"/>
          <w:sz w:val="24"/>
        </w:rPr>
        <w:t>Followed by a mid-unit half</w:t>
      </w:r>
      <w:r>
        <w:rPr>
          <w:rFonts w:asciiTheme="minorHAnsi" w:hAnsiTheme="minorHAnsi" w:cstheme="minorHAnsi"/>
          <w:b w:val="0"/>
          <w:sz w:val="24"/>
        </w:rPr>
        <w:t>-</w:t>
      </w:r>
      <w:r w:rsidRPr="008165C2">
        <w:rPr>
          <w:rFonts w:asciiTheme="minorHAnsi" w:hAnsiTheme="minorHAnsi" w:cstheme="minorHAnsi"/>
          <w:b w:val="0"/>
          <w:sz w:val="24"/>
        </w:rPr>
        <w:t>termly assessment</w:t>
      </w:r>
      <w:r>
        <w:rPr>
          <w:rFonts w:asciiTheme="minorHAnsi" w:hAnsiTheme="minorHAnsi" w:cstheme="minorHAnsi"/>
          <w:b w:val="0"/>
          <w:sz w:val="24"/>
        </w:rPr>
        <w:t>.</w:t>
      </w:r>
    </w:p>
    <w:p w14:paraId="392BE482" w14:textId="2595CC9F" w:rsidR="007E0AED" w:rsidRDefault="007E0AED" w:rsidP="007E0AED">
      <w:pPr>
        <w:pStyle w:val="Heading"/>
        <w:rPr>
          <w:rFonts w:asciiTheme="minorHAnsi" w:hAnsiTheme="minorHAnsi" w:cstheme="minorHAnsi"/>
          <w:b w:val="0"/>
          <w:sz w:val="24"/>
        </w:rPr>
      </w:pPr>
      <w:r w:rsidRPr="007E0AED">
        <w:rPr>
          <w:rFonts w:asciiTheme="minorHAnsi" w:hAnsiTheme="minorHAnsi" w:cstheme="minorHAnsi"/>
          <w:b w:val="0"/>
          <w:sz w:val="24"/>
        </w:rPr>
        <w:t>8.7–8.11 focus on the post-Second World War world</w:t>
      </w:r>
      <w:r>
        <w:rPr>
          <w:rFonts w:asciiTheme="minorHAnsi" w:hAnsiTheme="minorHAnsi" w:cstheme="minorHAnsi"/>
          <w:b w:val="0"/>
          <w:sz w:val="24"/>
        </w:rPr>
        <w:t>:</w:t>
      </w:r>
    </w:p>
    <w:p w14:paraId="06377349" w14:textId="77777777" w:rsidR="007E0AED" w:rsidRP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8.7 Site study: York Cold War observation bunker (1 lesson)</w:t>
      </w:r>
    </w:p>
    <w:p w14:paraId="184E5AD0" w14:textId="77777777" w:rsidR="007E0AED" w:rsidRP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8.8 Enquiry: What helped the struggle for equal rights in Britain after 1960? (3 titles)</w:t>
      </w:r>
    </w:p>
    <w:p w14:paraId="10FEA63F" w14:textId="77777777" w:rsidR="007E0AED" w:rsidRP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8.9 Close-up: Statue of Millicent Fawcett in Parliament Square (1 lesson)</w:t>
      </w:r>
    </w:p>
    <w:p w14:paraId="143C79B5" w14:textId="77777777" w:rsidR="007E0AED" w:rsidRP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 xml:space="preserve">8.10 Enquiry: What caused the 9/11 attacks? (4 lesson) </w:t>
      </w:r>
    </w:p>
    <w:p w14:paraId="5691D35D" w14:textId="77777777" w:rsidR="007E0AED" w:rsidRDefault="007E0AED" w:rsidP="007E0AED">
      <w:pPr>
        <w:pStyle w:val="Heading"/>
        <w:ind w:left="720"/>
        <w:rPr>
          <w:rFonts w:asciiTheme="minorHAnsi" w:hAnsiTheme="minorHAnsi" w:cstheme="minorHAnsi"/>
          <w:b w:val="0"/>
          <w:sz w:val="24"/>
        </w:rPr>
      </w:pPr>
      <w:r w:rsidRPr="007E0AED">
        <w:rPr>
          <w:rFonts w:asciiTheme="minorHAnsi" w:hAnsiTheme="minorHAnsi" w:cstheme="minorHAnsi"/>
          <w:b w:val="0"/>
          <w:sz w:val="24"/>
        </w:rPr>
        <w:t>8.11 Close-up: The invention of the World Wide Web (1 lesson)</w:t>
      </w:r>
    </w:p>
    <w:p w14:paraId="2AEF10A7" w14:textId="05D8ABB5" w:rsidR="00307B61" w:rsidRPr="008165C2" w:rsidRDefault="00307B61" w:rsidP="007E0AED">
      <w:pPr>
        <w:pStyle w:val="Heading"/>
        <w:rPr>
          <w:rFonts w:asciiTheme="minorHAnsi" w:hAnsiTheme="minorHAnsi" w:cstheme="minorHAnsi"/>
          <w:b w:val="0"/>
          <w:sz w:val="24"/>
        </w:rPr>
      </w:pPr>
      <w:r w:rsidRPr="008165C2">
        <w:rPr>
          <w:rFonts w:asciiTheme="minorHAnsi" w:hAnsiTheme="minorHAnsi" w:cstheme="minorHAnsi"/>
          <w:b w:val="0"/>
          <w:sz w:val="24"/>
        </w:rPr>
        <w:t>It closes with a period review</w:t>
      </w:r>
      <w:r w:rsidR="007E0AED">
        <w:rPr>
          <w:rFonts w:asciiTheme="minorHAnsi" w:hAnsiTheme="minorHAnsi" w:cstheme="minorHAnsi"/>
          <w:b w:val="0"/>
          <w:sz w:val="24"/>
        </w:rPr>
        <w:t>:</w:t>
      </w:r>
      <w:r w:rsidRPr="008165C2">
        <w:rPr>
          <w:rFonts w:asciiTheme="minorHAnsi" w:hAnsiTheme="minorHAnsi" w:cstheme="minorHAnsi"/>
          <w:b w:val="0"/>
          <w:sz w:val="24"/>
        </w:rPr>
        <w:t xml:space="preserve"> </w:t>
      </w:r>
    </w:p>
    <w:p w14:paraId="37AFBE5C" w14:textId="77777777" w:rsidR="007E0AED" w:rsidRDefault="007E0AED" w:rsidP="007E0AED">
      <w:pPr>
        <w:ind w:firstLine="720"/>
        <w:rPr>
          <w:rFonts w:asciiTheme="minorHAnsi" w:hAnsiTheme="minorHAnsi" w:cstheme="minorHAnsi"/>
          <w:szCs w:val="19"/>
        </w:rPr>
      </w:pPr>
      <w:r w:rsidRPr="007E0AED">
        <w:rPr>
          <w:rFonts w:asciiTheme="minorHAnsi" w:hAnsiTheme="minorHAnsi" w:cstheme="minorHAnsi"/>
          <w:szCs w:val="19"/>
        </w:rPr>
        <w:t>8.12 Period review: How would you sum up the twentieth century? (1 lesson)</w:t>
      </w:r>
    </w:p>
    <w:p w14:paraId="3279CDCB" w14:textId="77777777" w:rsidR="007E0AED" w:rsidRDefault="007E0AED" w:rsidP="007E0AED">
      <w:pPr>
        <w:rPr>
          <w:rFonts w:asciiTheme="minorHAnsi" w:hAnsiTheme="minorHAnsi" w:cstheme="minorHAnsi"/>
        </w:rPr>
      </w:pPr>
    </w:p>
    <w:p w14:paraId="3B3EC18E" w14:textId="5AE58706" w:rsidR="00307B61" w:rsidRDefault="007E0AED" w:rsidP="007E0AED">
      <w:pPr>
        <w:rPr>
          <w:rFonts w:asciiTheme="minorHAnsi" w:hAnsiTheme="minorHAnsi" w:cstheme="minorHAnsi"/>
          <w:b/>
          <w:sz w:val="28"/>
          <w:szCs w:val="19"/>
        </w:rPr>
      </w:pPr>
      <w:r w:rsidRPr="007E0AED">
        <w:rPr>
          <w:rFonts w:asciiTheme="minorHAnsi" w:hAnsiTheme="minorHAnsi" w:cstheme="minorHAnsi"/>
        </w:rPr>
        <w:t>Then an end of course half-termly test.</w:t>
      </w:r>
      <w:r w:rsidR="00307B61">
        <w:rPr>
          <w:rFonts w:asciiTheme="minorHAnsi" w:hAnsiTheme="minorHAnsi" w:cstheme="minorHAnsi"/>
        </w:rPr>
        <w:br w:type="page"/>
      </w:r>
    </w:p>
    <w:p w14:paraId="5E56F6D7" w14:textId="77777777" w:rsidR="00307B61" w:rsidRDefault="00307B61" w:rsidP="00307B61">
      <w:pPr>
        <w:pStyle w:val="Heading"/>
        <w:rPr>
          <w:rFonts w:asciiTheme="minorHAnsi" w:hAnsiTheme="minorHAnsi" w:cstheme="minorHAnsi"/>
        </w:rPr>
      </w:pPr>
      <w:r>
        <w:rPr>
          <w:rFonts w:asciiTheme="minorHAnsi" w:hAnsiTheme="minorHAnsi" w:cstheme="minorHAnsi"/>
        </w:rPr>
        <w:lastRenderedPageBreak/>
        <w:t>Lesson summaries</w:t>
      </w:r>
    </w:p>
    <w:p w14:paraId="19507AA1" w14:textId="77777777" w:rsidR="00C43416" w:rsidRDefault="00307B61" w:rsidP="00C43416">
      <w:pPr>
        <w:pStyle w:val="Heading"/>
        <w:rPr>
          <w:rFonts w:asciiTheme="minorHAnsi" w:hAnsiTheme="minorHAnsi" w:cstheme="minorHAnsi"/>
          <w:b w:val="0"/>
          <w:sz w:val="24"/>
        </w:rPr>
      </w:pPr>
      <w:r w:rsidRPr="008165C2">
        <w:rPr>
          <w:rFonts w:asciiTheme="minorHAnsi" w:hAnsiTheme="minorHAnsi" w:cstheme="minorHAnsi"/>
          <w:b w:val="0"/>
          <w:sz w:val="24"/>
        </w:rPr>
        <w:t xml:space="preserve">NB These are at-a-glance lesson summaries. </w:t>
      </w:r>
      <w:r w:rsidR="00C43416">
        <w:rPr>
          <w:rFonts w:asciiTheme="minorHAnsi" w:hAnsiTheme="minorHAnsi" w:cstheme="minorHAnsi"/>
          <w:b w:val="0"/>
          <w:sz w:val="24"/>
        </w:rPr>
        <w:t>You can use the below table to identify where all the supporting resources listed in the summaries can be found:</w:t>
      </w:r>
    </w:p>
    <w:tbl>
      <w:tblPr>
        <w:tblStyle w:val="TableGrid"/>
        <w:tblW w:w="0" w:type="auto"/>
        <w:tblLook w:val="04A0" w:firstRow="1" w:lastRow="0" w:firstColumn="1" w:lastColumn="0" w:noHBand="0" w:noVBand="1"/>
      </w:tblPr>
      <w:tblGrid>
        <w:gridCol w:w="3114"/>
        <w:gridCol w:w="5528"/>
        <w:gridCol w:w="5528"/>
      </w:tblGrid>
      <w:tr w:rsidR="00C43416" w14:paraId="6982759F" w14:textId="77777777" w:rsidTr="005B314E">
        <w:trPr>
          <w:trHeight w:val="320"/>
        </w:trPr>
        <w:tc>
          <w:tcPr>
            <w:tcW w:w="3114" w:type="dxa"/>
            <w:vMerge w:val="restart"/>
            <w:vAlign w:val="center"/>
          </w:tcPr>
          <w:p w14:paraId="3F7D2C42" w14:textId="77777777" w:rsidR="00C43416" w:rsidRPr="00A32012" w:rsidRDefault="00C43416" w:rsidP="005B314E">
            <w:pPr>
              <w:pStyle w:val="Heading"/>
              <w:jc w:val="center"/>
              <w:rPr>
                <w:rFonts w:asciiTheme="minorHAnsi" w:hAnsiTheme="minorHAnsi" w:cstheme="minorHAnsi"/>
                <w:sz w:val="24"/>
              </w:rPr>
            </w:pPr>
            <w:r w:rsidRPr="00A32012">
              <w:rPr>
                <w:rFonts w:asciiTheme="minorHAnsi" w:hAnsiTheme="minorHAnsi" w:cstheme="minorHAnsi"/>
                <w:sz w:val="24"/>
              </w:rPr>
              <w:t>Resource</w:t>
            </w:r>
          </w:p>
        </w:tc>
        <w:tc>
          <w:tcPr>
            <w:tcW w:w="11056" w:type="dxa"/>
            <w:gridSpan w:val="2"/>
          </w:tcPr>
          <w:p w14:paraId="4017BB8A" w14:textId="77777777" w:rsidR="00C43416" w:rsidRPr="00A32012" w:rsidRDefault="00C43416" w:rsidP="005B314E">
            <w:pPr>
              <w:pStyle w:val="Heading"/>
              <w:rPr>
                <w:rFonts w:asciiTheme="minorHAnsi" w:hAnsiTheme="minorHAnsi" w:cstheme="minorHAnsi"/>
                <w:sz w:val="24"/>
              </w:rPr>
            </w:pPr>
            <w:r w:rsidRPr="00A32012">
              <w:rPr>
                <w:rFonts w:asciiTheme="minorHAnsi" w:hAnsiTheme="minorHAnsi" w:cstheme="minorHAnsi"/>
                <w:sz w:val="24"/>
              </w:rPr>
              <w:t>Located in:</w:t>
            </w:r>
          </w:p>
        </w:tc>
      </w:tr>
      <w:tr w:rsidR="00C43416" w14:paraId="7E067A56" w14:textId="77777777" w:rsidTr="005B314E">
        <w:tc>
          <w:tcPr>
            <w:tcW w:w="3114" w:type="dxa"/>
            <w:vMerge/>
          </w:tcPr>
          <w:p w14:paraId="4CE74275" w14:textId="77777777" w:rsidR="00C43416" w:rsidRDefault="00C43416" w:rsidP="005B314E">
            <w:pPr>
              <w:pStyle w:val="Heading"/>
              <w:rPr>
                <w:rFonts w:asciiTheme="minorHAnsi" w:hAnsiTheme="minorHAnsi" w:cstheme="minorHAnsi"/>
                <w:b w:val="0"/>
                <w:sz w:val="24"/>
              </w:rPr>
            </w:pPr>
          </w:p>
        </w:tc>
        <w:tc>
          <w:tcPr>
            <w:tcW w:w="5528" w:type="dxa"/>
          </w:tcPr>
          <w:p w14:paraId="5EED5958" w14:textId="77777777" w:rsidR="00C43416" w:rsidRPr="00A32012" w:rsidRDefault="00C43416" w:rsidP="005B314E">
            <w:pPr>
              <w:pStyle w:val="Heading"/>
              <w:jc w:val="center"/>
              <w:rPr>
                <w:rFonts w:asciiTheme="minorHAnsi" w:hAnsiTheme="minorHAnsi" w:cstheme="minorHAnsi"/>
                <w:sz w:val="24"/>
              </w:rPr>
            </w:pPr>
            <w:r w:rsidRPr="00A32012">
              <w:rPr>
                <w:rFonts w:asciiTheme="minorHAnsi" w:hAnsiTheme="minorHAnsi" w:cstheme="minorHAnsi"/>
                <w:sz w:val="24"/>
              </w:rPr>
              <w:t>Printed</w:t>
            </w:r>
          </w:p>
        </w:tc>
        <w:tc>
          <w:tcPr>
            <w:tcW w:w="5528" w:type="dxa"/>
          </w:tcPr>
          <w:p w14:paraId="528972D0" w14:textId="77777777" w:rsidR="00C43416" w:rsidRPr="00A32012" w:rsidRDefault="00C43416" w:rsidP="005B314E">
            <w:pPr>
              <w:pStyle w:val="Heading"/>
              <w:jc w:val="center"/>
              <w:rPr>
                <w:rFonts w:asciiTheme="minorHAnsi" w:hAnsiTheme="minorHAnsi" w:cstheme="minorHAnsi"/>
                <w:sz w:val="24"/>
              </w:rPr>
            </w:pPr>
            <w:r w:rsidRPr="00A32012">
              <w:rPr>
                <w:rFonts w:asciiTheme="minorHAnsi" w:hAnsiTheme="minorHAnsi" w:cstheme="minorHAnsi"/>
                <w:sz w:val="24"/>
              </w:rPr>
              <w:t>Online</w:t>
            </w:r>
          </w:p>
        </w:tc>
      </w:tr>
      <w:tr w:rsidR="00F52C12" w14:paraId="2A8286AA" w14:textId="77777777" w:rsidTr="005B314E">
        <w:tc>
          <w:tcPr>
            <w:tcW w:w="3114" w:type="dxa"/>
          </w:tcPr>
          <w:p w14:paraId="59904135" w14:textId="77777777"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plans</w:t>
            </w:r>
          </w:p>
        </w:tc>
        <w:tc>
          <w:tcPr>
            <w:tcW w:w="5528" w:type="dxa"/>
          </w:tcPr>
          <w:p w14:paraId="0E2273C9" w14:textId="74FBB60A"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val="restart"/>
          </w:tcPr>
          <w:p w14:paraId="7B36D788" w14:textId="77777777" w:rsidR="00A25180" w:rsidRDefault="00A25180" w:rsidP="00A25180">
            <w:pPr>
              <w:rPr>
                <w:rFonts w:asciiTheme="minorHAnsi" w:hAnsiTheme="minorHAnsi" w:cstheme="minorHAnsi"/>
                <w:szCs w:val="19"/>
                <w:lang w:val="en-US"/>
              </w:rPr>
            </w:pPr>
            <w:r>
              <w:rPr>
                <w:rFonts w:asciiTheme="minorHAnsi" w:hAnsiTheme="minorHAnsi" w:cstheme="minorHAnsi"/>
                <w:szCs w:val="19"/>
                <w:lang w:val="en-US"/>
              </w:rPr>
              <w:t xml:space="preserve">9781398331334 – Understanding History: Key Stage 3: Boost Core </w:t>
            </w:r>
          </w:p>
          <w:p w14:paraId="01F7883A" w14:textId="77777777" w:rsidR="00A25180" w:rsidRDefault="00A25180" w:rsidP="00A25180">
            <w:pPr>
              <w:rPr>
                <w:rFonts w:asciiTheme="minorHAnsi" w:hAnsiTheme="minorHAnsi" w:cstheme="minorHAnsi"/>
                <w:szCs w:val="19"/>
                <w:lang w:val="en-US"/>
              </w:rPr>
            </w:pPr>
          </w:p>
          <w:p w14:paraId="5AC09E37" w14:textId="1031CA74" w:rsidR="00F52C12" w:rsidRDefault="00A25180" w:rsidP="00A25180">
            <w:pPr>
              <w:pStyle w:val="Heading"/>
              <w:rPr>
                <w:rFonts w:asciiTheme="minorHAnsi" w:hAnsiTheme="minorHAnsi" w:cstheme="minorHAnsi"/>
                <w:b w:val="0"/>
                <w:sz w:val="24"/>
              </w:rPr>
            </w:pPr>
            <w:r w:rsidRPr="00A25180">
              <w:rPr>
                <w:rFonts w:asciiTheme="minorHAnsi" w:hAnsiTheme="minorHAnsi" w:cstheme="minorHAnsi"/>
                <w:b w:val="0"/>
                <w:sz w:val="24"/>
                <w:lang w:val="en-US"/>
              </w:rPr>
              <w:t>9781398331457 – Understanding History: Key Stage 3: Boost Premium</w:t>
            </w:r>
            <w:bookmarkStart w:id="6" w:name="_GoBack"/>
            <w:bookmarkEnd w:id="6"/>
          </w:p>
        </w:tc>
      </w:tr>
      <w:tr w:rsidR="00F52C12" w14:paraId="36E2AA8E" w14:textId="77777777" w:rsidTr="005B314E">
        <w:tc>
          <w:tcPr>
            <w:tcW w:w="3114" w:type="dxa"/>
          </w:tcPr>
          <w:p w14:paraId="6C74E3B3" w14:textId="77777777"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worksheets</w:t>
            </w:r>
          </w:p>
        </w:tc>
        <w:tc>
          <w:tcPr>
            <w:tcW w:w="5528" w:type="dxa"/>
          </w:tcPr>
          <w:p w14:paraId="5B502FDB" w14:textId="7783888D"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9781398314306 - </w:t>
            </w:r>
            <w:r w:rsidRPr="00A32012">
              <w:rPr>
                <w:rFonts w:asciiTheme="minorHAnsi" w:hAnsiTheme="minorHAnsi" w:cstheme="minorHAnsi"/>
                <w:b w:val="0"/>
                <w:sz w:val="24"/>
              </w:rPr>
              <w:t>Understanding History: Key Stage 3: Planning &amp; Teaching Pack</w:t>
            </w:r>
          </w:p>
        </w:tc>
        <w:tc>
          <w:tcPr>
            <w:tcW w:w="5528" w:type="dxa"/>
            <w:vMerge/>
          </w:tcPr>
          <w:p w14:paraId="2E48B8B4" w14:textId="10BC07AD" w:rsidR="00F52C12" w:rsidRDefault="00F52C12" w:rsidP="005B314E">
            <w:pPr>
              <w:pStyle w:val="Heading"/>
              <w:rPr>
                <w:rFonts w:asciiTheme="minorHAnsi" w:hAnsiTheme="minorHAnsi" w:cstheme="minorHAnsi"/>
                <w:b w:val="0"/>
                <w:sz w:val="24"/>
              </w:rPr>
            </w:pPr>
          </w:p>
        </w:tc>
      </w:tr>
      <w:tr w:rsidR="00F52C12" w14:paraId="737F448B" w14:textId="77777777" w:rsidTr="005B314E">
        <w:tc>
          <w:tcPr>
            <w:tcW w:w="3114" w:type="dxa"/>
          </w:tcPr>
          <w:p w14:paraId="30B5E945" w14:textId="0C1A9139" w:rsidR="00F52C12" w:rsidRDefault="00F52C12" w:rsidP="005B314E">
            <w:pPr>
              <w:pStyle w:val="Heading"/>
              <w:rPr>
                <w:rFonts w:asciiTheme="minorHAnsi" w:hAnsiTheme="minorHAnsi" w:cstheme="minorHAnsi"/>
                <w:b w:val="0"/>
                <w:sz w:val="24"/>
              </w:rPr>
            </w:pPr>
            <w:r w:rsidRPr="00A32012">
              <w:rPr>
                <w:rFonts w:asciiTheme="minorHAnsi" w:hAnsiTheme="minorHAnsi" w:cstheme="minorHAnsi"/>
                <w:b w:val="0"/>
                <w:sz w:val="24"/>
              </w:rPr>
              <w:t xml:space="preserve">Pearson Edexcel, AQA and OCR B </w:t>
            </w:r>
            <w:r>
              <w:rPr>
                <w:rFonts w:asciiTheme="minorHAnsi" w:hAnsiTheme="minorHAnsi" w:cstheme="minorHAnsi"/>
                <w:b w:val="0"/>
                <w:sz w:val="24"/>
              </w:rPr>
              <w:t>skill sheet</w:t>
            </w:r>
            <w:r w:rsidRPr="00A32012">
              <w:rPr>
                <w:rFonts w:asciiTheme="minorHAnsi" w:hAnsiTheme="minorHAnsi" w:cstheme="minorHAnsi"/>
                <w:b w:val="0"/>
                <w:sz w:val="24"/>
              </w:rPr>
              <w:t>s</w:t>
            </w:r>
          </w:p>
        </w:tc>
        <w:tc>
          <w:tcPr>
            <w:tcW w:w="5528" w:type="dxa"/>
          </w:tcPr>
          <w:p w14:paraId="4DC2D42E" w14:textId="7241DEE4" w:rsidR="00F52C12" w:rsidRDefault="00F52C12" w:rsidP="005B314E">
            <w:pPr>
              <w:pStyle w:val="Heading"/>
              <w:rPr>
                <w:rFonts w:asciiTheme="minorHAnsi" w:hAnsiTheme="minorHAnsi" w:cstheme="minorHAnsi"/>
                <w:b w:val="0"/>
                <w:sz w:val="24"/>
              </w:rPr>
            </w:pPr>
            <w:r>
              <w:rPr>
                <w:rFonts w:asciiTheme="minorHAnsi" w:hAnsiTheme="minorHAnsi" w:cstheme="minorHAnsi"/>
                <w:b w:val="0"/>
                <w:sz w:val="24"/>
              </w:rPr>
              <w:t xml:space="preserve">9781398314337 - </w:t>
            </w:r>
            <w:r w:rsidRPr="00A32012">
              <w:rPr>
                <w:rFonts w:asciiTheme="minorHAnsi" w:hAnsiTheme="minorHAnsi" w:cstheme="minorHAnsi"/>
                <w:b w:val="0"/>
                <w:sz w:val="24"/>
              </w:rPr>
              <w:t>Understanding History: Key Stage 3: Assessment Pack</w:t>
            </w:r>
          </w:p>
        </w:tc>
        <w:tc>
          <w:tcPr>
            <w:tcW w:w="5528" w:type="dxa"/>
            <w:vMerge/>
          </w:tcPr>
          <w:p w14:paraId="4652D9ED" w14:textId="1FC24522" w:rsidR="00F52C12" w:rsidRDefault="00F52C12" w:rsidP="005B314E">
            <w:pPr>
              <w:pStyle w:val="Heading"/>
              <w:rPr>
                <w:rFonts w:asciiTheme="minorHAnsi" w:hAnsiTheme="minorHAnsi" w:cstheme="minorHAnsi"/>
                <w:b w:val="0"/>
                <w:sz w:val="24"/>
              </w:rPr>
            </w:pPr>
          </w:p>
        </w:tc>
      </w:tr>
      <w:tr w:rsidR="00F52C12" w14:paraId="729A721C" w14:textId="77777777" w:rsidTr="005B314E">
        <w:tc>
          <w:tcPr>
            <w:tcW w:w="3114" w:type="dxa"/>
          </w:tcPr>
          <w:p w14:paraId="74757477" w14:textId="77777777" w:rsidR="00F52C12" w:rsidRPr="00A32012" w:rsidRDefault="00F52C12" w:rsidP="005B314E">
            <w:pPr>
              <w:pStyle w:val="Heading"/>
              <w:rPr>
                <w:rFonts w:asciiTheme="minorHAnsi" w:hAnsiTheme="minorHAnsi" w:cstheme="minorHAnsi"/>
                <w:b w:val="0"/>
                <w:sz w:val="24"/>
              </w:rPr>
            </w:pPr>
            <w:r>
              <w:rPr>
                <w:rFonts w:asciiTheme="minorHAnsi" w:hAnsiTheme="minorHAnsi" w:cstheme="minorHAnsi"/>
                <w:b w:val="0"/>
                <w:sz w:val="24"/>
              </w:rPr>
              <w:t>Lesson presentations</w:t>
            </w:r>
          </w:p>
        </w:tc>
        <w:tc>
          <w:tcPr>
            <w:tcW w:w="5528" w:type="dxa"/>
          </w:tcPr>
          <w:p w14:paraId="5901EFB1" w14:textId="77777777" w:rsidR="00F52C12" w:rsidRPr="00A32012" w:rsidRDefault="00F52C12" w:rsidP="005B314E">
            <w:pPr>
              <w:pStyle w:val="Heading"/>
              <w:rPr>
                <w:rFonts w:asciiTheme="minorHAnsi" w:hAnsiTheme="minorHAnsi" w:cstheme="minorHAnsi"/>
                <w:b w:val="0"/>
                <w:sz w:val="24"/>
              </w:rPr>
            </w:pPr>
          </w:p>
        </w:tc>
        <w:tc>
          <w:tcPr>
            <w:tcW w:w="5528" w:type="dxa"/>
            <w:vMerge/>
          </w:tcPr>
          <w:p w14:paraId="3A5539E2" w14:textId="177DFF33" w:rsidR="00F52C12" w:rsidRPr="00A32012" w:rsidRDefault="00F52C12" w:rsidP="005B314E">
            <w:pPr>
              <w:pStyle w:val="Heading"/>
              <w:rPr>
                <w:rFonts w:asciiTheme="minorHAnsi" w:hAnsiTheme="minorHAnsi" w:cstheme="minorHAnsi"/>
                <w:b w:val="0"/>
                <w:sz w:val="24"/>
              </w:rPr>
            </w:pPr>
          </w:p>
        </w:tc>
      </w:tr>
    </w:tbl>
    <w:p w14:paraId="1E00B897" w14:textId="601D2F09" w:rsidR="00C43416" w:rsidRDefault="00C43416" w:rsidP="00307B61">
      <w:pPr>
        <w:pStyle w:val="Heading"/>
        <w:rPr>
          <w:rFonts w:asciiTheme="minorHAnsi" w:hAnsiTheme="minorHAnsi" w:cstheme="minorHAnsi"/>
          <w:b w:val="0"/>
          <w:sz w:val="24"/>
        </w:rPr>
      </w:pPr>
    </w:p>
    <w:p w14:paraId="5AA2667A" w14:textId="234239FA" w:rsidR="00F52C12" w:rsidRDefault="00F52C12" w:rsidP="00307B61">
      <w:pPr>
        <w:pStyle w:val="Heading"/>
        <w:rPr>
          <w:rFonts w:asciiTheme="minorHAnsi" w:hAnsiTheme="minorHAnsi" w:cstheme="minorHAnsi"/>
          <w:b w:val="0"/>
          <w:sz w:val="24"/>
        </w:rPr>
      </w:pPr>
    </w:p>
    <w:p w14:paraId="3EB6F5A0" w14:textId="0BF9D1BF" w:rsidR="00F52C12" w:rsidRDefault="00F52C12" w:rsidP="00307B61">
      <w:pPr>
        <w:pStyle w:val="Heading"/>
        <w:rPr>
          <w:rFonts w:asciiTheme="minorHAnsi" w:hAnsiTheme="minorHAnsi" w:cstheme="minorHAnsi"/>
          <w:b w:val="0"/>
          <w:sz w:val="24"/>
        </w:rPr>
      </w:pPr>
    </w:p>
    <w:p w14:paraId="09F03EF8" w14:textId="60AC5482" w:rsidR="00F52C12" w:rsidRDefault="00F52C12" w:rsidP="00307B61">
      <w:pPr>
        <w:pStyle w:val="Heading"/>
        <w:rPr>
          <w:rFonts w:asciiTheme="minorHAnsi" w:hAnsiTheme="minorHAnsi" w:cstheme="minorHAnsi"/>
          <w:b w:val="0"/>
          <w:sz w:val="24"/>
        </w:rPr>
      </w:pPr>
    </w:p>
    <w:p w14:paraId="4E32E3B4" w14:textId="1156607D" w:rsidR="00F52C12" w:rsidRDefault="00F52C12" w:rsidP="00307B61">
      <w:pPr>
        <w:pStyle w:val="Heading"/>
        <w:rPr>
          <w:rFonts w:asciiTheme="minorHAnsi" w:hAnsiTheme="minorHAnsi" w:cstheme="minorHAnsi"/>
          <w:b w:val="0"/>
          <w:sz w:val="24"/>
        </w:rPr>
      </w:pPr>
    </w:p>
    <w:p w14:paraId="39C044B2" w14:textId="20183DBA" w:rsidR="00F52C12" w:rsidRDefault="00F52C12" w:rsidP="00307B61">
      <w:pPr>
        <w:pStyle w:val="Heading"/>
        <w:rPr>
          <w:rFonts w:asciiTheme="minorHAnsi" w:hAnsiTheme="minorHAnsi" w:cstheme="minorHAnsi"/>
          <w:b w:val="0"/>
          <w:sz w:val="24"/>
        </w:rPr>
      </w:pPr>
    </w:p>
    <w:p w14:paraId="5D04D2F9" w14:textId="1D1E8276" w:rsidR="00F52C12" w:rsidRDefault="00F52C12" w:rsidP="00307B61">
      <w:pPr>
        <w:pStyle w:val="Heading"/>
        <w:rPr>
          <w:rFonts w:asciiTheme="minorHAnsi" w:hAnsiTheme="minorHAnsi" w:cstheme="minorHAnsi"/>
          <w:b w:val="0"/>
          <w:sz w:val="24"/>
        </w:rPr>
      </w:pPr>
    </w:p>
    <w:p w14:paraId="367FA0D7" w14:textId="594A25E1" w:rsidR="00F52C12" w:rsidRDefault="00F52C12" w:rsidP="00307B61">
      <w:pPr>
        <w:pStyle w:val="Heading"/>
        <w:rPr>
          <w:rFonts w:asciiTheme="minorHAnsi" w:hAnsiTheme="minorHAnsi" w:cstheme="minorHAnsi"/>
          <w:b w:val="0"/>
          <w:sz w:val="24"/>
        </w:rPr>
      </w:pPr>
    </w:p>
    <w:p w14:paraId="0C9C1769" w14:textId="5B3AD57C" w:rsidR="00F52C12" w:rsidRDefault="00F52C12" w:rsidP="00307B61">
      <w:pPr>
        <w:pStyle w:val="Heading"/>
        <w:rPr>
          <w:rFonts w:asciiTheme="minorHAnsi" w:hAnsiTheme="minorHAnsi" w:cstheme="minorHAnsi"/>
          <w:b w:val="0"/>
          <w:sz w:val="24"/>
        </w:rPr>
      </w:pPr>
    </w:p>
    <w:p w14:paraId="7B1CD4AE" w14:textId="1C1800DD" w:rsidR="00F52C12" w:rsidRDefault="00F52C12" w:rsidP="00307B61">
      <w:pPr>
        <w:pStyle w:val="Heading"/>
        <w:rPr>
          <w:rFonts w:asciiTheme="minorHAnsi" w:hAnsiTheme="minorHAnsi" w:cstheme="minorHAnsi"/>
          <w:b w:val="0"/>
          <w:sz w:val="24"/>
        </w:rPr>
      </w:pPr>
    </w:p>
    <w:p w14:paraId="5FE5D641" w14:textId="77777777" w:rsidR="00F52C12" w:rsidRPr="008165C2" w:rsidRDefault="00F52C12" w:rsidP="00307B61">
      <w:pPr>
        <w:pStyle w:val="Heading"/>
        <w:rPr>
          <w:rFonts w:asciiTheme="minorHAnsi" w:hAnsiTheme="minorHAnsi" w:cstheme="minorHAnsi"/>
          <w:b w:val="0"/>
          <w:sz w:val="24"/>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511ADF61" w14:textId="77777777" w:rsidTr="00307B61">
        <w:tc>
          <w:tcPr>
            <w:tcW w:w="14743" w:type="dxa"/>
            <w:gridSpan w:val="4"/>
            <w:shd w:val="clear" w:color="auto" w:fill="auto"/>
            <w:tcMar>
              <w:top w:w="85" w:type="dxa"/>
              <w:bottom w:w="85" w:type="dxa"/>
            </w:tcMar>
          </w:tcPr>
          <w:p w14:paraId="7A9F6CB9" w14:textId="7D916ED4" w:rsidR="00307B61" w:rsidRPr="00465AF2" w:rsidRDefault="00307B61" w:rsidP="00307B61">
            <w:pPr>
              <w:rPr>
                <w:rFonts w:asciiTheme="minorHAnsi" w:hAnsiTheme="minorHAnsi" w:cstheme="minorHAnsi"/>
                <w:sz w:val="20"/>
              </w:rPr>
            </w:pPr>
            <w:r w:rsidRPr="00465AF2">
              <w:rPr>
                <w:rFonts w:asciiTheme="minorHAnsi" w:hAnsiTheme="minorHAnsi" w:cstheme="minorHAnsi"/>
                <w:b/>
                <w:sz w:val="20"/>
                <w:szCs w:val="19"/>
              </w:rPr>
              <w:lastRenderedPageBreak/>
              <w:t xml:space="preserve">Lesson </w:t>
            </w:r>
            <w:r w:rsidR="005D7BF5">
              <w:rPr>
                <w:rFonts w:asciiTheme="minorHAnsi" w:hAnsiTheme="minorHAnsi" w:cstheme="minorHAnsi"/>
                <w:b/>
                <w:sz w:val="20"/>
                <w:szCs w:val="19"/>
              </w:rPr>
              <w:t>8</w:t>
            </w:r>
            <w:r>
              <w:rPr>
                <w:rFonts w:asciiTheme="minorHAnsi" w:hAnsiTheme="minorHAnsi" w:cstheme="minorHAnsi"/>
                <w:b/>
                <w:sz w:val="20"/>
                <w:szCs w:val="19"/>
              </w:rPr>
              <w:t>.1</w:t>
            </w:r>
            <w:r w:rsidRPr="00465AF2">
              <w:rPr>
                <w:rFonts w:asciiTheme="minorHAnsi" w:hAnsiTheme="minorHAnsi" w:cstheme="minorHAnsi"/>
                <w:b/>
                <w:sz w:val="20"/>
                <w:szCs w:val="19"/>
              </w:rPr>
              <w:t xml:space="preserve"> </w:t>
            </w:r>
            <w:r w:rsidRPr="008165C2">
              <w:rPr>
                <w:rFonts w:asciiTheme="minorHAnsi" w:hAnsiTheme="minorHAnsi" w:cstheme="minorHAnsi"/>
                <w:sz w:val="20"/>
                <w:szCs w:val="19"/>
              </w:rPr>
              <w:t xml:space="preserve">Big picture: </w:t>
            </w:r>
            <w:r w:rsidR="005D7BF5" w:rsidRPr="005D7BF5">
              <w:rPr>
                <w:rFonts w:asciiTheme="minorHAnsi" w:hAnsiTheme="minorHAnsi" w:cstheme="minorHAnsi"/>
                <w:sz w:val="20"/>
                <w:szCs w:val="19"/>
              </w:rPr>
              <w:t>The modern world</w:t>
            </w:r>
          </w:p>
        </w:tc>
      </w:tr>
      <w:tr w:rsidR="00307B61" w:rsidRPr="00465AF2" w14:paraId="171B23F6" w14:textId="77777777" w:rsidTr="00307B61">
        <w:trPr>
          <w:trHeight w:val="262"/>
        </w:trPr>
        <w:tc>
          <w:tcPr>
            <w:tcW w:w="3119" w:type="dxa"/>
            <w:shd w:val="clear" w:color="auto" w:fill="auto"/>
            <w:tcMar>
              <w:top w:w="85" w:type="dxa"/>
              <w:bottom w:w="85" w:type="dxa"/>
            </w:tcMar>
            <w:vAlign w:val="bottom"/>
          </w:tcPr>
          <w:p w14:paraId="0EF874EB" w14:textId="77777777" w:rsidR="00307B61" w:rsidRPr="00465AF2" w:rsidRDefault="00307B61" w:rsidP="00307B61">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CAA0554" w14:textId="77777777" w:rsidR="00307B61" w:rsidRPr="00465AF2" w:rsidRDefault="00307B61" w:rsidP="00307B61">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519B5CED"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19"/>
              </w:rPr>
            </w:pPr>
            <w:r w:rsidRPr="00465AF2">
              <w:rPr>
                <w:rFonts w:asciiTheme="minorHAnsi" w:hAnsiTheme="minorHAnsi" w:cstheme="minorHAnsi"/>
                <w:b/>
                <w:sz w:val="20"/>
                <w:szCs w:val="19"/>
              </w:rPr>
              <w:t>Key term</w:t>
            </w:r>
          </w:p>
        </w:tc>
        <w:tc>
          <w:tcPr>
            <w:tcW w:w="3119" w:type="dxa"/>
            <w:shd w:val="clear" w:color="auto" w:fill="auto"/>
            <w:vAlign w:val="bottom"/>
          </w:tcPr>
          <w:p w14:paraId="5048E236" w14:textId="093E34DB" w:rsidR="00307B61" w:rsidRPr="00465AF2" w:rsidRDefault="003F5055" w:rsidP="00307B61">
            <w:pPr>
              <w:pStyle w:val="Bulletlistintable"/>
              <w:tabs>
                <w:tab w:val="clear" w:pos="360"/>
              </w:tabs>
              <w:ind w:hanging="283"/>
              <w:rPr>
                <w:rFonts w:asciiTheme="minorHAnsi" w:hAnsiTheme="minorHAnsi" w:cstheme="minorHAnsi"/>
                <w:b/>
                <w:sz w:val="20"/>
                <w:szCs w:val="22"/>
              </w:rPr>
            </w:pPr>
            <w:r>
              <w:rPr>
                <w:rFonts w:asciiTheme="minorHAnsi" w:hAnsiTheme="minorHAnsi" w:cstheme="minorHAnsi"/>
                <w:b/>
                <w:sz w:val="20"/>
                <w:szCs w:val="19"/>
              </w:rPr>
              <w:t>Supporting resources</w:t>
            </w:r>
          </w:p>
        </w:tc>
      </w:tr>
      <w:tr w:rsidR="00307B61" w:rsidRPr="00465AF2" w14:paraId="5584902B" w14:textId="77777777" w:rsidTr="00307B61">
        <w:tc>
          <w:tcPr>
            <w:tcW w:w="3119" w:type="dxa"/>
            <w:shd w:val="clear" w:color="auto" w:fill="auto"/>
            <w:tcMar>
              <w:top w:w="85" w:type="dxa"/>
              <w:bottom w:w="85" w:type="dxa"/>
            </w:tcMar>
          </w:tcPr>
          <w:p w14:paraId="22C22EFC" w14:textId="409C3700" w:rsidR="00307B61" w:rsidRPr="00465AF2" w:rsidRDefault="005D7BF5" w:rsidP="00307B61">
            <w:pPr>
              <w:pStyle w:val="BL"/>
              <w:numPr>
                <w:ilvl w:val="0"/>
                <w:numId w:val="6"/>
              </w:numPr>
              <w:rPr>
                <w:rFonts w:asciiTheme="minorHAnsi" w:hAnsiTheme="minorHAnsi" w:cstheme="minorHAnsi"/>
                <w:b/>
                <w:sz w:val="22"/>
                <w:szCs w:val="22"/>
              </w:rPr>
            </w:pPr>
            <w:r w:rsidRPr="005D7BF5">
              <w:rPr>
                <w:rFonts w:asciiTheme="minorHAnsi" w:hAnsiTheme="minorHAnsi" w:cstheme="minorHAnsi"/>
                <w:sz w:val="22"/>
                <w:szCs w:val="22"/>
              </w:rPr>
              <w:t>Learn about the key events of the period, 1900 to the present</w:t>
            </w:r>
          </w:p>
        </w:tc>
        <w:tc>
          <w:tcPr>
            <w:tcW w:w="6237" w:type="dxa"/>
          </w:tcPr>
          <w:p w14:paraId="5D815567" w14:textId="77777777" w:rsidR="005D7BF5" w:rsidRPr="005D7BF5" w:rsidRDefault="005D7BF5" w:rsidP="005D7BF5">
            <w:pPr>
              <w:pStyle w:val="BL"/>
              <w:rPr>
                <w:rFonts w:asciiTheme="minorHAnsi" w:hAnsiTheme="minorHAnsi" w:cstheme="minorHAnsi"/>
                <w:sz w:val="22"/>
                <w:szCs w:val="22"/>
                <w:lang w:val="en-US"/>
              </w:rPr>
            </w:pPr>
            <w:r w:rsidRPr="005D7BF5">
              <w:rPr>
                <w:rFonts w:asciiTheme="minorHAnsi" w:hAnsiTheme="minorHAnsi" w:cstheme="minorHAnsi"/>
                <w:sz w:val="22"/>
                <w:szCs w:val="22"/>
                <w:lang w:val="en-US"/>
              </w:rPr>
              <w:t>Introducing the main events of the period</w:t>
            </w:r>
          </w:p>
          <w:p w14:paraId="7797D5E0" w14:textId="45B64934" w:rsidR="00307B61" w:rsidRPr="00465AF2" w:rsidRDefault="005D7BF5" w:rsidP="005D7BF5">
            <w:pPr>
              <w:pStyle w:val="BL"/>
              <w:rPr>
                <w:rFonts w:asciiTheme="minorHAnsi" w:hAnsiTheme="minorHAnsi" w:cstheme="minorHAnsi"/>
                <w:sz w:val="22"/>
                <w:szCs w:val="22"/>
                <w:lang w:val="en-US"/>
              </w:rPr>
            </w:pPr>
            <w:r w:rsidRPr="005D7BF5">
              <w:rPr>
                <w:rFonts w:asciiTheme="minorHAnsi" w:hAnsiTheme="minorHAnsi" w:cstheme="minorHAnsi"/>
                <w:sz w:val="22"/>
                <w:szCs w:val="22"/>
                <w:lang w:val="en-US"/>
              </w:rPr>
              <w:t>Finding which events they already know about and which are new; which events resulted in a huge loss of life; which events improved people’s lives</w:t>
            </w:r>
          </w:p>
        </w:tc>
        <w:tc>
          <w:tcPr>
            <w:tcW w:w="2268" w:type="dxa"/>
          </w:tcPr>
          <w:p w14:paraId="266E92C0" w14:textId="77777777" w:rsidR="005D7BF5" w:rsidRPr="005D7BF5" w:rsidRDefault="005D7BF5" w:rsidP="005D7BF5">
            <w:pPr>
              <w:pStyle w:val="BL"/>
              <w:rPr>
                <w:rFonts w:asciiTheme="minorHAnsi" w:hAnsiTheme="minorHAnsi"/>
              </w:rPr>
            </w:pPr>
            <w:r w:rsidRPr="005D7BF5">
              <w:rPr>
                <w:rFonts w:asciiTheme="minorHAnsi" w:hAnsiTheme="minorHAnsi"/>
              </w:rPr>
              <w:t>Atomic bomb</w:t>
            </w:r>
          </w:p>
          <w:p w14:paraId="7B00920F" w14:textId="77777777" w:rsidR="005D7BF5" w:rsidRPr="005D7BF5" w:rsidRDefault="005D7BF5" w:rsidP="005D7BF5">
            <w:pPr>
              <w:pStyle w:val="BL"/>
              <w:rPr>
                <w:rFonts w:asciiTheme="minorHAnsi" w:hAnsiTheme="minorHAnsi"/>
              </w:rPr>
            </w:pPr>
            <w:r w:rsidRPr="005D7BF5">
              <w:rPr>
                <w:rFonts w:asciiTheme="minorHAnsi" w:hAnsiTheme="minorHAnsi"/>
              </w:rPr>
              <w:t>Cold War</w:t>
            </w:r>
          </w:p>
          <w:p w14:paraId="5FF04022" w14:textId="77777777" w:rsidR="005D7BF5" w:rsidRPr="005D7BF5" w:rsidRDefault="005D7BF5" w:rsidP="005D7BF5">
            <w:pPr>
              <w:pStyle w:val="BL"/>
              <w:rPr>
                <w:rFonts w:asciiTheme="minorHAnsi" w:hAnsiTheme="minorHAnsi"/>
              </w:rPr>
            </w:pPr>
            <w:r w:rsidRPr="005D7BF5">
              <w:rPr>
                <w:rFonts w:asciiTheme="minorHAnsi" w:hAnsiTheme="minorHAnsi"/>
              </w:rPr>
              <w:t>Communist</w:t>
            </w:r>
          </w:p>
          <w:p w14:paraId="1ED94DC4" w14:textId="77777777" w:rsidR="005D7BF5" w:rsidRPr="005D7BF5" w:rsidRDefault="005D7BF5" w:rsidP="005D7BF5">
            <w:pPr>
              <w:pStyle w:val="BL"/>
              <w:rPr>
                <w:rFonts w:asciiTheme="minorHAnsi" w:hAnsiTheme="minorHAnsi"/>
              </w:rPr>
            </w:pPr>
            <w:r w:rsidRPr="005D7BF5">
              <w:rPr>
                <w:rFonts w:asciiTheme="minorHAnsi" w:hAnsiTheme="minorHAnsi"/>
              </w:rPr>
              <w:t>Contraceptive pill</w:t>
            </w:r>
          </w:p>
          <w:p w14:paraId="118923E2" w14:textId="77777777" w:rsidR="005D7BF5" w:rsidRPr="005D7BF5" w:rsidRDefault="005D7BF5" w:rsidP="005D7BF5">
            <w:pPr>
              <w:pStyle w:val="BL"/>
              <w:rPr>
                <w:rFonts w:asciiTheme="minorHAnsi" w:hAnsiTheme="minorHAnsi"/>
              </w:rPr>
            </w:pPr>
            <w:r w:rsidRPr="005D7BF5">
              <w:rPr>
                <w:rFonts w:asciiTheme="minorHAnsi" w:hAnsiTheme="minorHAnsi"/>
              </w:rPr>
              <w:t>Global warming</w:t>
            </w:r>
          </w:p>
          <w:p w14:paraId="55325A1C" w14:textId="77777777" w:rsidR="005D7BF5" w:rsidRPr="005D7BF5" w:rsidRDefault="005D7BF5" w:rsidP="005D7BF5">
            <w:pPr>
              <w:pStyle w:val="BL"/>
              <w:rPr>
                <w:rFonts w:asciiTheme="minorHAnsi" w:hAnsiTheme="minorHAnsi"/>
              </w:rPr>
            </w:pPr>
            <w:r w:rsidRPr="005D7BF5">
              <w:rPr>
                <w:rFonts w:asciiTheme="minorHAnsi" w:hAnsiTheme="minorHAnsi"/>
              </w:rPr>
              <w:t>Holocaust</w:t>
            </w:r>
          </w:p>
          <w:p w14:paraId="07B7C92E" w14:textId="77777777" w:rsidR="005D7BF5" w:rsidRPr="005D7BF5" w:rsidRDefault="005D7BF5" w:rsidP="005D7BF5">
            <w:pPr>
              <w:pStyle w:val="BL"/>
              <w:rPr>
                <w:rFonts w:asciiTheme="minorHAnsi" w:hAnsiTheme="minorHAnsi"/>
              </w:rPr>
            </w:pPr>
            <w:r w:rsidRPr="005D7BF5">
              <w:rPr>
                <w:rFonts w:asciiTheme="minorHAnsi" w:hAnsiTheme="minorHAnsi"/>
              </w:rPr>
              <w:t>Indian independence</w:t>
            </w:r>
          </w:p>
          <w:p w14:paraId="30AD977E" w14:textId="77777777" w:rsidR="005D7BF5" w:rsidRPr="005D7BF5" w:rsidRDefault="005D7BF5" w:rsidP="005D7BF5">
            <w:pPr>
              <w:pStyle w:val="BL"/>
              <w:rPr>
                <w:rFonts w:asciiTheme="minorHAnsi" w:hAnsiTheme="minorHAnsi"/>
              </w:rPr>
            </w:pPr>
            <w:r w:rsidRPr="005D7BF5">
              <w:rPr>
                <w:rFonts w:asciiTheme="minorHAnsi" w:hAnsiTheme="minorHAnsi"/>
              </w:rPr>
              <w:t>National Health Service</w:t>
            </w:r>
          </w:p>
          <w:p w14:paraId="0E9995F1" w14:textId="77777777" w:rsidR="005D7BF5" w:rsidRPr="005D7BF5" w:rsidRDefault="005D7BF5" w:rsidP="005D7BF5">
            <w:pPr>
              <w:pStyle w:val="BL"/>
              <w:rPr>
                <w:rFonts w:asciiTheme="minorHAnsi" w:hAnsiTheme="minorHAnsi"/>
              </w:rPr>
            </w:pPr>
            <w:r w:rsidRPr="005D7BF5">
              <w:rPr>
                <w:rFonts w:asciiTheme="minorHAnsi" w:hAnsiTheme="minorHAnsi"/>
              </w:rPr>
              <w:t>National Insurance</w:t>
            </w:r>
          </w:p>
          <w:p w14:paraId="3519F7DF" w14:textId="77777777" w:rsidR="005D7BF5" w:rsidRPr="005D7BF5" w:rsidRDefault="005D7BF5" w:rsidP="005D7BF5">
            <w:pPr>
              <w:pStyle w:val="BL"/>
              <w:rPr>
                <w:rFonts w:asciiTheme="minorHAnsi" w:hAnsiTheme="minorHAnsi"/>
              </w:rPr>
            </w:pPr>
            <w:r w:rsidRPr="005D7BF5">
              <w:rPr>
                <w:rFonts w:asciiTheme="minorHAnsi" w:hAnsiTheme="minorHAnsi"/>
              </w:rPr>
              <w:t>United Nations</w:t>
            </w:r>
          </w:p>
          <w:p w14:paraId="0C4D7527" w14:textId="4046FE21" w:rsidR="00307B61" w:rsidRPr="00465AF2" w:rsidRDefault="005D7BF5" w:rsidP="005D7BF5">
            <w:pPr>
              <w:pStyle w:val="BL"/>
            </w:pPr>
            <w:r w:rsidRPr="005D7BF5">
              <w:rPr>
                <w:rFonts w:asciiTheme="minorHAnsi" w:hAnsiTheme="minorHAnsi"/>
              </w:rPr>
              <w:t>Welfare State</w:t>
            </w:r>
          </w:p>
        </w:tc>
        <w:tc>
          <w:tcPr>
            <w:tcW w:w="3119" w:type="dxa"/>
          </w:tcPr>
          <w:p w14:paraId="0C97870D" w14:textId="7E72150D" w:rsidR="005B314E" w:rsidRDefault="005B314E" w:rsidP="005D7BF5">
            <w:pPr>
              <w:pStyle w:val="BL"/>
              <w:rPr>
                <w:rFonts w:asciiTheme="minorHAnsi" w:hAnsiTheme="minorHAnsi" w:cstheme="minorHAnsi"/>
                <w:szCs w:val="22"/>
              </w:rPr>
            </w:pPr>
            <w:r>
              <w:rPr>
                <w:rFonts w:asciiTheme="minorHAnsi" w:hAnsiTheme="minorHAnsi" w:cstheme="minorHAnsi"/>
                <w:szCs w:val="22"/>
              </w:rPr>
              <w:t>Lesson plan 8.1</w:t>
            </w:r>
          </w:p>
          <w:p w14:paraId="64ADB4B2" w14:textId="77777777" w:rsidR="00307B61" w:rsidRDefault="005B314E" w:rsidP="005D7BF5">
            <w:pPr>
              <w:pStyle w:val="BL"/>
              <w:rPr>
                <w:rFonts w:asciiTheme="minorHAnsi" w:hAnsiTheme="minorHAnsi" w:cstheme="minorHAnsi"/>
                <w:szCs w:val="22"/>
              </w:rPr>
            </w:pPr>
            <w:r>
              <w:rPr>
                <w:rFonts w:asciiTheme="minorHAnsi" w:hAnsiTheme="minorHAnsi" w:cstheme="minorHAnsi"/>
                <w:szCs w:val="22"/>
              </w:rPr>
              <w:t xml:space="preserve">Worksheet </w:t>
            </w:r>
            <w:r w:rsidR="005D7BF5">
              <w:rPr>
                <w:rFonts w:asciiTheme="minorHAnsi" w:hAnsiTheme="minorHAnsi" w:cstheme="minorHAnsi"/>
                <w:szCs w:val="22"/>
              </w:rPr>
              <w:t>8.1</w:t>
            </w:r>
          </w:p>
          <w:p w14:paraId="40353D7C" w14:textId="770734CE" w:rsidR="005B314E" w:rsidRPr="00465AF2" w:rsidRDefault="005B314E" w:rsidP="005D7BF5">
            <w:pPr>
              <w:pStyle w:val="BL"/>
              <w:rPr>
                <w:rFonts w:asciiTheme="minorHAnsi" w:hAnsiTheme="minorHAnsi" w:cstheme="minorHAnsi"/>
                <w:szCs w:val="22"/>
              </w:rPr>
            </w:pPr>
            <w:r>
              <w:rPr>
                <w:rFonts w:asciiTheme="minorHAnsi" w:hAnsiTheme="minorHAnsi" w:cstheme="minorHAnsi"/>
                <w:szCs w:val="22"/>
              </w:rPr>
              <w:t>Lesson presentation</w:t>
            </w:r>
          </w:p>
        </w:tc>
      </w:tr>
    </w:tbl>
    <w:p w14:paraId="599B9E75" w14:textId="77777777" w:rsidR="00307B61" w:rsidRDefault="00307B61" w:rsidP="00307B61">
      <w:pPr>
        <w:rPr>
          <w:rFonts w:asciiTheme="minorHAnsi" w:hAnsiTheme="minorHAnsi" w:cstheme="minorHAnsi"/>
          <w:sz w:val="20"/>
          <w:szCs w:val="20"/>
        </w:rPr>
      </w:pPr>
    </w:p>
    <w:p w14:paraId="421ACA5E" w14:textId="34185E98" w:rsidR="00307B61" w:rsidRDefault="00307B61" w:rsidP="00307B61">
      <w:pPr>
        <w:rPr>
          <w:rFonts w:asciiTheme="minorHAnsi" w:hAnsiTheme="minorHAnsi" w:cstheme="minorHAnsi"/>
          <w:sz w:val="20"/>
          <w:szCs w:val="20"/>
        </w:rPr>
      </w:pPr>
      <w:r w:rsidRPr="008165C2">
        <w:rPr>
          <w:rFonts w:asciiTheme="minorHAnsi" w:hAnsiTheme="minorHAnsi" w:cstheme="minorHAnsi"/>
          <w:sz w:val="20"/>
          <w:szCs w:val="20"/>
        </w:rPr>
        <w:t xml:space="preserve">Four lesson enquiry on </w:t>
      </w:r>
      <w:r>
        <w:rPr>
          <w:rFonts w:asciiTheme="minorHAnsi" w:hAnsiTheme="minorHAnsi" w:cstheme="minorHAnsi"/>
          <w:sz w:val="20"/>
          <w:szCs w:val="20"/>
        </w:rPr>
        <w:t xml:space="preserve">the </w:t>
      </w:r>
      <w:r w:rsidR="005D7BF5" w:rsidRPr="005D7BF5">
        <w:rPr>
          <w:rFonts w:asciiTheme="minorHAnsi" w:hAnsiTheme="minorHAnsi" w:cstheme="minorHAnsi"/>
          <w:sz w:val="20"/>
          <w:szCs w:val="20"/>
        </w:rPr>
        <w:t>First World War</w:t>
      </w:r>
      <w:r>
        <w:rPr>
          <w:rFonts w:asciiTheme="minorHAnsi" w:hAnsiTheme="minorHAnsi" w:cstheme="minorHAnsi"/>
          <w:sz w:val="20"/>
          <w:szCs w:val="20"/>
        </w:rPr>
        <w:t>:</w:t>
      </w:r>
    </w:p>
    <w:p w14:paraId="18D24627" w14:textId="77777777" w:rsidR="00307B61" w:rsidRPr="00465AF2"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26CC5ACC" w14:textId="77777777" w:rsidTr="00307B61">
        <w:tc>
          <w:tcPr>
            <w:tcW w:w="14743" w:type="dxa"/>
            <w:gridSpan w:val="4"/>
            <w:shd w:val="clear" w:color="auto" w:fill="auto"/>
            <w:tcMar>
              <w:top w:w="85" w:type="dxa"/>
              <w:bottom w:w="85" w:type="dxa"/>
            </w:tcMar>
          </w:tcPr>
          <w:p w14:paraId="55D9FD04" w14:textId="0B68EF6C"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sz w:val="20"/>
              </w:rPr>
              <w:br w:type="page"/>
            </w:r>
            <w:r w:rsidRPr="00465AF2">
              <w:rPr>
                <w:rFonts w:asciiTheme="minorHAnsi" w:hAnsiTheme="minorHAnsi" w:cstheme="minorHAnsi"/>
                <w:b/>
                <w:sz w:val="20"/>
                <w:szCs w:val="22"/>
              </w:rPr>
              <w:t xml:space="preserve">Lesson </w:t>
            </w:r>
            <w:r w:rsidR="005D7BF5">
              <w:rPr>
                <w:rFonts w:asciiTheme="minorHAnsi" w:hAnsiTheme="minorHAnsi" w:cstheme="minorHAnsi"/>
                <w:b/>
                <w:sz w:val="20"/>
                <w:szCs w:val="22"/>
              </w:rPr>
              <w:t>8</w:t>
            </w:r>
            <w:r>
              <w:rPr>
                <w:rFonts w:asciiTheme="minorHAnsi" w:hAnsiTheme="minorHAnsi" w:cstheme="minorHAnsi"/>
                <w:b/>
                <w:sz w:val="20"/>
                <w:szCs w:val="22"/>
              </w:rPr>
              <w:t>.2A</w:t>
            </w:r>
            <w:r w:rsidRPr="00465AF2">
              <w:rPr>
                <w:rFonts w:asciiTheme="minorHAnsi" w:hAnsiTheme="minorHAnsi" w:cstheme="minorHAnsi"/>
                <w:b/>
                <w:sz w:val="20"/>
                <w:szCs w:val="22"/>
              </w:rPr>
              <w:t xml:space="preserve"> </w:t>
            </w:r>
            <w:r w:rsidR="005D7BF5" w:rsidRPr="005D7BF5">
              <w:rPr>
                <w:rFonts w:asciiTheme="minorHAnsi" w:hAnsiTheme="minorHAnsi" w:cstheme="minorHAnsi"/>
                <w:sz w:val="20"/>
                <w:szCs w:val="22"/>
              </w:rPr>
              <w:t>‘Your country needs you!’</w:t>
            </w:r>
          </w:p>
        </w:tc>
      </w:tr>
      <w:tr w:rsidR="00307B61" w:rsidRPr="00465AF2" w14:paraId="7A51404E" w14:textId="77777777" w:rsidTr="00307B61">
        <w:tc>
          <w:tcPr>
            <w:tcW w:w="3119" w:type="dxa"/>
            <w:shd w:val="clear" w:color="auto" w:fill="auto"/>
            <w:tcMar>
              <w:top w:w="85" w:type="dxa"/>
              <w:bottom w:w="85" w:type="dxa"/>
            </w:tcMar>
            <w:vAlign w:val="bottom"/>
          </w:tcPr>
          <w:p w14:paraId="08C3FD82" w14:textId="77777777" w:rsidR="00307B61" w:rsidRPr="00465AF2" w:rsidRDefault="00307B61" w:rsidP="00307B61">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61E11CF2" w14:textId="77777777" w:rsidR="00307B61" w:rsidRPr="00465AF2" w:rsidRDefault="00307B61" w:rsidP="00307B61">
            <w:pPr>
              <w:pStyle w:val="Bulletlistintable"/>
              <w:tabs>
                <w:tab w:val="clear" w:pos="360"/>
              </w:tabs>
              <w:ind w:hanging="283"/>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4205D03"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389D018D" w14:textId="35907B74" w:rsidR="00307B61" w:rsidRPr="00465AF2" w:rsidRDefault="003F5055" w:rsidP="00307B61">
            <w:pPr>
              <w:pStyle w:val="Bulletlistintable"/>
              <w:tabs>
                <w:tab w:val="clear" w:pos="360"/>
              </w:tabs>
              <w:ind w:left="0" w:right="0" w:firstLine="0"/>
              <w:rPr>
                <w:rFonts w:asciiTheme="minorHAnsi" w:hAnsiTheme="minorHAnsi" w:cstheme="minorHAnsi"/>
                <w:b/>
                <w:sz w:val="20"/>
                <w:szCs w:val="22"/>
              </w:rPr>
            </w:pPr>
            <w:r>
              <w:rPr>
                <w:rFonts w:asciiTheme="minorHAnsi" w:hAnsiTheme="minorHAnsi" w:cstheme="minorHAnsi"/>
                <w:b/>
                <w:sz w:val="20"/>
                <w:szCs w:val="19"/>
              </w:rPr>
              <w:t>Supporting resources</w:t>
            </w:r>
          </w:p>
        </w:tc>
      </w:tr>
      <w:tr w:rsidR="00307B61" w:rsidRPr="005B789E" w14:paraId="71A90A90" w14:textId="77777777" w:rsidTr="00307B61">
        <w:tc>
          <w:tcPr>
            <w:tcW w:w="3119" w:type="dxa"/>
            <w:shd w:val="clear" w:color="auto" w:fill="auto"/>
            <w:tcMar>
              <w:top w:w="85" w:type="dxa"/>
              <w:bottom w:w="85" w:type="dxa"/>
            </w:tcMar>
          </w:tcPr>
          <w:p w14:paraId="075B12B5"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Understand an overview of the First World War.</w:t>
            </w:r>
          </w:p>
          <w:p w14:paraId="6475622B" w14:textId="4BE962D9"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Understand why men were keen to volunteer to enlist when war broke out.</w:t>
            </w:r>
          </w:p>
        </w:tc>
        <w:tc>
          <w:tcPr>
            <w:tcW w:w="6237" w:type="dxa"/>
          </w:tcPr>
          <w:p w14:paraId="613893C4" w14:textId="77777777" w:rsidR="005D7BF5"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Make notes on the outbreak of war and the population’s reaction</w:t>
            </w:r>
          </w:p>
          <w:p w14:paraId="7A475DAD" w14:textId="5289BDCA"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Write a paragraph to explain why so many men were keen to volunteer</w:t>
            </w:r>
          </w:p>
        </w:tc>
        <w:tc>
          <w:tcPr>
            <w:tcW w:w="2268" w:type="dxa"/>
          </w:tcPr>
          <w:p w14:paraId="0666E7E2"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Alliances</w:t>
            </w:r>
          </w:p>
          <w:p w14:paraId="34DA83FF"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Assassination</w:t>
            </w:r>
          </w:p>
          <w:p w14:paraId="6CD6A172" w14:textId="3E069EA2"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Pals’ Battalions</w:t>
            </w:r>
          </w:p>
        </w:tc>
        <w:tc>
          <w:tcPr>
            <w:tcW w:w="3119" w:type="dxa"/>
          </w:tcPr>
          <w:p w14:paraId="0B1C36BC" w14:textId="47BE7C47" w:rsidR="005B314E" w:rsidRDefault="005B314E" w:rsidP="005D7BF5">
            <w:pPr>
              <w:pStyle w:val="BL"/>
              <w:rPr>
                <w:rFonts w:asciiTheme="minorHAnsi" w:hAnsiTheme="minorHAnsi" w:cstheme="minorHAnsi"/>
                <w:szCs w:val="20"/>
              </w:rPr>
            </w:pPr>
            <w:r>
              <w:rPr>
                <w:rFonts w:asciiTheme="minorHAnsi" w:hAnsiTheme="minorHAnsi" w:cstheme="minorHAnsi"/>
                <w:szCs w:val="20"/>
              </w:rPr>
              <w:t>Lesson plan 8.2A</w:t>
            </w:r>
          </w:p>
          <w:p w14:paraId="73F45224" w14:textId="71B27F37" w:rsidR="005D7BF5" w:rsidRPr="005B789E" w:rsidRDefault="005B314E" w:rsidP="005D7BF5">
            <w:pPr>
              <w:pStyle w:val="BL"/>
              <w:rPr>
                <w:rFonts w:asciiTheme="minorHAnsi" w:hAnsiTheme="minorHAnsi" w:cstheme="minorHAnsi"/>
                <w:szCs w:val="20"/>
              </w:rPr>
            </w:pPr>
            <w:r>
              <w:rPr>
                <w:rFonts w:asciiTheme="minorHAnsi" w:hAnsiTheme="minorHAnsi" w:cstheme="minorHAnsi"/>
                <w:szCs w:val="22"/>
              </w:rPr>
              <w:t xml:space="preserve">Worksheet </w:t>
            </w:r>
            <w:r w:rsidR="005D7BF5" w:rsidRPr="005B789E">
              <w:rPr>
                <w:rFonts w:asciiTheme="minorHAnsi" w:hAnsiTheme="minorHAnsi" w:cstheme="minorHAnsi"/>
                <w:szCs w:val="20"/>
              </w:rPr>
              <w:t>8.2A.1</w:t>
            </w:r>
          </w:p>
          <w:p w14:paraId="4849CF73" w14:textId="77777777" w:rsidR="00307B61" w:rsidRDefault="005B314E" w:rsidP="005D7BF5">
            <w:pPr>
              <w:pStyle w:val="BL"/>
              <w:rPr>
                <w:rFonts w:asciiTheme="minorHAnsi" w:hAnsiTheme="minorHAnsi" w:cstheme="minorHAnsi"/>
                <w:szCs w:val="20"/>
              </w:rPr>
            </w:pPr>
            <w:r>
              <w:rPr>
                <w:rFonts w:asciiTheme="minorHAnsi" w:hAnsiTheme="minorHAnsi" w:cstheme="minorHAnsi"/>
                <w:szCs w:val="22"/>
              </w:rPr>
              <w:t xml:space="preserve">Worksheet </w:t>
            </w:r>
            <w:r w:rsidR="005D7BF5" w:rsidRPr="005B789E">
              <w:rPr>
                <w:rFonts w:asciiTheme="minorHAnsi" w:hAnsiTheme="minorHAnsi" w:cstheme="minorHAnsi"/>
                <w:szCs w:val="20"/>
              </w:rPr>
              <w:t>8.2A.2</w:t>
            </w:r>
          </w:p>
          <w:p w14:paraId="00FC7F37" w14:textId="7B0BDDF6" w:rsidR="005B314E" w:rsidRPr="005B789E" w:rsidRDefault="005B314E" w:rsidP="005D7BF5">
            <w:pPr>
              <w:pStyle w:val="BL"/>
              <w:rPr>
                <w:rFonts w:asciiTheme="minorHAnsi" w:hAnsiTheme="minorHAnsi" w:cstheme="minorHAnsi"/>
                <w:szCs w:val="20"/>
              </w:rPr>
            </w:pPr>
            <w:r>
              <w:rPr>
                <w:rFonts w:asciiTheme="minorHAnsi" w:hAnsiTheme="minorHAnsi" w:cstheme="minorHAnsi"/>
                <w:szCs w:val="20"/>
              </w:rPr>
              <w:t>Lesson presentation</w:t>
            </w:r>
          </w:p>
        </w:tc>
      </w:tr>
    </w:tbl>
    <w:p w14:paraId="1F289B8C" w14:textId="07F4AF1B" w:rsidR="00307B61" w:rsidRDefault="00307B61" w:rsidP="00307B61">
      <w:pPr>
        <w:rPr>
          <w:rFonts w:asciiTheme="minorHAnsi" w:hAnsiTheme="minorHAnsi" w:cstheme="minorHAnsi"/>
          <w:sz w:val="20"/>
          <w:szCs w:val="20"/>
        </w:rPr>
      </w:pPr>
    </w:p>
    <w:p w14:paraId="50EE6311" w14:textId="77777777" w:rsidR="00C43416" w:rsidRPr="005B789E" w:rsidRDefault="00C43416"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0C18E251" w14:textId="77777777" w:rsidTr="00307B61">
        <w:tc>
          <w:tcPr>
            <w:tcW w:w="14743" w:type="dxa"/>
            <w:gridSpan w:val="4"/>
            <w:shd w:val="clear" w:color="auto" w:fill="auto"/>
            <w:tcMar>
              <w:top w:w="85" w:type="dxa"/>
              <w:bottom w:w="85" w:type="dxa"/>
            </w:tcMar>
          </w:tcPr>
          <w:p w14:paraId="73E3FAC9" w14:textId="0468F67A" w:rsidR="00307B61" w:rsidRPr="005B789E" w:rsidRDefault="00307B61" w:rsidP="00307B61">
            <w:pPr>
              <w:pStyle w:val="Bulletlistintable"/>
              <w:tabs>
                <w:tab w:val="clear" w:pos="360"/>
              </w:tabs>
              <w:ind w:left="0" w:right="0" w:firstLine="0"/>
              <w:rPr>
                <w:rFonts w:asciiTheme="minorHAnsi" w:hAnsiTheme="minorHAnsi" w:cstheme="minorHAnsi"/>
                <w:sz w:val="20"/>
              </w:rPr>
            </w:pPr>
            <w:r w:rsidRPr="005B789E">
              <w:rPr>
                <w:rFonts w:asciiTheme="minorHAnsi" w:hAnsiTheme="minorHAnsi" w:cstheme="minorHAnsi"/>
                <w:b/>
                <w:sz w:val="20"/>
              </w:rPr>
              <w:lastRenderedPageBreak/>
              <w:br w:type="page"/>
              <w:t xml:space="preserve">Lesson </w:t>
            </w:r>
            <w:r w:rsidR="005D7BF5" w:rsidRPr="005B789E">
              <w:rPr>
                <w:rFonts w:asciiTheme="minorHAnsi" w:hAnsiTheme="minorHAnsi" w:cstheme="minorHAnsi"/>
                <w:b/>
                <w:sz w:val="20"/>
              </w:rPr>
              <w:t>8</w:t>
            </w:r>
            <w:r w:rsidRPr="005B789E">
              <w:rPr>
                <w:rFonts w:asciiTheme="minorHAnsi" w:hAnsiTheme="minorHAnsi" w:cstheme="minorHAnsi"/>
                <w:b/>
                <w:sz w:val="20"/>
              </w:rPr>
              <w:t xml:space="preserve">.2B </w:t>
            </w:r>
            <w:r w:rsidR="005D7BF5" w:rsidRPr="005B789E">
              <w:rPr>
                <w:rFonts w:asciiTheme="minorHAnsi" w:hAnsiTheme="minorHAnsi" w:cstheme="minorHAnsi"/>
                <w:sz w:val="20"/>
              </w:rPr>
              <w:t>Living and fighting on the Western Front</w:t>
            </w:r>
          </w:p>
        </w:tc>
      </w:tr>
      <w:tr w:rsidR="00307B61" w:rsidRPr="005B789E" w14:paraId="07D92065" w14:textId="77777777" w:rsidTr="00307B61">
        <w:tc>
          <w:tcPr>
            <w:tcW w:w="3119" w:type="dxa"/>
            <w:shd w:val="clear" w:color="auto" w:fill="auto"/>
            <w:tcMar>
              <w:top w:w="85" w:type="dxa"/>
              <w:bottom w:w="85" w:type="dxa"/>
            </w:tcMar>
            <w:vAlign w:val="bottom"/>
          </w:tcPr>
          <w:p w14:paraId="31AEE31E"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1D4BB763"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CC7215C"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E57C2CD" w14:textId="6D976EBA"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602F37D4" w14:textId="77777777" w:rsidTr="00307B61">
        <w:tc>
          <w:tcPr>
            <w:tcW w:w="3119" w:type="dxa"/>
            <w:shd w:val="clear" w:color="auto" w:fill="auto"/>
            <w:tcMar>
              <w:top w:w="85" w:type="dxa"/>
              <w:bottom w:w="85" w:type="dxa"/>
            </w:tcMar>
          </w:tcPr>
          <w:p w14:paraId="6EC00241" w14:textId="71CA6092" w:rsidR="00307B61" w:rsidRPr="005B789E" w:rsidRDefault="005D7BF5" w:rsidP="00307B61">
            <w:pPr>
              <w:pStyle w:val="BL"/>
              <w:rPr>
                <w:rFonts w:asciiTheme="minorHAnsi" w:hAnsiTheme="minorHAnsi" w:cstheme="minorHAnsi"/>
                <w:b/>
                <w:szCs w:val="20"/>
              </w:rPr>
            </w:pPr>
            <w:r w:rsidRPr="005B789E">
              <w:rPr>
                <w:rFonts w:asciiTheme="minorHAnsi" w:hAnsiTheme="minorHAnsi" w:cstheme="minorHAnsi"/>
                <w:szCs w:val="20"/>
              </w:rPr>
              <w:t>Understand the conditions and dangers of life for soldiers on the Western Front</w:t>
            </w:r>
          </w:p>
        </w:tc>
        <w:tc>
          <w:tcPr>
            <w:tcW w:w="6237" w:type="dxa"/>
          </w:tcPr>
          <w:p w14:paraId="0229532F" w14:textId="23065AFB" w:rsidR="00307B61" w:rsidRPr="005B789E" w:rsidRDefault="005D7BF5" w:rsidP="00307B61">
            <w:pPr>
              <w:pStyle w:val="BL"/>
              <w:rPr>
                <w:rFonts w:asciiTheme="minorHAnsi" w:hAnsiTheme="minorHAnsi" w:cstheme="minorHAnsi"/>
                <w:szCs w:val="20"/>
                <w:lang w:val="en-US"/>
              </w:rPr>
            </w:pPr>
            <w:r w:rsidRPr="005B789E">
              <w:rPr>
                <w:rFonts w:asciiTheme="minorHAnsi" w:hAnsiTheme="minorHAnsi" w:cstheme="minorHAnsi"/>
                <w:szCs w:val="20"/>
                <w:lang w:val="en-US"/>
              </w:rPr>
              <w:t>Writing a second paragraph – selecting evidence to write a big point on the impact on soldiers, of living and fighting on the Western Front, and supporting it with details</w:t>
            </w:r>
          </w:p>
        </w:tc>
        <w:tc>
          <w:tcPr>
            <w:tcW w:w="2268" w:type="dxa"/>
          </w:tcPr>
          <w:p w14:paraId="0C528B4B"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Artillery</w:t>
            </w:r>
          </w:p>
          <w:p w14:paraId="55B682D4"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Frontline</w:t>
            </w:r>
          </w:p>
          <w:p w14:paraId="55C5DCE6"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Reconnaissance</w:t>
            </w:r>
          </w:p>
          <w:p w14:paraId="6AF38F5B" w14:textId="22B85440"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Stalemate</w:t>
            </w:r>
          </w:p>
        </w:tc>
        <w:tc>
          <w:tcPr>
            <w:tcW w:w="3119" w:type="dxa"/>
          </w:tcPr>
          <w:p w14:paraId="243FA419" w14:textId="4F5C7A3C" w:rsidR="005B314E" w:rsidRDefault="005B314E" w:rsidP="005D7BF5">
            <w:pPr>
              <w:pStyle w:val="BL"/>
              <w:rPr>
                <w:rFonts w:asciiTheme="minorHAnsi" w:hAnsiTheme="minorHAnsi" w:cstheme="minorHAnsi"/>
                <w:szCs w:val="20"/>
              </w:rPr>
            </w:pPr>
            <w:r>
              <w:rPr>
                <w:rFonts w:asciiTheme="minorHAnsi" w:hAnsiTheme="minorHAnsi" w:cstheme="minorHAnsi"/>
                <w:szCs w:val="20"/>
              </w:rPr>
              <w:t>Lesson plan 8.2B</w:t>
            </w:r>
          </w:p>
          <w:p w14:paraId="3B50C63F" w14:textId="29CA2778" w:rsidR="005D7BF5" w:rsidRPr="005B789E" w:rsidRDefault="005B314E" w:rsidP="005D7BF5">
            <w:pPr>
              <w:pStyle w:val="BL"/>
              <w:rPr>
                <w:rFonts w:asciiTheme="minorHAnsi" w:hAnsiTheme="minorHAnsi" w:cstheme="minorHAnsi"/>
                <w:szCs w:val="20"/>
              </w:rPr>
            </w:pPr>
            <w:r>
              <w:rPr>
                <w:rFonts w:asciiTheme="minorHAnsi" w:hAnsiTheme="minorHAnsi" w:cstheme="minorHAnsi"/>
                <w:szCs w:val="22"/>
              </w:rPr>
              <w:t xml:space="preserve">Worksheet </w:t>
            </w:r>
            <w:r w:rsidR="005D7BF5" w:rsidRPr="005B789E">
              <w:rPr>
                <w:rFonts w:asciiTheme="minorHAnsi" w:hAnsiTheme="minorHAnsi" w:cstheme="minorHAnsi"/>
                <w:szCs w:val="20"/>
              </w:rPr>
              <w:t>8.2B</w:t>
            </w:r>
          </w:p>
          <w:p w14:paraId="6BCC4A56" w14:textId="77777777" w:rsidR="00307B61" w:rsidRDefault="005B314E" w:rsidP="005D7BF5">
            <w:pPr>
              <w:pStyle w:val="BL"/>
              <w:rPr>
                <w:rFonts w:asciiTheme="minorHAnsi" w:hAnsiTheme="minorHAnsi" w:cstheme="minorHAnsi"/>
                <w:szCs w:val="20"/>
              </w:rPr>
            </w:pPr>
            <w:r>
              <w:rPr>
                <w:rFonts w:asciiTheme="minorHAnsi" w:hAnsiTheme="minorHAnsi" w:cstheme="minorHAnsi"/>
                <w:szCs w:val="22"/>
              </w:rPr>
              <w:t xml:space="preserve">Worksheet </w:t>
            </w:r>
            <w:r w:rsidR="005D7BF5" w:rsidRPr="005B789E">
              <w:rPr>
                <w:rFonts w:asciiTheme="minorHAnsi" w:hAnsiTheme="minorHAnsi" w:cstheme="minorHAnsi"/>
                <w:szCs w:val="20"/>
              </w:rPr>
              <w:t>8.2A.2</w:t>
            </w:r>
          </w:p>
          <w:p w14:paraId="1CCF8508" w14:textId="6F9B0154" w:rsidR="005B314E" w:rsidRPr="005B789E" w:rsidRDefault="005B314E" w:rsidP="005D7BF5">
            <w:pPr>
              <w:pStyle w:val="BL"/>
              <w:rPr>
                <w:rFonts w:asciiTheme="minorHAnsi" w:hAnsiTheme="minorHAnsi" w:cstheme="minorHAnsi"/>
                <w:szCs w:val="20"/>
              </w:rPr>
            </w:pPr>
            <w:r>
              <w:rPr>
                <w:rFonts w:asciiTheme="minorHAnsi" w:hAnsiTheme="minorHAnsi" w:cstheme="minorHAnsi"/>
                <w:szCs w:val="20"/>
              </w:rPr>
              <w:t>Lesson presentation</w:t>
            </w:r>
          </w:p>
        </w:tc>
      </w:tr>
    </w:tbl>
    <w:p w14:paraId="0E7DBB80"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6BEDC1BA" w14:textId="77777777" w:rsidTr="00307B61">
        <w:tc>
          <w:tcPr>
            <w:tcW w:w="14743" w:type="dxa"/>
            <w:gridSpan w:val="4"/>
            <w:shd w:val="clear" w:color="auto" w:fill="auto"/>
            <w:tcMar>
              <w:top w:w="85" w:type="dxa"/>
              <w:bottom w:w="85" w:type="dxa"/>
            </w:tcMar>
          </w:tcPr>
          <w:p w14:paraId="088EDE2B" w14:textId="5A90BAEA"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5D7BF5"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.2C </w:t>
            </w:r>
            <w:r w:rsidR="005D7BF5" w:rsidRPr="005B789E">
              <w:rPr>
                <w:rFonts w:asciiTheme="minorHAnsi" w:hAnsiTheme="minorHAnsi" w:cstheme="minorHAnsi"/>
                <w:sz w:val="20"/>
                <w:szCs w:val="20"/>
              </w:rPr>
              <w:t>The global conflict</w:t>
            </w:r>
          </w:p>
        </w:tc>
      </w:tr>
      <w:tr w:rsidR="00307B61" w:rsidRPr="005B789E" w14:paraId="7702FC0B" w14:textId="77777777" w:rsidTr="00307B61">
        <w:tc>
          <w:tcPr>
            <w:tcW w:w="3119" w:type="dxa"/>
            <w:shd w:val="clear" w:color="auto" w:fill="auto"/>
            <w:tcMar>
              <w:top w:w="85" w:type="dxa"/>
              <w:bottom w:w="85" w:type="dxa"/>
            </w:tcMar>
            <w:vAlign w:val="bottom"/>
          </w:tcPr>
          <w:p w14:paraId="1B2DFFEC"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EBFC43F"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DD8719D"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38B6DDF" w14:textId="7316A2BD"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5284F806" w14:textId="77777777" w:rsidTr="00307B61">
        <w:tc>
          <w:tcPr>
            <w:tcW w:w="3119" w:type="dxa"/>
            <w:shd w:val="clear" w:color="auto" w:fill="auto"/>
            <w:tcMar>
              <w:top w:w="85" w:type="dxa"/>
              <w:bottom w:w="85" w:type="dxa"/>
            </w:tcMar>
          </w:tcPr>
          <w:p w14:paraId="455D610D" w14:textId="1A2934A7" w:rsidR="00307B61" w:rsidRPr="005B789E" w:rsidRDefault="005D7BF5" w:rsidP="00307B61">
            <w:pPr>
              <w:pStyle w:val="BL"/>
              <w:rPr>
                <w:rFonts w:asciiTheme="minorHAnsi" w:hAnsiTheme="minorHAnsi" w:cstheme="minorHAnsi"/>
                <w:szCs w:val="20"/>
              </w:rPr>
            </w:pPr>
            <w:r w:rsidRPr="005B789E">
              <w:rPr>
                <w:rFonts w:asciiTheme="minorHAnsi" w:hAnsiTheme="minorHAnsi" w:cstheme="minorHAnsi"/>
                <w:szCs w:val="20"/>
              </w:rPr>
              <w:t>Understand that the First World War was not confined to the trenches, but instead battles were fought globally</w:t>
            </w:r>
          </w:p>
        </w:tc>
        <w:tc>
          <w:tcPr>
            <w:tcW w:w="6237" w:type="dxa"/>
          </w:tcPr>
          <w:p w14:paraId="3F72F9CB" w14:textId="77777777" w:rsidR="005D7BF5"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Making notes on the conflicts in different areas of the world</w:t>
            </w:r>
          </w:p>
          <w:p w14:paraId="66A79745" w14:textId="38E5B20C"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Writing a third paragraph – selecting evidence to write a big point on the impact of people caught up in the global conflict, and supporting it with details</w:t>
            </w:r>
          </w:p>
        </w:tc>
        <w:tc>
          <w:tcPr>
            <w:tcW w:w="2268" w:type="dxa"/>
          </w:tcPr>
          <w:p w14:paraId="1F370FC4"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Eastern Front</w:t>
            </w:r>
          </w:p>
          <w:p w14:paraId="2DBA0132" w14:textId="1E649BB6"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U-boats</w:t>
            </w:r>
          </w:p>
        </w:tc>
        <w:tc>
          <w:tcPr>
            <w:tcW w:w="3119" w:type="dxa"/>
          </w:tcPr>
          <w:p w14:paraId="0D9EDD63" w14:textId="40DE7C00" w:rsidR="005B314E" w:rsidRDefault="005B314E" w:rsidP="005D7BF5">
            <w:pPr>
              <w:pStyle w:val="BL"/>
              <w:rPr>
                <w:rFonts w:asciiTheme="minorHAnsi" w:hAnsiTheme="minorHAnsi" w:cstheme="minorHAnsi"/>
                <w:szCs w:val="20"/>
              </w:rPr>
            </w:pPr>
            <w:r>
              <w:rPr>
                <w:rFonts w:asciiTheme="minorHAnsi" w:hAnsiTheme="minorHAnsi" w:cstheme="minorHAnsi"/>
                <w:szCs w:val="20"/>
              </w:rPr>
              <w:t>Lesson plan 8.2C</w:t>
            </w:r>
          </w:p>
          <w:p w14:paraId="5DE88503" w14:textId="3247EB63" w:rsidR="005D7BF5" w:rsidRPr="005B789E" w:rsidRDefault="005B314E" w:rsidP="005D7BF5">
            <w:pPr>
              <w:pStyle w:val="BL"/>
              <w:rPr>
                <w:rFonts w:asciiTheme="minorHAnsi" w:hAnsiTheme="minorHAnsi" w:cstheme="minorHAnsi"/>
                <w:szCs w:val="20"/>
              </w:rPr>
            </w:pPr>
            <w:r>
              <w:rPr>
                <w:rFonts w:asciiTheme="minorHAnsi" w:hAnsiTheme="minorHAnsi" w:cstheme="minorHAnsi"/>
                <w:szCs w:val="22"/>
              </w:rPr>
              <w:t xml:space="preserve">Worksheet </w:t>
            </w:r>
            <w:r w:rsidR="005D7BF5" w:rsidRPr="005B789E">
              <w:rPr>
                <w:rFonts w:asciiTheme="minorHAnsi" w:hAnsiTheme="minorHAnsi" w:cstheme="minorHAnsi"/>
                <w:szCs w:val="20"/>
              </w:rPr>
              <w:t>8.2C</w:t>
            </w:r>
          </w:p>
          <w:p w14:paraId="7568DFCD" w14:textId="77777777" w:rsidR="00307B61" w:rsidRDefault="005B314E" w:rsidP="005D7BF5">
            <w:pPr>
              <w:pStyle w:val="BL"/>
              <w:rPr>
                <w:rFonts w:asciiTheme="minorHAnsi" w:hAnsiTheme="minorHAnsi" w:cstheme="minorHAnsi"/>
                <w:szCs w:val="20"/>
              </w:rPr>
            </w:pPr>
            <w:r>
              <w:rPr>
                <w:rFonts w:asciiTheme="minorHAnsi" w:hAnsiTheme="minorHAnsi" w:cstheme="minorHAnsi"/>
                <w:szCs w:val="22"/>
              </w:rPr>
              <w:t xml:space="preserve">Worksheet </w:t>
            </w:r>
            <w:r w:rsidR="005D7BF5" w:rsidRPr="005B789E">
              <w:rPr>
                <w:rFonts w:asciiTheme="minorHAnsi" w:hAnsiTheme="minorHAnsi" w:cstheme="minorHAnsi"/>
                <w:szCs w:val="20"/>
              </w:rPr>
              <w:t>8.2A.2</w:t>
            </w:r>
          </w:p>
          <w:p w14:paraId="6BF5DF50" w14:textId="5828E75C" w:rsidR="005B314E" w:rsidRPr="005B789E" w:rsidRDefault="005B314E" w:rsidP="005D7BF5">
            <w:pPr>
              <w:pStyle w:val="BL"/>
              <w:rPr>
                <w:rFonts w:asciiTheme="minorHAnsi" w:hAnsiTheme="minorHAnsi" w:cstheme="minorHAnsi"/>
                <w:szCs w:val="20"/>
              </w:rPr>
            </w:pPr>
            <w:r>
              <w:rPr>
                <w:rFonts w:asciiTheme="minorHAnsi" w:hAnsiTheme="minorHAnsi" w:cstheme="minorHAnsi"/>
                <w:szCs w:val="20"/>
              </w:rPr>
              <w:t>Lesson presentation</w:t>
            </w:r>
          </w:p>
        </w:tc>
      </w:tr>
    </w:tbl>
    <w:p w14:paraId="522BD0AD" w14:textId="4A60A8D0" w:rsidR="00307B61" w:rsidRDefault="00307B61" w:rsidP="00307B61">
      <w:pPr>
        <w:rPr>
          <w:rFonts w:asciiTheme="minorHAnsi" w:hAnsiTheme="minorHAnsi" w:cstheme="minorHAnsi"/>
          <w:sz w:val="20"/>
          <w:szCs w:val="20"/>
        </w:rPr>
      </w:pPr>
    </w:p>
    <w:p w14:paraId="793916B1" w14:textId="1E286A0E" w:rsidR="005B314E" w:rsidRDefault="005B314E" w:rsidP="00307B61">
      <w:pPr>
        <w:rPr>
          <w:rFonts w:asciiTheme="minorHAnsi" w:hAnsiTheme="minorHAnsi" w:cstheme="minorHAnsi"/>
          <w:sz w:val="20"/>
          <w:szCs w:val="20"/>
        </w:rPr>
      </w:pPr>
    </w:p>
    <w:p w14:paraId="0F796857" w14:textId="3FA48F7F" w:rsidR="005B314E" w:rsidRDefault="005B314E" w:rsidP="00307B61">
      <w:pPr>
        <w:rPr>
          <w:rFonts w:asciiTheme="minorHAnsi" w:hAnsiTheme="minorHAnsi" w:cstheme="minorHAnsi"/>
          <w:sz w:val="20"/>
          <w:szCs w:val="20"/>
        </w:rPr>
      </w:pPr>
    </w:p>
    <w:p w14:paraId="2721D654" w14:textId="58280A2A" w:rsidR="005B314E" w:rsidRDefault="005B314E" w:rsidP="00307B61">
      <w:pPr>
        <w:rPr>
          <w:rFonts w:asciiTheme="minorHAnsi" w:hAnsiTheme="minorHAnsi" w:cstheme="minorHAnsi"/>
          <w:sz w:val="20"/>
          <w:szCs w:val="20"/>
        </w:rPr>
      </w:pPr>
    </w:p>
    <w:p w14:paraId="131AC933" w14:textId="05A55823" w:rsidR="005B314E" w:rsidRDefault="005B314E" w:rsidP="00307B61">
      <w:pPr>
        <w:rPr>
          <w:rFonts w:asciiTheme="minorHAnsi" w:hAnsiTheme="minorHAnsi" w:cstheme="minorHAnsi"/>
          <w:sz w:val="20"/>
          <w:szCs w:val="20"/>
        </w:rPr>
      </w:pPr>
    </w:p>
    <w:p w14:paraId="3332E971" w14:textId="43326CC4" w:rsidR="005B314E" w:rsidRDefault="005B314E" w:rsidP="00307B61">
      <w:pPr>
        <w:rPr>
          <w:rFonts w:asciiTheme="minorHAnsi" w:hAnsiTheme="minorHAnsi" w:cstheme="minorHAnsi"/>
          <w:sz w:val="20"/>
          <w:szCs w:val="20"/>
        </w:rPr>
      </w:pPr>
    </w:p>
    <w:p w14:paraId="00837772" w14:textId="4E89F487" w:rsidR="005B314E" w:rsidRDefault="005B314E" w:rsidP="00307B61">
      <w:pPr>
        <w:rPr>
          <w:rFonts w:asciiTheme="minorHAnsi" w:hAnsiTheme="minorHAnsi" w:cstheme="minorHAnsi"/>
          <w:sz w:val="20"/>
          <w:szCs w:val="20"/>
        </w:rPr>
      </w:pPr>
    </w:p>
    <w:p w14:paraId="1D76CE04" w14:textId="71CA2EC4" w:rsidR="005B314E" w:rsidRDefault="005B314E" w:rsidP="00307B61">
      <w:pPr>
        <w:rPr>
          <w:rFonts w:asciiTheme="minorHAnsi" w:hAnsiTheme="minorHAnsi" w:cstheme="minorHAnsi"/>
          <w:sz w:val="20"/>
          <w:szCs w:val="20"/>
        </w:rPr>
      </w:pPr>
    </w:p>
    <w:p w14:paraId="747101B2" w14:textId="2E5B0A78" w:rsidR="005B314E" w:rsidRDefault="005B314E" w:rsidP="00307B61">
      <w:pPr>
        <w:rPr>
          <w:rFonts w:asciiTheme="minorHAnsi" w:hAnsiTheme="minorHAnsi" w:cstheme="minorHAnsi"/>
          <w:sz w:val="20"/>
          <w:szCs w:val="20"/>
        </w:rPr>
      </w:pPr>
    </w:p>
    <w:p w14:paraId="75AD5A5C" w14:textId="1670612D" w:rsidR="005B314E" w:rsidRDefault="005B314E" w:rsidP="00307B61">
      <w:pPr>
        <w:rPr>
          <w:rFonts w:asciiTheme="minorHAnsi" w:hAnsiTheme="minorHAnsi" w:cstheme="minorHAnsi"/>
          <w:sz w:val="20"/>
          <w:szCs w:val="20"/>
        </w:rPr>
      </w:pPr>
    </w:p>
    <w:p w14:paraId="704CC899" w14:textId="4CB879D6" w:rsidR="005B314E" w:rsidRDefault="005B314E" w:rsidP="00307B61">
      <w:pPr>
        <w:rPr>
          <w:rFonts w:asciiTheme="minorHAnsi" w:hAnsiTheme="minorHAnsi" w:cstheme="minorHAnsi"/>
          <w:sz w:val="20"/>
          <w:szCs w:val="20"/>
        </w:rPr>
      </w:pPr>
    </w:p>
    <w:p w14:paraId="5C26E214" w14:textId="5ABC0337" w:rsidR="005B314E" w:rsidRDefault="005B314E" w:rsidP="00307B61">
      <w:pPr>
        <w:rPr>
          <w:rFonts w:asciiTheme="minorHAnsi" w:hAnsiTheme="minorHAnsi" w:cstheme="minorHAnsi"/>
          <w:sz w:val="20"/>
          <w:szCs w:val="20"/>
        </w:rPr>
      </w:pPr>
    </w:p>
    <w:p w14:paraId="79D428AC" w14:textId="5B294A90" w:rsidR="005B314E" w:rsidRDefault="005B314E" w:rsidP="00307B61">
      <w:pPr>
        <w:rPr>
          <w:rFonts w:asciiTheme="minorHAnsi" w:hAnsiTheme="minorHAnsi" w:cstheme="minorHAnsi"/>
          <w:sz w:val="20"/>
          <w:szCs w:val="20"/>
        </w:rPr>
      </w:pPr>
    </w:p>
    <w:p w14:paraId="5A1E6EB9" w14:textId="5C8A8513" w:rsidR="005B314E" w:rsidRDefault="005B314E" w:rsidP="00307B61">
      <w:pPr>
        <w:rPr>
          <w:rFonts w:asciiTheme="minorHAnsi" w:hAnsiTheme="minorHAnsi" w:cstheme="minorHAnsi"/>
          <w:sz w:val="20"/>
          <w:szCs w:val="20"/>
        </w:rPr>
      </w:pPr>
    </w:p>
    <w:p w14:paraId="492009E3" w14:textId="6D281717" w:rsidR="005B314E" w:rsidRDefault="005B314E" w:rsidP="00307B61">
      <w:pPr>
        <w:rPr>
          <w:rFonts w:asciiTheme="minorHAnsi" w:hAnsiTheme="minorHAnsi" w:cstheme="minorHAnsi"/>
          <w:sz w:val="20"/>
          <w:szCs w:val="20"/>
        </w:rPr>
      </w:pPr>
    </w:p>
    <w:p w14:paraId="360AAE17" w14:textId="52C56F03" w:rsidR="005B314E" w:rsidRDefault="005B314E" w:rsidP="00307B61">
      <w:pPr>
        <w:rPr>
          <w:rFonts w:asciiTheme="minorHAnsi" w:hAnsiTheme="minorHAnsi" w:cstheme="minorHAnsi"/>
          <w:sz w:val="20"/>
          <w:szCs w:val="20"/>
        </w:rPr>
      </w:pPr>
    </w:p>
    <w:p w14:paraId="7B40AAF1" w14:textId="7AEACC1E" w:rsidR="005B314E" w:rsidRDefault="005B314E" w:rsidP="00307B61">
      <w:pPr>
        <w:rPr>
          <w:rFonts w:asciiTheme="minorHAnsi" w:hAnsiTheme="minorHAnsi" w:cstheme="minorHAnsi"/>
          <w:sz w:val="20"/>
          <w:szCs w:val="20"/>
        </w:rPr>
      </w:pPr>
    </w:p>
    <w:p w14:paraId="1CA5A2BF" w14:textId="77777777" w:rsidR="005B314E" w:rsidRDefault="005B314E"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23AAB00F" w14:textId="77777777" w:rsidTr="00307B61">
        <w:tc>
          <w:tcPr>
            <w:tcW w:w="14743" w:type="dxa"/>
            <w:gridSpan w:val="4"/>
            <w:shd w:val="clear" w:color="auto" w:fill="auto"/>
            <w:tcMar>
              <w:top w:w="85" w:type="dxa"/>
              <w:bottom w:w="85" w:type="dxa"/>
            </w:tcMar>
          </w:tcPr>
          <w:p w14:paraId="3C51A81A" w14:textId="7AEAD004" w:rsidR="00307B61" w:rsidRPr="00465AF2" w:rsidRDefault="00307B61" w:rsidP="00307B61">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5D7BF5">
              <w:rPr>
                <w:rFonts w:asciiTheme="minorHAnsi" w:hAnsiTheme="minorHAnsi" w:cstheme="minorHAnsi"/>
                <w:b/>
                <w:sz w:val="20"/>
                <w:szCs w:val="22"/>
              </w:rPr>
              <w:t>8</w:t>
            </w:r>
            <w:r>
              <w:rPr>
                <w:rFonts w:asciiTheme="minorHAnsi" w:hAnsiTheme="minorHAnsi" w:cstheme="minorHAnsi"/>
                <w:b/>
                <w:sz w:val="20"/>
                <w:szCs w:val="22"/>
              </w:rPr>
              <w:t xml:space="preserve">.2D </w:t>
            </w:r>
            <w:r w:rsidR="005D7BF5" w:rsidRPr="005D7BF5">
              <w:rPr>
                <w:rFonts w:asciiTheme="minorHAnsi" w:hAnsiTheme="minorHAnsi" w:cstheme="minorHAnsi"/>
                <w:sz w:val="20"/>
                <w:szCs w:val="22"/>
              </w:rPr>
              <w:t xml:space="preserve">Civilians’ lives on the Home Front   </w:t>
            </w:r>
          </w:p>
        </w:tc>
      </w:tr>
      <w:tr w:rsidR="00307B61" w:rsidRPr="00465AF2" w14:paraId="1D9ECA55" w14:textId="77777777" w:rsidTr="00307B61">
        <w:tc>
          <w:tcPr>
            <w:tcW w:w="3119" w:type="dxa"/>
            <w:shd w:val="clear" w:color="auto" w:fill="auto"/>
            <w:tcMar>
              <w:top w:w="85" w:type="dxa"/>
              <w:bottom w:w="85" w:type="dxa"/>
            </w:tcMar>
            <w:vAlign w:val="bottom"/>
          </w:tcPr>
          <w:p w14:paraId="6630F548"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F3EB015"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2F6092C"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53CA940E" w14:textId="0A7CDA51"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5B789E" w14:paraId="6360C486" w14:textId="77777777" w:rsidTr="00307B61">
        <w:tc>
          <w:tcPr>
            <w:tcW w:w="3119" w:type="dxa"/>
            <w:shd w:val="clear" w:color="auto" w:fill="auto"/>
            <w:tcMar>
              <w:top w:w="85" w:type="dxa"/>
              <w:bottom w:w="85" w:type="dxa"/>
            </w:tcMar>
          </w:tcPr>
          <w:p w14:paraId="6FC4F246" w14:textId="6EAE59A0" w:rsidR="00307B61" w:rsidRPr="005B789E" w:rsidRDefault="005D7BF5" w:rsidP="00307B61">
            <w:pPr>
              <w:pStyle w:val="BL"/>
              <w:rPr>
                <w:rFonts w:asciiTheme="minorHAnsi" w:hAnsiTheme="minorHAnsi" w:cstheme="minorHAnsi"/>
                <w:szCs w:val="20"/>
              </w:rPr>
            </w:pPr>
            <w:r w:rsidRPr="005B789E">
              <w:rPr>
                <w:rFonts w:asciiTheme="minorHAnsi" w:hAnsiTheme="minorHAnsi" w:cstheme="minorHAnsi"/>
                <w:szCs w:val="20"/>
              </w:rPr>
              <w:t>Understand that the First World War was a total war, in which everyone’s lives were affected</w:t>
            </w:r>
          </w:p>
        </w:tc>
        <w:tc>
          <w:tcPr>
            <w:tcW w:w="6237" w:type="dxa"/>
          </w:tcPr>
          <w:p w14:paraId="18E0925F" w14:textId="77777777" w:rsidR="005D7BF5" w:rsidRPr="005B789E" w:rsidRDefault="005D7BF5" w:rsidP="005D7BF5">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Summarising</w:t>
            </w:r>
            <w:proofErr w:type="spellEnd"/>
            <w:r w:rsidRPr="005B789E">
              <w:rPr>
                <w:rFonts w:asciiTheme="minorHAnsi" w:hAnsiTheme="minorHAnsi" w:cstheme="minorHAnsi"/>
                <w:szCs w:val="20"/>
                <w:lang w:val="en-US"/>
              </w:rPr>
              <w:t xml:space="preserve"> information on the aspects of life on the Home Front during the War</w:t>
            </w:r>
          </w:p>
          <w:p w14:paraId="20BC1ABF" w14:textId="7A5C0838"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Writing a final paragraph – selecting evidence to write a big point on the impact on civilians on the Home Front, and supporting it with details</w:t>
            </w:r>
          </w:p>
        </w:tc>
        <w:tc>
          <w:tcPr>
            <w:tcW w:w="2268" w:type="dxa"/>
          </w:tcPr>
          <w:p w14:paraId="27BEBE93"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Air-raids</w:t>
            </w:r>
          </w:p>
          <w:p w14:paraId="5BA1DF99"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Censorship</w:t>
            </w:r>
          </w:p>
          <w:p w14:paraId="6C0BD462"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Conscientious objectors</w:t>
            </w:r>
          </w:p>
          <w:p w14:paraId="1CDFB1B5"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Conscription</w:t>
            </w:r>
          </w:p>
          <w:p w14:paraId="4CB13B34"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DORA</w:t>
            </w:r>
          </w:p>
          <w:p w14:paraId="46391A8C"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Enemy aliens</w:t>
            </w:r>
          </w:p>
          <w:p w14:paraId="17BC52D7"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Munitions</w:t>
            </w:r>
          </w:p>
          <w:p w14:paraId="2EC2BDC0"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Non-combat roles</w:t>
            </w:r>
          </w:p>
          <w:p w14:paraId="7FF638B3"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Propaganda</w:t>
            </w:r>
          </w:p>
          <w:p w14:paraId="23EA35F2"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Rations</w:t>
            </w:r>
          </w:p>
          <w:p w14:paraId="221654E1" w14:textId="6B2455C2"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Total war</w:t>
            </w:r>
          </w:p>
        </w:tc>
        <w:tc>
          <w:tcPr>
            <w:tcW w:w="3119" w:type="dxa"/>
          </w:tcPr>
          <w:p w14:paraId="2F72A5EA" w14:textId="24FCD1E8" w:rsidR="005B314E" w:rsidRDefault="005B314E" w:rsidP="005D7BF5">
            <w:pPr>
              <w:pStyle w:val="BL"/>
              <w:rPr>
                <w:rFonts w:asciiTheme="minorHAnsi" w:hAnsiTheme="minorHAnsi" w:cstheme="minorHAnsi"/>
                <w:szCs w:val="20"/>
              </w:rPr>
            </w:pPr>
            <w:r>
              <w:rPr>
                <w:rFonts w:asciiTheme="minorHAnsi" w:hAnsiTheme="minorHAnsi" w:cstheme="minorHAnsi"/>
                <w:szCs w:val="20"/>
              </w:rPr>
              <w:t>Lesson plan 8.2D</w:t>
            </w:r>
          </w:p>
          <w:p w14:paraId="24435124" w14:textId="120D87D4" w:rsidR="005D7BF5" w:rsidRPr="005B789E" w:rsidRDefault="005B314E" w:rsidP="005D7BF5">
            <w:pPr>
              <w:pStyle w:val="BL"/>
              <w:rPr>
                <w:rFonts w:asciiTheme="minorHAnsi" w:hAnsiTheme="minorHAnsi" w:cstheme="minorHAnsi"/>
                <w:szCs w:val="20"/>
              </w:rPr>
            </w:pPr>
            <w:r>
              <w:rPr>
                <w:rFonts w:asciiTheme="minorHAnsi" w:hAnsiTheme="minorHAnsi" w:cstheme="minorHAnsi"/>
                <w:szCs w:val="22"/>
              </w:rPr>
              <w:t xml:space="preserve">Worksheet </w:t>
            </w:r>
            <w:r w:rsidR="005D7BF5" w:rsidRPr="005B789E">
              <w:rPr>
                <w:rFonts w:asciiTheme="minorHAnsi" w:hAnsiTheme="minorHAnsi" w:cstheme="minorHAnsi"/>
                <w:szCs w:val="20"/>
              </w:rPr>
              <w:t>8.2D</w:t>
            </w:r>
          </w:p>
          <w:p w14:paraId="52906248" w14:textId="77777777" w:rsidR="00307B61" w:rsidRDefault="005B314E" w:rsidP="005D7BF5">
            <w:pPr>
              <w:pStyle w:val="BL"/>
              <w:rPr>
                <w:rFonts w:asciiTheme="minorHAnsi" w:hAnsiTheme="minorHAnsi" w:cstheme="minorHAnsi"/>
                <w:szCs w:val="20"/>
              </w:rPr>
            </w:pPr>
            <w:r>
              <w:rPr>
                <w:rFonts w:asciiTheme="minorHAnsi" w:hAnsiTheme="minorHAnsi" w:cstheme="minorHAnsi"/>
                <w:szCs w:val="22"/>
              </w:rPr>
              <w:t xml:space="preserve">Worksheet </w:t>
            </w:r>
            <w:r w:rsidR="005D7BF5" w:rsidRPr="005B789E">
              <w:rPr>
                <w:rFonts w:asciiTheme="minorHAnsi" w:hAnsiTheme="minorHAnsi" w:cstheme="minorHAnsi"/>
                <w:szCs w:val="20"/>
              </w:rPr>
              <w:t>8.2A.2</w:t>
            </w:r>
          </w:p>
          <w:p w14:paraId="7019BC42" w14:textId="6410D0F4" w:rsidR="009D57CF" w:rsidRDefault="005B314E" w:rsidP="005460D9">
            <w:pPr>
              <w:pStyle w:val="BL"/>
              <w:rPr>
                <w:rFonts w:asciiTheme="minorHAnsi" w:hAnsiTheme="minorHAnsi" w:cstheme="minorHAnsi"/>
                <w:szCs w:val="20"/>
              </w:rPr>
            </w:pPr>
            <w:r>
              <w:rPr>
                <w:rFonts w:asciiTheme="minorHAnsi" w:hAnsiTheme="minorHAnsi" w:cstheme="minorHAnsi"/>
                <w:szCs w:val="20"/>
              </w:rPr>
              <w:t>Lesson presentation</w:t>
            </w:r>
          </w:p>
          <w:p w14:paraId="60474E8A" w14:textId="7B26B701" w:rsidR="009D57CF" w:rsidRPr="005D6000" w:rsidRDefault="009D57CF" w:rsidP="005D6000">
            <w:pPr>
              <w:pStyle w:val="BL"/>
              <w:rPr>
                <w:rFonts w:asciiTheme="minorHAnsi" w:hAnsiTheme="minorHAnsi" w:cstheme="minorHAnsi"/>
                <w:szCs w:val="20"/>
              </w:rPr>
            </w:pPr>
            <w:r>
              <w:rPr>
                <w:rFonts w:asciiTheme="minorHAnsi" w:hAnsiTheme="minorHAnsi" w:cstheme="minorHAnsi"/>
                <w:szCs w:val="20"/>
              </w:rPr>
              <w:t xml:space="preserve">AQA </w:t>
            </w:r>
            <w:r w:rsidR="003A68C3">
              <w:rPr>
                <w:rFonts w:asciiTheme="minorHAnsi" w:hAnsiTheme="minorHAnsi" w:cstheme="minorHAnsi"/>
                <w:szCs w:val="20"/>
              </w:rPr>
              <w:t>skill sheet</w:t>
            </w:r>
            <w:r>
              <w:rPr>
                <w:rFonts w:asciiTheme="minorHAnsi" w:hAnsiTheme="minorHAnsi" w:cstheme="minorHAnsi"/>
                <w:szCs w:val="20"/>
              </w:rPr>
              <w:t xml:space="preserve"> 11</w:t>
            </w:r>
          </w:p>
          <w:p w14:paraId="20DAC0F6" w14:textId="0C740385" w:rsidR="009D57CF" w:rsidRPr="005D6000" w:rsidRDefault="009D57CF" w:rsidP="005D6000">
            <w:pPr>
              <w:pStyle w:val="BL"/>
              <w:rPr>
                <w:rFonts w:asciiTheme="minorHAnsi" w:hAnsiTheme="minorHAnsi" w:cstheme="minorHAnsi"/>
                <w:szCs w:val="20"/>
              </w:rPr>
            </w:pPr>
            <w:r>
              <w:rPr>
                <w:rFonts w:asciiTheme="minorHAnsi" w:hAnsiTheme="minorHAnsi" w:cstheme="minorHAnsi"/>
                <w:szCs w:val="20"/>
              </w:rPr>
              <w:t xml:space="preserve">OCR B </w:t>
            </w:r>
            <w:r w:rsidR="003A68C3">
              <w:rPr>
                <w:rFonts w:asciiTheme="minorHAnsi" w:hAnsiTheme="minorHAnsi" w:cstheme="minorHAnsi"/>
                <w:szCs w:val="20"/>
              </w:rPr>
              <w:t>skill sheet</w:t>
            </w:r>
            <w:r>
              <w:rPr>
                <w:rFonts w:asciiTheme="minorHAnsi" w:hAnsiTheme="minorHAnsi" w:cstheme="minorHAnsi"/>
                <w:szCs w:val="20"/>
              </w:rPr>
              <w:t xml:space="preserve"> 20</w:t>
            </w:r>
          </w:p>
          <w:p w14:paraId="469A60B8" w14:textId="31493B63" w:rsidR="009D57CF" w:rsidRPr="005D6000" w:rsidRDefault="009D57CF" w:rsidP="005D6000">
            <w:pPr>
              <w:pStyle w:val="BL"/>
              <w:rPr>
                <w:rFonts w:asciiTheme="minorHAnsi" w:hAnsiTheme="minorHAnsi" w:cstheme="minorHAnsi"/>
                <w:szCs w:val="20"/>
              </w:rPr>
            </w:pPr>
            <w:r>
              <w:rPr>
                <w:rFonts w:asciiTheme="minorHAnsi" w:hAnsiTheme="minorHAnsi" w:cstheme="minorHAnsi"/>
                <w:szCs w:val="20"/>
              </w:rPr>
              <w:t xml:space="preserve">OCR B </w:t>
            </w:r>
            <w:r w:rsidR="003A68C3">
              <w:rPr>
                <w:rFonts w:asciiTheme="minorHAnsi" w:hAnsiTheme="minorHAnsi" w:cstheme="minorHAnsi"/>
                <w:szCs w:val="20"/>
              </w:rPr>
              <w:t>skill sheet</w:t>
            </w:r>
            <w:r>
              <w:rPr>
                <w:rFonts w:asciiTheme="minorHAnsi" w:hAnsiTheme="minorHAnsi" w:cstheme="minorHAnsi"/>
                <w:szCs w:val="20"/>
              </w:rPr>
              <w:t xml:space="preserve"> 21</w:t>
            </w:r>
          </w:p>
          <w:p w14:paraId="4A8820D7" w14:textId="425BE7A7" w:rsidR="005B314E" w:rsidRPr="005B789E" w:rsidRDefault="009D57CF" w:rsidP="005D6000">
            <w:pPr>
              <w:pStyle w:val="BL"/>
              <w:rPr>
                <w:rFonts w:asciiTheme="minorHAnsi" w:hAnsiTheme="minorHAnsi" w:cstheme="minorHAnsi"/>
                <w:szCs w:val="20"/>
              </w:rPr>
            </w:pPr>
            <w:r>
              <w:rPr>
                <w:rFonts w:asciiTheme="minorHAnsi" w:hAnsiTheme="minorHAnsi" w:cstheme="minorHAnsi"/>
                <w:szCs w:val="20"/>
              </w:rPr>
              <w:t xml:space="preserve">OCR B </w:t>
            </w:r>
            <w:r w:rsidR="003A68C3">
              <w:rPr>
                <w:rFonts w:asciiTheme="minorHAnsi" w:hAnsiTheme="minorHAnsi" w:cstheme="minorHAnsi"/>
                <w:szCs w:val="20"/>
              </w:rPr>
              <w:t>skill sheet</w:t>
            </w:r>
            <w:r>
              <w:rPr>
                <w:rFonts w:asciiTheme="minorHAnsi" w:hAnsiTheme="minorHAnsi" w:cstheme="minorHAnsi"/>
                <w:szCs w:val="20"/>
              </w:rPr>
              <w:t xml:space="preserve"> 22</w:t>
            </w:r>
          </w:p>
        </w:tc>
      </w:tr>
    </w:tbl>
    <w:p w14:paraId="12604284"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0679779E" w14:textId="77777777" w:rsidTr="00307B61">
        <w:tc>
          <w:tcPr>
            <w:tcW w:w="14743" w:type="dxa"/>
            <w:gridSpan w:val="4"/>
            <w:shd w:val="clear" w:color="auto" w:fill="auto"/>
            <w:tcMar>
              <w:top w:w="85" w:type="dxa"/>
              <w:bottom w:w="85" w:type="dxa"/>
            </w:tcMar>
          </w:tcPr>
          <w:p w14:paraId="11E482C5" w14:textId="67CD5A71"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5D7BF5"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.3 </w:t>
            </w:r>
            <w:r w:rsidR="005D7BF5" w:rsidRPr="005B789E">
              <w:rPr>
                <w:rFonts w:asciiTheme="minorHAnsi" w:hAnsiTheme="minorHAnsi" w:cstheme="minorHAnsi"/>
                <w:sz w:val="20"/>
                <w:szCs w:val="20"/>
              </w:rPr>
              <w:t>Site study: Newfoundland Memorial Park</w:t>
            </w:r>
          </w:p>
        </w:tc>
      </w:tr>
      <w:tr w:rsidR="00307B61" w:rsidRPr="005B789E" w14:paraId="25AC4F6A" w14:textId="77777777" w:rsidTr="00307B61">
        <w:tc>
          <w:tcPr>
            <w:tcW w:w="3119" w:type="dxa"/>
            <w:shd w:val="clear" w:color="auto" w:fill="auto"/>
            <w:tcMar>
              <w:top w:w="85" w:type="dxa"/>
              <w:bottom w:w="85" w:type="dxa"/>
            </w:tcMar>
            <w:vAlign w:val="bottom"/>
          </w:tcPr>
          <w:p w14:paraId="7CEE96C7"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81B3AD7"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7AD2F55"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49FDB8EE" w14:textId="3170FD69"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0D072473" w14:textId="77777777" w:rsidTr="00307B61">
        <w:tc>
          <w:tcPr>
            <w:tcW w:w="3119" w:type="dxa"/>
            <w:shd w:val="clear" w:color="auto" w:fill="auto"/>
            <w:tcMar>
              <w:top w:w="85" w:type="dxa"/>
              <w:bottom w:w="85" w:type="dxa"/>
            </w:tcMar>
          </w:tcPr>
          <w:p w14:paraId="5E6F5DE3" w14:textId="7EF07ED9" w:rsidR="00307B61" w:rsidRPr="005B789E" w:rsidRDefault="005D7BF5" w:rsidP="00307B61">
            <w:pPr>
              <w:pStyle w:val="BL"/>
              <w:rPr>
                <w:rFonts w:asciiTheme="minorHAnsi" w:hAnsiTheme="minorHAnsi" w:cstheme="minorHAnsi"/>
                <w:szCs w:val="20"/>
              </w:rPr>
            </w:pPr>
            <w:r w:rsidRPr="005B789E">
              <w:rPr>
                <w:rFonts w:asciiTheme="minorHAnsi" w:hAnsiTheme="minorHAnsi" w:cstheme="minorHAnsi"/>
                <w:szCs w:val="20"/>
              </w:rPr>
              <w:t>Understand the significance of the Newfoundland memorial Park to different people</w:t>
            </w:r>
          </w:p>
        </w:tc>
        <w:tc>
          <w:tcPr>
            <w:tcW w:w="6237" w:type="dxa"/>
          </w:tcPr>
          <w:p w14:paraId="1275552F" w14:textId="77777777" w:rsidR="005D7BF5" w:rsidRPr="005B789E" w:rsidRDefault="005D7BF5" w:rsidP="005D7BF5">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a photograph to find certain historic features of the site</w:t>
            </w:r>
          </w:p>
          <w:p w14:paraId="32D84E3B" w14:textId="3A51B9A0"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Making notes on how the site is significance to different groups of people</w:t>
            </w:r>
          </w:p>
        </w:tc>
        <w:tc>
          <w:tcPr>
            <w:tcW w:w="2268" w:type="dxa"/>
          </w:tcPr>
          <w:p w14:paraId="66DF83AA"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Memorial</w:t>
            </w:r>
          </w:p>
          <w:p w14:paraId="16BD3D66" w14:textId="343120B9"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Significance</w:t>
            </w:r>
          </w:p>
        </w:tc>
        <w:tc>
          <w:tcPr>
            <w:tcW w:w="3119" w:type="dxa"/>
          </w:tcPr>
          <w:p w14:paraId="51ECDBB0" w14:textId="4F568C67" w:rsidR="005B314E" w:rsidRDefault="005B314E" w:rsidP="00307B61">
            <w:pPr>
              <w:pStyle w:val="BL"/>
              <w:rPr>
                <w:rFonts w:asciiTheme="minorHAnsi" w:hAnsiTheme="minorHAnsi" w:cstheme="minorHAnsi"/>
                <w:szCs w:val="20"/>
              </w:rPr>
            </w:pPr>
            <w:r>
              <w:rPr>
                <w:rFonts w:asciiTheme="minorHAnsi" w:hAnsiTheme="minorHAnsi" w:cstheme="minorHAnsi"/>
                <w:szCs w:val="20"/>
              </w:rPr>
              <w:t>Lesson plan 8.3</w:t>
            </w:r>
          </w:p>
          <w:p w14:paraId="50068286" w14:textId="77777777" w:rsidR="00307B61" w:rsidRDefault="005B314E" w:rsidP="00307B61">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5D7BF5" w:rsidRPr="005B789E">
              <w:rPr>
                <w:rFonts w:asciiTheme="minorHAnsi" w:hAnsiTheme="minorHAnsi" w:cstheme="minorHAnsi"/>
                <w:szCs w:val="20"/>
              </w:rPr>
              <w:t>8.3</w:t>
            </w:r>
          </w:p>
          <w:p w14:paraId="323742B7" w14:textId="4AC30E63" w:rsidR="005B314E" w:rsidRPr="005B789E" w:rsidRDefault="005B314E" w:rsidP="00307B61">
            <w:pPr>
              <w:pStyle w:val="BL"/>
              <w:rPr>
                <w:rFonts w:asciiTheme="minorHAnsi" w:hAnsiTheme="minorHAnsi" w:cstheme="minorHAnsi"/>
                <w:szCs w:val="20"/>
              </w:rPr>
            </w:pPr>
            <w:r>
              <w:rPr>
                <w:rFonts w:asciiTheme="minorHAnsi" w:hAnsiTheme="minorHAnsi" w:cstheme="minorHAnsi"/>
                <w:szCs w:val="20"/>
              </w:rPr>
              <w:t>Lesson presentation</w:t>
            </w:r>
          </w:p>
        </w:tc>
      </w:tr>
    </w:tbl>
    <w:p w14:paraId="43DEB7EE" w14:textId="49E752CF" w:rsidR="00307B61" w:rsidRDefault="00307B61" w:rsidP="00307B61">
      <w:pPr>
        <w:rPr>
          <w:rFonts w:asciiTheme="minorHAnsi" w:hAnsiTheme="minorHAnsi" w:cstheme="minorHAnsi"/>
          <w:sz w:val="20"/>
          <w:szCs w:val="20"/>
        </w:rPr>
      </w:pPr>
    </w:p>
    <w:p w14:paraId="41D49702" w14:textId="77777777" w:rsidR="005B314E" w:rsidRDefault="005B314E" w:rsidP="00307B61">
      <w:pPr>
        <w:rPr>
          <w:rFonts w:asciiTheme="minorHAnsi" w:hAnsiTheme="minorHAnsi" w:cstheme="minorHAnsi"/>
          <w:sz w:val="20"/>
          <w:szCs w:val="20"/>
        </w:rPr>
      </w:pPr>
    </w:p>
    <w:p w14:paraId="2C9184C4" w14:textId="77777777" w:rsidR="005B314E" w:rsidRDefault="005B314E" w:rsidP="00307B61">
      <w:pPr>
        <w:rPr>
          <w:rFonts w:asciiTheme="minorHAnsi" w:hAnsiTheme="minorHAnsi" w:cstheme="minorHAnsi"/>
          <w:sz w:val="20"/>
          <w:szCs w:val="20"/>
        </w:rPr>
      </w:pPr>
    </w:p>
    <w:p w14:paraId="25312073" w14:textId="77777777" w:rsidR="005B314E" w:rsidRDefault="005B314E" w:rsidP="00307B61">
      <w:pPr>
        <w:rPr>
          <w:rFonts w:asciiTheme="minorHAnsi" w:hAnsiTheme="minorHAnsi" w:cstheme="minorHAnsi"/>
          <w:sz w:val="20"/>
          <w:szCs w:val="20"/>
        </w:rPr>
      </w:pPr>
    </w:p>
    <w:p w14:paraId="3F2C7C14" w14:textId="77777777" w:rsidR="005B314E" w:rsidRDefault="005B314E" w:rsidP="00307B61">
      <w:pPr>
        <w:rPr>
          <w:rFonts w:asciiTheme="minorHAnsi" w:hAnsiTheme="minorHAnsi" w:cstheme="minorHAnsi"/>
          <w:sz w:val="20"/>
          <w:szCs w:val="20"/>
        </w:rPr>
      </w:pPr>
    </w:p>
    <w:p w14:paraId="3E8AD99A" w14:textId="77777777" w:rsidR="005B314E" w:rsidRDefault="005B314E" w:rsidP="00307B61">
      <w:pPr>
        <w:rPr>
          <w:rFonts w:asciiTheme="minorHAnsi" w:hAnsiTheme="minorHAnsi" w:cstheme="minorHAnsi"/>
          <w:sz w:val="20"/>
          <w:szCs w:val="20"/>
        </w:rPr>
      </w:pPr>
    </w:p>
    <w:p w14:paraId="15717FBA" w14:textId="28A0DEAA" w:rsidR="00307B61" w:rsidRDefault="00307B61" w:rsidP="00307B61">
      <w:pPr>
        <w:rPr>
          <w:rFonts w:asciiTheme="minorHAnsi" w:hAnsiTheme="minorHAnsi" w:cstheme="minorHAnsi"/>
          <w:sz w:val="20"/>
          <w:szCs w:val="20"/>
        </w:rPr>
      </w:pPr>
      <w:r w:rsidRPr="006C5A6A">
        <w:rPr>
          <w:rFonts w:asciiTheme="minorHAnsi" w:hAnsiTheme="minorHAnsi" w:cstheme="minorHAnsi"/>
          <w:sz w:val="20"/>
          <w:szCs w:val="20"/>
        </w:rPr>
        <w:lastRenderedPageBreak/>
        <w:t xml:space="preserve">Three-lesson enquiry on </w:t>
      </w:r>
      <w:r w:rsidR="005D7BF5" w:rsidRPr="005D7BF5">
        <w:rPr>
          <w:rFonts w:asciiTheme="minorHAnsi" w:hAnsiTheme="minorHAnsi" w:cstheme="minorHAnsi"/>
          <w:sz w:val="20"/>
          <w:szCs w:val="20"/>
        </w:rPr>
        <w:t>Winston Churchill</w:t>
      </w:r>
      <w:r>
        <w:rPr>
          <w:rFonts w:asciiTheme="minorHAnsi" w:hAnsiTheme="minorHAnsi" w:cstheme="minorHAnsi"/>
          <w:sz w:val="20"/>
          <w:szCs w:val="20"/>
        </w:rPr>
        <w:t>:</w:t>
      </w:r>
    </w:p>
    <w:p w14:paraId="3E3DB6F2" w14:textId="77777777" w:rsidR="00307B61"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7DF04EFB" w14:textId="77777777" w:rsidTr="00307B61">
        <w:tc>
          <w:tcPr>
            <w:tcW w:w="14743" w:type="dxa"/>
            <w:gridSpan w:val="4"/>
            <w:shd w:val="clear" w:color="auto" w:fill="auto"/>
            <w:tcMar>
              <w:top w:w="85" w:type="dxa"/>
              <w:bottom w:w="85" w:type="dxa"/>
            </w:tcMar>
          </w:tcPr>
          <w:p w14:paraId="60A03A7A" w14:textId="5408D693" w:rsidR="00307B61" w:rsidRPr="00465AF2" w:rsidRDefault="00307B61" w:rsidP="00307B61">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5D7BF5">
              <w:rPr>
                <w:rFonts w:asciiTheme="minorHAnsi" w:hAnsiTheme="minorHAnsi" w:cstheme="minorHAnsi"/>
                <w:b/>
                <w:sz w:val="20"/>
                <w:szCs w:val="22"/>
              </w:rPr>
              <w:t>8</w:t>
            </w:r>
            <w:r>
              <w:rPr>
                <w:rFonts w:asciiTheme="minorHAnsi" w:hAnsiTheme="minorHAnsi" w:cstheme="minorHAnsi"/>
                <w:b/>
                <w:sz w:val="20"/>
                <w:szCs w:val="22"/>
              </w:rPr>
              <w:t xml:space="preserve">.4A </w:t>
            </w:r>
            <w:r w:rsidR="005D7BF5" w:rsidRPr="005D7BF5">
              <w:rPr>
                <w:rFonts w:asciiTheme="minorHAnsi" w:hAnsiTheme="minorHAnsi" w:cstheme="minorHAnsi"/>
                <w:sz w:val="20"/>
                <w:szCs w:val="22"/>
              </w:rPr>
              <w:t>Churchill’s early career, 1900–18</w:t>
            </w:r>
          </w:p>
        </w:tc>
      </w:tr>
      <w:tr w:rsidR="00307B61" w:rsidRPr="00465AF2" w14:paraId="76EFAB48" w14:textId="77777777" w:rsidTr="00307B61">
        <w:tc>
          <w:tcPr>
            <w:tcW w:w="3119" w:type="dxa"/>
            <w:shd w:val="clear" w:color="auto" w:fill="auto"/>
            <w:tcMar>
              <w:top w:w="85" w:type="dxa"/>
              <w:bottom w:w="85" w:type="dxa"/>
            </w:tcMar>
            <w:vAlign w:val="bottom"/>
          </w:tcPr>
          <w:p w14:paraId="0712EC46"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BFEDAEB"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7B2170FD"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4CF8916C" w14:textId="312FA6DC"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5B789E" w14:paraId="316E4BAA" w14:textId="77777777" w:rsidTr="00307B61">
        <w:tc>
          <w:tcPr>
            <w:tcW w:w="3119" w:type="dxa"/>
            <w:shd w:val="clear" w:color="auto" w:fill="auto"/>
            <w:tcMar>
              <w:top w:w="85" w:type="dxa"/>
              <w:bottom w:w="85" w:type="dxa"/>
            </w:tcMar>
          </w:tcPr>
          <w:p w14:paraId="18C65981" w14:textId="015453FE"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Understand that there are different interpretations of Churchill’s reputation</w:t>
            </w:r>
          </w:p>
          <w:p w14:paraId="6107F8AF" w14:textId="1B26E68E"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Understand the details of Churchill’s early career in the Liberal Party and during the First World War</w:t>
            </w:r>
          </w:p>
        </w:tc>
        <w:tc>
          <w:tcPr>
            <w:tcW w:w="6237" w:type="dxa"/>
          </w:tcPr>
          <w:p w14:paraId="68C00FFE" w14:textId="77777777" w:rsidR="005D7BF5"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Creating a criteria of greatness</w:t>
            </w:r>
          </w:p>
          <w:p w14:paraId="2B32831A" w14:textId="77777777" w:rsidR="005D7BF5"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Writing a summary card assessing the strengths and weaknesses of Churchill’s early career in the Liberal Party</w:t>
            </w:r>
          </w:p>
          <w:p w14:paraId="623D47DB" w14:textId="4BDC51A3"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Writing a summary card assessing the strengths and weaknesses of Churchill’s role during the First World War</w:t>
            </w:r>
          </w:p>
        </w:tc>
        <w:tc>
          <w:tcPr>
            <w:tcW w:w="2268" w:type="dxa"/>
          </w:tcPr>
          <w:p w14:paraId="158E2A58"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Conservative</w:t>
            </w:r>
          </w:p>
          <w:p w14:paraId="09FB30FD"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Discrimination</w:t>
            </w:r>
          </w:p>
          <w:p w14:paraId="0493042C"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Liberals</w:t>
            </w:r>
          </w:p>
          <w:p w14:paraId="1713D08C" w14:textId="62325EC7" w:rsidR="005D7BF5" w:rsidRPr="005B789E" w:rsidRDefault="002010A6" w:rsidP="005D7BF5">
            <w:pPr>
              <w:pStyle w:val="BL"/>
              <w:rPr>
                <w:rFonts w:asciiTheme="minorHAnsi" w:hAnsiTheme="minorHAnsi" w:cstheme="minorHAnsi"/>
                <w:szCs w:val="20"/>
              </w:rPr>
            </w:pPr>
            <w:r>
              <w:rPr>
                <w:rFonts w:asciiTheme="minorHAnsi" w:hAnsiTheme="minorHAnsi" w:cstheme="minorHAnsi"/>
                <w:szCs w:val="20"/>
              </w:rPr>
              <w:t>MP</w:t>
            </w:r>
          </w:p>
          <w:p w14:paraId="6E34460D"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Strike</w:t>
            </w:r>
          </w:p>
          <w:p w14:paraId="39C5B971" w14:textId="66704D97"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Suffrage</w:t>
            </w:r>
          </w:p>
        </w:tc>
        <w:tc>
          <w:tcPr>
            <w:tcW w:w="3119" w:type="dxa"/>
          </w:tcPr>
          <w:p w14:paraId="35854EF5" w14:textId="663F0F95" w:rsidR="005B314E" w:rsidRDefault="005B314E" w:rsidP="005D7BF5">
            <w:pPr>
              <w:pStyle w:val="BL"/>
              <w:rPr>
                <w:rFonts w:asciiTheme="minorHAnsi" w:hAnsiTheme="minorHAnsi" w:cstheme="minorHAnsi"/>
                <w:szCs w:val="20"/>
              </w:rPr>
            </w:pPr>
            <w:r>
              <w:rPr>
                <w:rFonts w:asciiTheme="minorHAnsi" w:hAnsiTheme="minorHAnsi" w:cstheme="minorHAnsi"/>
                <w:szCs w:val="20"/>
              </w:rPr>
              <w:t>Lesson plan 8.4A</w:t>
            </w:r>
          </w:p>
          <w:p w14:paraId="5CB96E4E" w14:textId="395957F1" w:rsidR="005D7BF5" w:rsidRPr="005B789E"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5D7BF5" w:rsidRPr="005B789E">
              <w:rPr>
                <w:rFonts w:asciiTheme="minorHAnsi" w:hAnsiTheme="minorHAnsi" w:cstheme="minorHAnsi"/>
                <w:szCs w:val="20"/>
              </w:rPr>
              <w:t>8.4A.1</w:t>
            </w:r>
          </w:p>
          <w:p w14:paraId="633E7FAE" w14:textId="77777777" w:rsidR="00307B61"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5D7BF5" w:rsidRPr="005B789E">
              <w:rPr>
                <w:rFonts w:asciiTheme="minorHAnsi" w:hAnsiTheme="minorHAnsi" w:cstheme="minorHAnsi"/>
                <w:szCs w:val="20"/>
              </w:rPr>
              <w:t>8.4A.2</w:t>
            </w:r>
          </w:p>
          <w:p w14:paraId="3D3EE89B" w14:textId="225ADD94" w:rsidR="005B314E" w:rsidRPr="005B314E" w:rsidRDefault="005B314E" w:rsidP="005B314E">
            <w:pPr>
              <w:pStyle w:val="BL"/>
              <w:rPr>
                <w:rFonts w:asciiTheme="minorHAnsi" w:hAnsiTheme="minorHAnsi" w:cstheme="minorHAnsi"/>
                <w:szCs w:val="20"/>
              </w:rPr>
            </w:pPr>
            <w:r>
              <w:rPr>
                <w:rFonts w:asciiTheme="minorHAnsi" w:hAnsiTheme="minorHAnsi" w:cstheme="minorHAnsi"/>
                <w:szCs w:val="20"/>
              </w:rPr>
              <w:t>Lesson presentation</w:t>
            </w:r>
          </w:p>
        </w:tc>
      </w:tr>
    </w:tbl>
    <w:p w14:paraId="6F598BED"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6B0FCBCE" w14:textId="77777777" w:rsidTr="00307B61">
        <w:tc>
          <w:tcPr>
            <w:tcW w:w="14743" w:type="dxa"/>
            <w:gridSpan w:val="4"/>
            <w:shd w:val="clear" w:color="auto" w:fill="auto"/>
            <w:tcMar>
              <w:top w:w="85" w:type="dxa"/>
              <w:bottom w:w="85" w:type="dxa"/>
            </w:tcMar>
          </w:tcPr>
          <w:p w14:paraId="5959F4C3" w14:textId="5E9B531D"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5D7BF5"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.4B </w:t>
            </w:r>
            <w:r w:rsidR="005D7BF5" w:rsidRPr="005B789E">
              <w:rPr>
                <w:rFonts w:asciiTheme="minorHAnsi" w:hAnsiTheme="minorHAnsi" w:cstheme="minorHAnsi"/>
                <w:sz w:val="20"/>
                <w:szCs w:val="20"/>
              </w:rPr>
              <w:t>Churchill’s career, 1918–40</w:t>
            </w:r>
          </w:p>
        </w:tc>
      </w:tr>
      <w:tr w:rsidR="00307B61" w:rsidRPr="005B789E" w14:paraId="1DF98FB6" w14:textId="77777777" w:rsidTr="00307B61">
        <w:tc>
          <w:tcPr>
            <w:tcW w:w="3119" w:type="dxa"/>
            <w:shd w:val="clear" w:color="auto" w:fill="auto"/>
            <w:tcMar>
              <w:top w:w="85" w:type="dxa"/>
              <w:bottom w:w="85" w:type="dxa"/>
            </w:tcMar>
            <w:vAlign w:val="bottom"/>
          </w:tcPr>
          <w:p w14:paraId="580A9E69"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2A6C16A9"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0FAE162F"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495B2D0" w14:textId="6BD26445"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4F224508" w14:textId="77777777" w:rsidTr="00307B61">
        <w:tc>
          <w:tcPr>
            <w:tcW w:w="3119" w:type="dxa"/>
            <w:shd w:val="clear" w:color="auto" w:fill="auto"/>
            <w:tcMar>
              <w:top w:w="85" w:type="dxa"/>
              <w:bottom w:w="85" w:type="dxa"/>
            </w:tcMar>
          </w:tcPr>
          <w:p w14:paraId="0A0AEACC" w14:textId="1BD6E8C4" w:rsidR="00307B61" w:rsidRPr="005B789E" w:rsidRDefault="005D7BF5" w:rsidP="00307B61">
            <w:pPr>
              <w:pStyle w:val="BL"/>
              <w:rPr>
                <w:rFonts w:asciiTheme="minorHAnsi" w:hAnsiTheme="minorHAnsi" w:cstheme="minorHAnsi"/>
                <w:szCs w:val="20"/>
              </w:rPr>
            </w:pPr>
            <w:r w:rsidRPr="005B789E">
              <w:rPr>
                <w:rFonts w:asciiTheme="minorHAnsi" w:hAnsiTheme="minorHAnsi" w:cstheme="minorHAnsi"/>
                <w:szCs w:val="20"/>
              </w:rPr>
              <w:t>Understand Churchill’s career as Chancellor of the Exchequer, his views during the Wilderness years and becoming Prime Minister</w:t>
            </w:r>
          </w:p>
        </w:tc>
        <w:tc>
          <w:tcPr>
            <w:tcW w:w="6237" w:type="dxa"/>
          </w:tcPr>
          <w:p w14:paraId="45D208B7" w14:textId="77777777" w:rsidR="005D7BF5"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Investigating Churchill’s career in the period 1918–40</w:t>
            </w:r>
          </w:p>
          <w:p w14:paraId="6FE29AD7" w14:textId="25A536F0"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Writing summary cards assessing the strengths and weaknesses of his time as Chancellor of the Exchequer, during the Wilderness years and becoming Prime Minister</w:t>
            </w:r>
          </w:p>
        </w:tc>
        <w:tc>
          <w:tcPr>
            <w:tcW w:w="2268" w:type="dxa"/>
          </w:tcPr>
          <w:p w14:paraId="3B0342DE"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Appeasement</w:t>
            </w:r>
          </w:p>
          <w:p w14:paraId="07291040"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Dunkirk</w:t>
            </w:r>
          </w:p>
          <w:p w14:paraId="4D61134F"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Gandhi</w:t>
            </w:r>
          </w:p>
          <w:p w14:paraId="202E900C" w14:textId="033A62B3" w:rsidR="005D7BF5" w:rsidRDefault="005D7BF5" w:rsidP="005D7BF5">
            <w:pPr>
              <w:pStyle w:val="BL"/>
              <w:rPr>
                <w:rFonts w:asciiTheme="minorHAnsi" w:hAnsiTheme="minorHAnsi" w:cstheme="minorHAnsi"/>
                <w:szCs w:val="20"/>
              </w:rPr>
            </w:pPr>
            <w:r w:rsidRPr="005B789E">
              <w:rPr>
                <w:rFonts w:asciiTheme="minorHAnsi" w:hAnsiTheme="minorHAnsi" w:cstheme="minorHAnsi"/>
                <w:szCs w:val="20"/>
              </w:rPr>
              <w:t>Indian independence</w:t>
            </w:r>
          </w:p>
          <w:p w14:paraId="71E9164F" w14:textId="09E43450" w:rsidR="002010A6" w:rsidRPr="005B789E" w:rsidRDefault="002010A6" w:rsidP="005D7BF5">
            <w:pPr>
              <w:pStyle w:val="BL"/>
              <w:rPr>
                <w:rFonts w:asciiTheme="minorHAnsi" w:hAnsiTheme="minorHAnsi" w:cstheme="minorHAnsi"/>
                <w:szCs w:val="20"/>
              </w:rPr>
            </w:pPr>
            <w:r>
              <w:rPr>
                <w:rFonts w:asciiTheme="minorHAnsi" w:hAnsiTheme="minorHAnsi" w:cstheme="minorHAnsi"/>
                <w:szCs w:val="20"/>
              </w:rPr>
              <w:t>Labour</w:t>
            </w:r>
          </w:p>
          <w:p w14:paraId="266047B9" w14:textId="3558E7BD"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Phoney War</w:t>
            </w:r>
          </w:p>
        </w:tc>
        <w:tc>
          <w:tcPr>
            <w:tcW w:w="3119" w:type="dxa"/>
          </w:tcPr>
          <w:p w14:paraId="19C18EFE" w14:textId="6EFD2BE5" w:rsidR="005B314E" w:rsidRDefault="005B314E" w:rsidP="005D7BF5">
            <w:pPr>
              <w:pStyle w:val="BL"/>
              <w:rPr>
                <w:rFonts w:asciiTheme="minorHAnsi" w:hAnsiTheme="minorHAnsi" w:cstheme="minorHAnsi"/>
                <w:szCs w:val="20"/>
              </w:rPr>
            </w:pPr>
            <w:r>
              <w:rPr>
                <w:rFonts w:asciiTheme="minorHAnsi" w:hAnsiTheme="minorHAnsi" w:cstheme="minorHAnsi"/>
                <w:szCs w:val="20"/>
              </w:rPr>
              <w:t>Lesson plan 8.4B</w:t>
            </w:r>
          </w:p>
          <w:p w14:paraId="140A579C" w14:textId="244DFF10" w:rsidR="005D7BF5" w:rsidRPr="005B789E"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5D7BF5" w:rsidRPr="005B789E">
              <w:rPr>
                <w:rFonts w:asciiTheme="minorHAnsi" w:hAnsiTheme="minorHAnsi" w:cstheme="minorHAnsi"/>
                <w:szCs w:val="20"/>
              </w:rPr>
              <w:t>8.4B</w:t>
            </w:r>
          </w:p>
          <w:p w14:paraId="57DA53D3" w14:textId="77777777" w:rsidR="00307B61"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5D7BF5" w:rsidRPr="005B789E">
              <w:rPr>
                <w:rFonts w:asciiTheme="minorHAnsi" w:hAnsiTheme="minorHAnsi" w:cstheme="minorHAnsi"/>
                <w:szCs w:val="20"/>
              </w:rPr>
              <w:t>8.4A.2</w:t>
            </w:r>
          </w:p>
          <w:p w14:paraId="29DAEF7D" w14:textId="2B046FAE" w:rsidR="005B314E" w:rsidRPr="005B789E" w:rsidRDefault="005B314E" w:rsidP="005D7BF5">
            <w:pPr>
              <w:pStyle w:val="BL"/>
              <w:rPr>
                <w:rFonts w:asciiTheme="minorHAnsi" w:hAnsiTheme="minorHAnsi" w:cstheme="minorHAnsi"/>
                <w:szCs w:val="20"/>
              </w:rPr>
            </w:pPr>
            <w:r>
              <w:rPr>
                <w:rFonts w:asciiTheme="minorHAnsi" w:hAnsiTheme="minorHAnsi" w:cstheme="minorHAnsi"/>
                <w:szCs w:val="20"/>
              </w:rPr>
              <w:t>Lesson presentation</w:t>
            </w:r>
          </w:p>
        </w:tc>
      </w:tr>
    </w:tbl>
    <w:p w14:paraId="70BF2DB4" w14:textId="77777777" w:rsidR="00307B61" w:rsidRDefault="00307B61" w:rsidP="00307B61">
      <w:pPr>
        <w:rPr>
          <w:rFonts w:asciiTheme="minorHAnsi" w:hAnsiTheme="minorHAnsi" w:cstheme="minorHAnsi"/>
          <w:sz w:val="20"/>
          <w:szCs w:val="20"/>
        </w:rPr>
      </w:pPr>
    </w:p>
    <w:p w14:paraId="71493E82" w14:textId="77777777" w:rsidR="00307B61" w:rsidRDefault="00307B61" w:rsidP="00307B61">
      <w:pPr>
        <w:rPr>
          <w:rFonts w:asciiTheme="minorHAnsi" w:hAnsiTheme="minorHAnsi" w:cstheme="minorHAnsi"/>
          <w:sz w:val="20"/>
          <w:szCs w:val="20"/>
        </w:rPr>
      </w:pPr>
    </w:p>
    <w:p w14:paraId="21F005A1" w14:textId="01916B70" w:rsidR="00307B61" w:rsidRDefault="00307B61" w:rsidP="00307B61">
      <w:pPr>
        <w:rPr>
          <w:rFonts w:asciiTheme="minorHAnsi" w:hAnsiTheme="minorHAnsi" w:cstheme="minorHAnsi"/>
          <w:sz w:val="20"/>
          <w:szCs w:val="20"/>
        </w:rPr>
      </w:pPr>
    </w:p>
    <w:p w14:paraId="42D369A0" w14:textId="4387F2F9" w:rsidR="005D7BF5" w:rsidRDefault="005D7BF5" w:rsidP="00307B61">
      <w:pPr>
        <w:rPr>
          <w:rFonts w:asciiTheme="minorHAnsi" w:hAnsiTheme="minorHAnsi" w:cstheme="minorHAnsi"/>
          <w:sz w:val="20"/>
          <w:szCs w:val="20"/>
        </w:rPr>
      </w:pPr>
    </w:p>
    <w:p w14:paraId="51810336" w14:textId="5D6516C4" w:rsidR="005D7BF5" w:rsidRDefault="005D7BF5" w:rsidP="00307B61">
      <w:pPr>
        <w:rPr>
          <w:rFonts w:asciiTheme="minorHAnsi" w:hAnsiTheme="minorHAnsi" w:cstheme="minorHAnsi"/>
          <w:sz w:val="20"/>
          <w:szCs w:val="20"/>
        </w:rPr>
      </w:pPr>
    </w:p>
    <w:p w14:paraId="0A27497A" w14:textId="203A92DB" w:rsidR="005D7BF5" w:rsidRDefault="005D7BF5" w:rsidP="00307B61">
      <w:pPr>
        <w:rPr>
          <w:rFonts w:asciiTheme="minorHAnsi" w:hAnsiTheme="minorHAnsi" w:cstheme="minorHAnsi"/>
          <w:sz w:val="20"/>
          <w:szCs w:val="20"/>
        </w:rPr>
      </w:pPr>
    </w:p>
    <w:p w14:paraId="0220A49E" w14:textId="3957F8B2" w:rsidR="005D7BF5" w:rsidRDefault="005D7BF5" w:rsidP="00307B61">
      <w:pPr>
        <w:rPr>
          <w:rFonts w:asciiTheme="minorHAnsi" w:hAnsiTheme="minorHAnsi" w:cstheme="minorHAnsi"/>
          <w:sz w:val="20"/>
          <w:szCs w:val="20"/>
        </w:rPr>
      </w:pPr>
    </w:p>
    <w:p w14:paraId="7EECA073" w14:textId="56D4602D" w:rsidR="005D7BF5" w:rsidRDefault="005D7BF5" w:rsidP="00307B61">
      <w:pPr>
        <w:rPr>
          <w:rFonts w:asciiTheme="minorHAnsi" w:hAnsiTheme="minorHAnsi" w:cstheme="minorHAnsi"/>
          <w:sz w:val="20"/>
          <w:szCs w:val="20"/>
        </w:rPr>
      </w:pPr>
    </w:p>
    <w:p w14:paraId="2C7A76B1" w14:textId="77777777" w:rsidR="005D7BF5" w:rsidRDefault="005D7BF5"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7D9D27FE" w14:textId="77777777" w:rsidTr="00307B61">
        <w:tc>
          <w:tcPr>
            <w:tcW w:w="14743" w:type="dxa"/>
            <w:gridSpan w:val="4"/>
            <w:shd w:val="clear" w:color="auto" w:fill="auto"/>
            <w:tcMar>
              <w:top w:w="85" w:type="dxa"/>
              <w:bottom w:w="85" w:type="dxa"/>
            </w:tcMar>
          </w:tcPr>
          <w:p w14:paraId="02CFEBFE" w14:textId="752B5BD9" w:rsidR="00307B61" w:rsidRPr="00465AF2" w:rsidRDefault="00307B61" w:rsidP="00307B61">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5D7BF5">
              <w:rPr>
                <w:rFonts w:asciiTheme="minorHAnsi" w:hAnsiTheme="minorHAnsi" w:cstheme="minorHAnsi"/>
                <w:b/>
                <w:sz w:val="20"/>
                <w:szCs w:val="22"/>
              </w:rPr>
              <w:t>8</w:t>
            </w:r>
            <w:r>
              <w:rPr>
                <w:rFonts w:asciiTheme="minorHAnsi" w:hAnsiTheme="minorHAnsi" w:cstheme="minorHAnsi"/>
                <w:b/>
                <w:sz w:val="20"/>
                <w:szCs w:val="22"/>
              </w:rPr>
              <w:t xml:space="preserve">.4C </w:t>
            </w:r>
            <w:r w:rsidR="005D7BF5" w:rsidRPr="005D7BF5">
              <w:rPr>
                <w:rFonts w:asciiTheme="minorHAnsi" w:hAnsiTheme="minorHAnsi" w:cstheme="minorHAnsi"/>
                <w:sz w:val="20"/>
                <w:szCs w:val="22"/>
              </w:rPr>
              <w:t>From war leader to retirement, 1940–65</w:t>
            </w:r>
          </w:p>
        </w:tc>
      </w:tr>
      <w:tr w:rsidR="00307B61" w:rsidRPr="00465AF2" w14:paraId="2FA0EAA9" w14:textId="77777777" w:rsidTr="00307B61">
        <w:tc>
          <w:tcPr>
            <w:tcW w:w="3119" w:type="dxa"/>
            <w:shd w:val="clear" w:color="auto" w:fill="auto"/>
            <w:tcMar>
              <w:top w:w="85" w:type="dxa"/>
              <w:bottom w:w="85" w:type="dxa"/>
            </w:tcMar>
            <w:vAlign w:val="bottom"/>
          </w:tcPr>
          <w:p w14:paraId="11142860"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4D5DA10C"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BF82FB7"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1B4B379B" w14:textId="00E50ECD"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5B789E" w14:paraId="638DE1D6" w14:textId="77777777" w:rsidTr="00307B61">
        <w:tc>
          <w:tcPr>
            <w:tcW w:w="3119" w:type="dxa"/>
            <w:shd w:val="clear" w:color="auto" w:fill="auto"/>
            <w:tcMar>
              <w:top w:w="85" w:type="dxa"/>
              <w:bottom w:w="85" w:type="dxa"/>
            </w:tcMar>
          </w:tcPr>
          <w:p w14:paraId="4B571575" w14:textId="3E4B1011"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Understand the nature of Churchill’s role as war leader and his career after the war</w:t>
            </w:r>
          </w:p>
        </w:tc>
        <w:tc>
          <w:tcPr>
            <w:tcW w:w="6237" w:type="dxa"/>
          </w:tcPr>
          <w:p w14:paraId="1D34312E" w14:textId="77777777" w:rsidR="005D7BF5"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Writing summary cards assessing the strengths and weaknesses of Churchill’s time as war leader and following the end of the war</w:t>
            </w:r>
          </w:p>
          <w:p w14:paraId="164DA499" w14:textId="764F7884"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Using the summary cards to answer the question: ‘How far should we remember Churchill as a great man?’</w:t>
            </w:r>
          </w:p>
        </w:tc>
        <w:tc>
          <w:tcPr>
            <w:tcW w:w="2268" w:type="dxa"/>
          </w:tcPr>
          <w:p w14:paraId="771B3957"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Allies</w:t>
            </w:r>
          </w:p>
          <w:p w14:paraId="6A73BF08"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D-Day</w:t>
            </w:r>
          </w:p>
          <w:p w14:paraId="75747CA1"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Enigma Code</w:t>
            </w:r>
          </w:p>
          <w:p w14:paraId="5401301F" w14:textId="10DE2DD1"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VE Day</w:t>
            </w:r>
          </w:p>
        </w:tc>
        <w:tc>
          <w:tcPr>
            <w:tcW w:w="3119" w:type="dxa"/>
          </w:tcPr>
          <w:p w14:paraId="7DAEF339" w14:textId="4065E71E" w:rsidR="005B314E" w:rsidRDefault="005B314E" w:rsidP="005D7BF5">
            <w:pPr>
              <w:pStyle w:val="BL"/>
              <w:rPr>
                <w:rFonts w:asciiTheme="minorHAnsi" w:hAnsiTheme="minorHAnsi" w:cstheme="minorHAnsi"/>
                <w:szCs w:val="20"/>
              </w:rPr>
            </w:pPr>
            <w:r>
              <w:rPr>
                <w:rFonts w:asciiTheme="minorHAnsi" w:hAnsiTheme="minorHAnsi" w:cstheme="minorHAnsi"/>
                <w:szCs w:val="20"/>
              </w:rPr>
              <w:t>Lesson plan 8.4C</w:t>
            </w:r>
          </w:p>
          <w:p w14:paraId="587A6DD7" w14:textId="26A0AC04" w:rsidR="005D7BF5" w:rsidRPr="005B789E"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5D7BF5" w:rsidRPr="005B789E">
              <w:rPr>
                <w:rFonts w:asciiTheme="minorHAnsi" w:hAnsiTheme="minorHAnsi" w:cstheme="minorHAnsi"/>
                <w:szCs w:val="20"/>
              </w:rPr>
              <w:t>8.4C.1</w:t>
            </w:r>
          </w:p>
          <w:p w14:paraId="6BD4B309" w14:textId="344CCC23" w:rsidR="005D7BF5" w:rsidRPr="005B789E"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5D7BF5" w:rsidRPr="005B789E">
              <w:rPr>
                <w:rFonts w:asciiTheme="minorHAnsi" w:hAnsiTheme="minorHAnsi" w:cstheme="minorHAnsi"/>
                <w:szCs w:val="20"/>
              </w:rPr>
              <w:t>8.4C.2</w:t>
            </w:r>
          </w:p>
          <w:p w14:paraId="0AA3478A" w14:textId="77777777" w:rsidR="00307B61"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5D7BF5" w:rsidRPr="005B789E">
              <w:rPr>
                <w:rFonts w:asciiTheme="minorHAnsi" w:hAnsiTheme="minorHAnsi" w:cstheme="minorHAnsi"/>
                <w:szCs w:val="20"/>
              </w:rPr>
              <w:t>8.4A.2</w:t>
            </w:r>
          </w:p>
          <w:p w14:paraId="5FA7AC4E" w14:textId="416AEBE8" w:rsidR="009D57CF" w:rsidRDefault="005B314E" w:rsidP="005460D9">
            <w:pPr>
              <w:pStyle w:val="BL"/>
              <w:rPr>
                <w:rFonts w:asciiTheme="minorHAnsi" w:hAnsiTheme="minorHAnsi" w:cstheme="minorHAnsi"/>
                <w:szCs w:val="20"/>
              </w:rPr>
            </w:pPr>
            <w:r>
              <w:rPr>
                <w:rFonts w:asciiTheme="minorHAnsi" w:hAnsiTheme="minorHAnsi" w:cstheme="minorHAnsi"/>
                <w:szCs w:val="20"/>
              </w:rPr>
              <w:t>Lesson presentation</w:t>
            </w:r>
          </w:p>
          <w:p w14:paraId="6AFD1688" w14:textId="7076F163" w:rsidR="003A68C3" w:rsidRPr="005D6000" w:rsidRDefault="003A68C3" w:rsidP="005D6000">
            <w:pPr>
              <w:pStyle w:val="BL"/>
              <w:rPr>
                <w:rFonts w:asciiTheme="minorHAnsi" w:hAnsiTheme="minorHAnsi" w:cstheme="minorHAnsi"/>
                <w:szCs w:val="20"/>
              </w:rPr>
            </w:pPr>
            <w:r>
              <w:rPr>
                <w:rFonts w:asciiTheme="minorHAnsi" w:hAnsiTheme="minorHAnsi" w:cstheme="minorHAnsi"/>
                <w:szCs w:val="20"/>
              </w:rPr>
              <w:t>Pearson Edexcel skill sheet 16a</w:t>
            </w:r>
          </w:p>
          <w:p w14:paraId="47CA866E" w14:textId="651445D1" w:rsidR="003A68C3" w:rsidRPr="005D6000" w:rsidRDefault="003A68C3" w:rsidP="005D6000">
            <w:pPr>
              <w:pStyle w:val="BL"/>
              <w:rPr>
                <w:rFonts w:asciiTheme="minorHAnsi" w:hAnsiTheme="minorHAnsi" w:cstheme="minorHAnsi"/>
                <w:szCs w:val="20"/>
              </w:rPr>
            </w:pPr>
            <w:r>
              <w:rPr>
                <w:rFonts w:asciiTheme="minorHAnsi" w:hAnsiTheme="minorHAnsi" w:cstheme="minorHAnsi"/>
                <w:szCs w:val="20"/>
              </w:rPr>
              <w:t>Pearson Edexcel skill sheet 16b</w:t>
            </w:r>
          </w:p>
          <w:p w14:paraId="0FF83F70" w14:textId="5157F88E" w:rsidR="003A68C3" w:rsidRDefault="003A68C3" w:rsidP="005460D9">
            <w:pPr>
              <w:pStyle w:val="BL"/>
              <w:rPr>
                <w:rFonts w:asciiTheme="minorHAnsi" w:hAnsiTheme="minorHAnsi" w:cstheme="minorHAnsi"/>
                <w:szCs w:val="20"/>
              </w:rPr>
            </w:pPr>
            <w:r>
              <w:rPr>
                <w:rFonts w:asciiTheme="minorHAnsi" w:hAnsiTheme="minorHAnsi" w:cstheme="minorHAnsi"/>
                <w:szCs w:val="20"/>
              </w:rPr>
              <w:t>Pearson Edexcel skill sheet 16c</w:t>
            </w:r>
          </w:p>
          <w:p w14:paraId="2F4E227D" w14:textId="1F356C19" w:rsidR="005B314E" w:rsidRPr="005B789E" w:rsidRDefault="003A68C3" w:rsidP="005D6000">
            <w:pPr>
              <w:pStyle w:val="BL"/>
              <w:rPr>
                <w:rFonts w:asciiTheme="minorHAnsi" w:hAnsiTheme="minorHAnsi" w:cstheme="minorHAnsi"/>
                <w:szCs w:val="20"/>
              </w:rPr>
            </w:pPr>
            <w:r>
              <w:rPr>
                <w:rFonts w:asciiTheme="minorHAnsi" w:hAnsiTheme="minorHAnsi" w:cstheme="minorHAnsi"/>
                <w:szCs w:val="20"/>
              </w:rPr>
              <w:t>OCR B skill sheet 23</w:t>
            </w:r>
          </w:p>
        </w:tc>
      </w:tr>
    </w:tbl>
    <w:p w14:paraId="551DB312"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0E40D38F" w14:textId="77777777" w:rsidTr="00307B61">
        <w:tc>
          <w:tcPr>
            <w:tcW w:w="14743" w:type="dxa"/>
            <w:gridSpan w:val="4"/>
            <w:shd w:val="clear" w:color="auto" w:fill="auto"/>
            <w:tcMar>
              <w:top w:w="85" w:type="dxa"/>
              <w:bottom w:w="85" w:type="dxa"/>
            </w:tcMar>
          </w:tcPr>
          <w:p w14:paraId="6F6B9BB1" w14:textId="0820C784"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5D7BF5"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.5 </w:t>
            </w:r>
            <w:r w:rsidRPr="005B789E">
              <w:rPr>
                <w:rFonts w:asciiTheme="minorHAnsi" w:hAnsiTheme="minorHAnsi" w:cstheme="minorHAnsi"/>
                <w:sz w:val="20"/>
                <w:szCs w:val="20"/>
              </w:rPr>
              <w:t xml:space="preserve">Close up: </w:t>
            </w:r>
            <w:r w:rsidR="005D7BF5" w:rsidRPr="005B789E">
              <w:rPr>
                <w:rFonts w:asciiTheme="minorHAnsi" w:hAnsiTheme="minorHAnsi" w:cstheme="minorHAnsi"/>
                <w:sz w:val="20"/>
                <w:szCs w:val="20"/>
              </w:rPr>
              <w:t>Blitz spirit and war-time propaganda</w:t>
            </w:r>
          </w:p>
        </w:tc>
      </w:tr>
      <w:tr w:rsidR="00307B61" w:rsidRPr="005B789E" w14:paraId="371870B2" w14:textId="77777777" w:rsidTr="00307B61">
        <w:tc>
          <w:tcPr>
            <w:tcW w:w="3119" w:type="dxa"/>
            <w:shd w:val="clear" w:color="auto" w:fill="auto"/>
            <w:tcMar>
              <w:top w:w="85" w:type="dxa"/>
              <w:bottom w:w="85" w:type="dxa"/>
            </w:tcMar>
            <w:vAlign w:val="bottom"/>
          </w:tcPr>
          <w:p w14:paraId="6800CAF8"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01778AE0"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621773BD"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38BFF4A0" w14:textId="2CDC0664"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25E2F60A" w14:textId="77777777" w:rsidTr="00307B61">
        <w:tc>
          <w:tcPr>
            <w:tcW w:w="3119" w:type="dxa"/>
            <w:shd w:val="clear" w:color="auto" w:fill="auto"/>
            <w:tcMar>
              <w:top w:w="85" w:type="dxa"/>
              <w:bottom w:w="85" w:type="dxa"/>
            </w:tcMar>
          </w:tcPr>
          <w:p w14:paraId="3FA83CF2" w14:textId="1984AA78" w:rsidR="00307B61" w:rsidRPr="005B789E" w:rsidRDefault="005D7BF5" w:rsidP="00307B61">
            <w:pPr>
              <w:pStyle w:val="BL"/>
              <w:rPr>
                <w:rFonts w:asciiTheme="minorHAnsi" w:hAnsiTheme="minorHAnsi" w:cstheme="minorHAnsi"/>
                <w:szCs w:val="20"/>
              </w:rPr>
            </w:pPr>
            <w:r w:rsidRPr="005B789E">
              <w:rPr>
                <w:rFonts w:asciiTheme="minorHAnsi" w:hAnsiTheme="minorHAnsi" w:cstheme="minorHAnsi"/>
                <w:szCs w:val="20"/>
              </w:rPr>
              <w:t>Understand to what extent the ‘Blitz spirit’ existed in Britain during the War</w:t>
            </w:r>
          </w:p>
        </w:tc>
        <w:tc>
          <w:tcPr>
            <w:tcW w:w="6237" w:type="dxa"/>
          </w:tcPr>
          <w:p w14:paraId="13618325" w14:textId="77777777" w:rsidR="005D7BF5"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the reasons why the photograph ‘the Blitz Milkman’ was taken</w:t>
            </w:r>
          </w:p>
          <w:p w14:paraId="3C0B27C2" w14:textId="1EF0E43B"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Evaluating the usefulness of sources for finding out about the Blitz</w:t>
            </w:r>
          </w:p>
        </w:tc>
        <w:tc>
          <w:tcPr>
            <w:tcW w:w="2268" w:type="dxa"/>
          </w:tcPr>
          <w:p w14:paraId="7582068E"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Blitz</w:t>
            </w:r>
          </w:p>
          <w:p w14:paraId="18425EA3"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Blitz spirit</w:t>
            </w:r>
          </w:p>
          <w:p w14:paraId="4535602B" w14:textId="5F80AAF6"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Censor</w:t>
            </w:r>
          </w:p>
          <w:p w14:paraId="2BB71A01"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Iconic</w:t>
            </w:r>
          </w:p>
          <w:p w14:paraId="2A6D5DAC"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Myth</w:t>
            </w:r>
          </w:p>
          <w:p w14:paraId="0586B821" w14:textId="40AF69FF"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Propaganda</w:t>
            </w:r>
          </w:p>
        </w:tc>
        <w:tc>
          <w:tcPr>
            <w:tcW w:w="3119" w:type="dxa"/>
          </w:tcPr>
          <w:p w14:paraId="7F143734" w14:textId="430F2279" w:rsidR="005B314E" w:rsidRDefault="005B314E" w:rsidP="00307B61">
            <w:pPr>
              <w:pStyle w:val="BL"/>
              <w:rPr>
                <w:rFonts w:asciiTheme="minorHAnsi" w:hAnsiTheme="minorHAnsi" w:cstheme="minorHAnsi"/>
                <w:szCs w:val="20"/>
              </w:rPr>
            </w:pPr>
            <w:r>
              <w:rPr>
                <w:rFonts w:asciiTheme="minorHAnsi" w:hAnsiTheme="minorHAnsi" w:cstheme="minorHAnsi"/>
                <w:szCs w:val="20"/>
              </w:rPr>
              <w:t>Lesson plan 8.5</w:t>
            </w:r>
          </w:p>
          <w:p w14:paraId="4E6CA8D7" w14:textId="77777777" w:rsidR="00307B61" w:rsidRDefault="005B314E" w:rsidP="00307B61">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5D7BF5" w:rsidRPr="005B789E">
              <w:rPr>
                <w:rFonts w:asciiTheme="minorHAnsi" w:hAnsiTheme="minorHAnsi" w:cstheme="minorHAnsi"/>
                <w:szCs w:val="20"/>
              </w:rPr>
              <w:t>8</w:t>
            </w:r>
            <w:r w:rsidR="00307B61" w:rsidRPr="005B789E">
              <w:rPr>
                <w:rFonts w:asciiTheme="minorHAnsi" w:hAnsiTheme="minorHAnsi" w:cstheme="minorHAnsi"/>
                <w:szCs w:val="20"/>
              </w:rPr>
              <w:t>.5</w:t>
            </w:r>
          </w:p>
          <w:p w14:paraId="1C528C74" w14:textId="3EF4775F" w:rsidR="005B314E" w:rsidRPr="005B789E" w:rsidRDefault="005B314E" w:rsidP="00307B61">
            <w:pPr>
              <w:pStyle w:val="BL"/>
              <w:rPr>
                <w:rFonts w:asciiTheme="minorHAnsi" w:hAnsiTheme="minorHAnsi" w:cstheme="minorHAnsi"/>
                <w:szCs w:val="20"/>
              </w:rPr>
            </w:pPr>
            <w:r>
              <w:rPr>
                <w:rFonts w:asciiTheme="minorHAnsi" w:hAnsiTheme="minorHAnsi" w:cstheme="minorHAnsi"/>
                <w:szCs w:val="20"/>
              </w:rPr>
              <w:t>Lesson presentation</w:t>
            </w:r>
          </w:p>
        </w:tc>
      </w:tr>
    </w:tbl>
    <w:p w14:paraId="06DA2656" w14:textId="77777777" w:rsidR="00CD4440" w:rsidRPr="005B789E" w:rsidRDefault="00CD4440" w:rsidP="00307B61">
      <w:pPr>
        <w:rPr>
          <w:rFonts w:asciiTheme="minorHAnsi" w:hAnsiTheme="minorHAnsi" w:cstheme="minorHAnsi"/>
          <w:sz w:val="20"/>
          <w:szCs w:val="20"/>
        </w:rPr>
      </w:pPr>
    </w:p>
    <w:p w14:paraId="2E26C2AB" w14:textId="77777777" w:rsidR="005B314E" w:rsidRDefault="005B314E" w:rsidP="00307B61">
      <w:pPr>
        <w:rPr>
          <w:rFonts w:asciiTheme="minorHAnsi" w:hAnsiTheme="minorHAnsi" w:cstheme="minorHAnsi"/>
          <w:sz w:val="20"/>
          <w:szCs w:val="20"/>
        </w:rPr>
      </w:pPr>
    </w:p>
    <w:p w14:paraId="45CE07B1" w14:textId="77777777" w:rsidR="002010A6" w:rsidRDefault="002010A6" w:rsidP="00307B61">
      <w:pPr>
        <w:rPr>
          <w:rFonts w:asciiTheme="minorHAnsi" w:hAnsiTheme="minorHAnsi" w:cstheme="minorHAnsi"/>
          <w:sz w:val="20"/>
          <w:szCs w:val="20"/>
        </w:rPr>
      </w:pPr>
    </w:p>
    <w:p w14:paraId="7272028D" w14:textId="77777777" w:rsidR="002010A6" w:rsidRDefault="002010A6" w:rsidP="00307B61">
      <w:pPr>
        <w:rPr>
          <w:rFonts w:asciiTheme="minorHAnsi" w:hAnsiTheme="minorHAnsi" w:cstheme="minorHAnsi"/>
          <w:sz w:val="20"/>
          <w:szCs w:val="20"/>
        </w:rPr>
      </w:pPr>
    </w:p>
    <w:p w14:paraId="0A3BEF62" w14:textId="77777777" w:rsidR="002010A6" w:rsidRDefault="002010A6" w:rsidP="00307B61">
      <w:pPr>
        <w:rPr>
          <w:rFonts w:asciiTheme="minorHAnsi" w:hAnsiTheme="minorHAnsi" w:cstheme="minorHAnsi"/>
          <w:sz w:val="20"/>
          <w:szCs w:val="20"/>
        </w:rPr>
      </w:pPr>
    </w:p>
    <w:p w14:paraId="1EB20961" w14:textId="77777777" w:rsidR="002010A6" w:rsidRDefault="002010A6" w:rsidP="00307B61">
      <w:pPr>
        <w:rPr>
          <w:rFonts w:asciiTheme="minorHAnsi" w:hAnsiTheme="minorHAnsi" w:cstheme="minorHAnsi"/>
          <w:sz w:val="20"/>
          <w:szCs w:val="20"/>
        </w:rPr>
      </w:pPr>
    </w:p>
    <w:p w14:paraId="428262B6" w14:textId="77777777" w:rsidR="002010A6" w:rsidRDefault="002010A6" w:rsidP="00307B61">
      <w:pPr>
        <w:rPr>
          <w:rFonts w:asciiTheme="minorHAnsi" w:hAnsiTheme="minorHAnsi" w:cstheme="minorHAnsi"/>
          <w:sz w:val="20"/>
          <w:szCs w:val="20"/>
        </w:rPr>
      </w:pPr>
    </w:p>
    <w:p w14:paraId="66824F7A" w14:textId="75C511B3" w:rsidR="00307B61" w:rsidRPr="005B789E" w:rsidRDefault="00307B61" w:rsidP="00307B61">
      <w:pPr>
        <w:rPr>
          <w:rFonts w:asciiTheme="minorHAnsi" w:hAnsiTheme="minorHAnsi" w:cstheme="minorHAnsi"/>
          <w:sz w:val="20"/>
          <w:szCs w:val="20"/>
        </w:rPr>
      </w:pPr>
      <w:r w:rsidRPr="005B789E">
        <w:rPr>
          <w:rFonts w:asciiTheme="minorHAnsi" w:hAnsiTheme="minorHAnsi" w:cstheme="minorHAnsi"/>
          <w:sz w:val="20"/>
          <w:szCs w:val="20"/>
        </w:rPr>
        <w:t xml:space="preserve">Three-lesson enquiry on </w:t>
      </w:r>
      <w:r w:rsidR="005D7BF5" w:rsidRPr="005B789E">
        <w:rPr>
          <w:rFonts w:asciiTheme="minorHAnsi" w:hAnsiTheme="minorHAnsi" w:cstheme="minorHAnsi"/>
          <w:sz w:val="20"/>
          <w:szCs w:val="20"/>
        </w:rPr>
        <w:t>the Holocaust</w:t>
      </w:r>
      <w:r w:rsidRPr="005B789E">
        <w:rPr>
          <w:rFonts w:asciiTheme="minorHAnsi" w:hAnsiTheme="minorHAnsi" w:cstheme="minorHAnsi"/>
          <w:sz w:val="20"/>
          <w:szCs w:val="20"/>
        </w:rPr>
        <w:t>:</w:t>
      </w:r>
    </w:p>
    <w:p w14:paraId="302FDFA7"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20DB17C3" w14:textId="77777777" w:rsidTr="00307B61">
        <w:tc>
          <w:tcPr>
            <w:tcW w:w="14743" w:type="dxa"/>
            <w:gridSpan w:val="4"/>
            <w:shd w:val="clear" w:color="auto" w:fill="auto"/>
            <w:tcMar>
              <w:top w:w="85" w:type="dxa"/>
              <w:bottom w:w="85" w:type="dxa"/>
            </w:tcMar>
          </w:tcPr>
          <w:p w14:paraId="37A3C576" w14:textId="12C9582B"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5D7BF5"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.6A </w:t>
            </w:r>
            <w:r w:rsidR="005D7BF5" w:rsidRPr="005B789E">
              <w:rPr>
                <w:rFonts w:asciiTheme="minorHAnsi" w:hAnsiTheme="minorHAnsi" w:cstheme="minorHAnsi"/>
                <w:sz w:val="20"/>
                <w:szCs w:val="20"/>
              </w:rPr>
              <w:t>Increasing persecution, 1933–39</w:t>
            </w:r>
          </w:p>
        </w:tc>
      </w:tr>
      <w:tr w:rsidR="00307B61" w:rsidRPr="005B789E" w14:paraId="42B6E214" w14:textId="77777777" w:rsidTr="00307B61">
        <w:tc>
          <w:tcPr>
            <w:tcW w:w="3119" w:type="dxa"/>
            <w:shd w:val="clear" w:color="auto" w:fill="auto"/>
            <w:tcMar>
              <w:top w:w="85" w:type="dxa"/>
              <w:bottom w:w="85" w:type="dxa"/>
            </w:tcMar>
            <w:vAlign w:val="bottom"/>
          </w:tcPr>
          <w:p w14:paraId="102B49CB"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7BA9BD4"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7CF8FEDC"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77563EDF" w14:textId="35966029"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3B186522" w14:textId="77777777" w:rsidTr="00307B61">
        <w:tc>
          <w:tcPr>
            <w:tcW w:w="3119" w:type="dxa"/>
            <w:shd w:val="clear" w:color="auto" w:fill="auto"/>
            <w:tcMar>
              <w:top w:w="85" w:type="dxa"/>
              <w:bottom w:w="85" w:type="dxa"/>
            </w:tcMar>
          </w:tcPr>
          <w:p w14:paraId="4F09DE03" w14:textId="662B8A37" w:rsidR="00307B61" w:rsidRPr="005B789E" w:rsidRDefault="005D7BF5" w:rsidP="00307B61">
            <w:pPr>
              <w:pStyle w:val="BL"/>
              <w:rPr>
                <w:rFonts w:asciiTheme="minorHAnsi" w:hAnsiTheme="minorHAnsi" w:cstheme="minorHAnsi"/>
                <w:szCs w:val="20"/>
              </w:rPr>
            </w:pPr>
            <w:r w:rsidRPr="005B789E">
              <w:rPr>
                <w:rFonts w:asciiTheme="minorHAnsi" w:hAnsiTheme="minorHAnsi" w:cstheme="minorHAnsi"/>
                <w:szCs w:val="20"/>
              </w:rPr>
              <w:t xml:space="preserve">Understand an overview of the events of the Holocaust, and the persecution of </w:t>
            </w:r>
            <w:r w:rsidR="002010A6">
              <w:rPr>
                <w:rFonts w:asciiTheme="minorHAnsi" w:hAnsiTheme="minorHAnsi" w:cstheme="minorHAnsi"/>
                <w:szCs w:val="20"/>
              </w:rPr>
              <w:t>Jewish people</w:t>
            </w:r>
            <w:r w:rsidRPr="005B789E">
              <w:rPr>
                <w:rFonts w:asciiTheme="minorHAnsi" w:hAnsiTheme="minorHAnsi" w:cstheme="minorHAnsi"/>
                <w:szCs w:val="20"/>
              </w:rPr>
              <w:t xml:space="preserve"> that took place when the Nazis came to power, 1933–39</w:t>
            </w:r>
          </w:p>
        </w:tc>
        <w:tc>
          <w:tcPr>
            <w:tcW w:w="6237" w:type="dxa"/>
          </w:tcPr>
          <w:p w14:paraId="33EEC740" w14:textId="2F623A92" w:rsidR="005D7BF5"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Finding out about Nazi actions against </w:t>
            </w:r>
            <w:r w:rsidR="002010A6">
              <w:rPr>
                <w:rFonts w:asciiTheme="minorHAnsi" w:hAnsiTheme="minorHAnsi" w:cstheme="minorHAnsi"/>
                <w:szCs w:val="20"/>
                <w:lang w:val="en-US"/>
              </w:rPr>
              <w:t>Jewish people</w:t>
            </w:r>
            <w:r w:rsidRPr="005B789E">
              <w:rPr>
                <w:rFonts w:asciiTheme="minorHAnsi" w:hAnsiTheme="minorHAnsi" w:cstheme="minorHAnsi"/>
                <w:szCs w:val="20"/>
                <w:lang w:val="en-US"/>
              </w:rPr>
              <w:t xml:space="preserve"> in this period – boycotting and attacking</w:t>
            </w:r>
          </w:p>
          <w:p w14:paraId="657EBD44" w14:textId="6A5EBA97"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Choosing a photograph for the ‘Images of the Holocaust’ exhibition; explaining what it tells us about Nazi attitudes and why it is a good photograph to use in the exhibition</w:t>
            </w:r>
          </w:p>
        </w:tc>
        <w:tc>
          <w:tcPr>
            <w:tcW w:w="2268" w:type="dxa"/>
          </w:tcPr>
          <w:p w14:paraId="41F629ED"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Anti-Semitism</w:t>
            </w:r>
          </w:p>
          <w:p w14:paraId="1BB3317B"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Boycott</w:t>
            </w:r>
          </w:p>
          <w:p w14:paraId="447E00FE"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Holocaust</w:t>
            </w:r>
          </w:p>
          <w:p w14:paraId="30F8EACA"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Kristallnacht</w:t>
            </w:r>
          </w:p>
          <w:p w14:paraId="58540B0B"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Nazi</w:t>
            </w:r>
          </w:p>
          <w:p w14:paraId="2B387FA9"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Persecution</w:t>
            </w:r>
          </w:p>
          <w:p w14:paraId="1FA8C060" w14:textId="318647FE"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Synagogue</w:t>
            </w:r>
          </w:p>
        </w:tc>
        <w:tc>
          <w:tcPr>
            <w:tcW w:w="3119" w:type="dxa"/>
          </w:tcPr>
          <w:p w14:paraId="31C2A61E" w14:textId="06E3FF83" w:rsidR="005B314E" w:rsidRDefault="005B314E" w:rsidP="005D7BF5">
            <w:pPr>
              <w:pStyle w:val="BL"/>
              <w:rPr>
                <w:rFonts w:asciiTheme="minorHAnsi" w:hAnsiTheme="minorHAnsi" w:cstheme="minorHAnsi"/>
                <w:szCs w:val="20"/>
              </w:rPr>
            </w:pPr>
            <w:r>
              <w:rPr>
                <w:rFonts w:asciiTheme="minorHAnsi" w:hAnsiTheme="minorHAnsi" w:cstheme="minorHAnsi"/>
                <w:szCs w:val="20"/>
              </w:rPr>
              <w:t>Lesson plan 8.6A</w:t>
            </w:r>
          </w:p>
          <w:p w14:paraId="2EC728C5" w14:textId="73CDF61D" w:rsidR="005D7BF5" w:rsidRPr="005B789E"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5D7BF5" w:rsidRPr="005B789E">
              <w:rPr>
                <w:rFonts w:asciiTheme="minorHAnsi" w:hAnsiTheme="minorHAnsi" w:cstheme="minorHAnsi"/>
                <w:szCs w:val="20"/>
              </w:rPr>
              <w:t>8.6A.1</w:t>
            </w:r>
          </w:p>
          <w:p w14:paraId="6F4336A8" w14:textId="77777777" w:rsidR="00307B61"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5D7BF5" w:rsidRPr="005B789E">
              <w:rPr>
                <w:rFonts w:asciiTheme="minorHAnsi" w:hAnsiTheme="minorHAnsi" w:cstheme="minorHAnsi"/>
                <w:szCs w:val="20"/>
              </w:rPr>
              <w:t>8.6A.2</w:t>
            </w:r>
          </w:p>
          <w:p w14:paraId="2AB34986" w14:textId="1DEB0527" w:rsidR="005B314E" w:rsidRPr="005B789E" w:rsidRDefault="005B314E" w:rsidP="005D7BF5">
            <w:pPr>
              <w:pStyle w:val="BL"/>
              <w:rPr>
                <w:rFonts w:asciiTheme="minorHAnsi" w:hAnsiTheme="minorHAnsi" w:cstheme="minorHAnsi"/>
                <w:szCs w:val="20"/>
              </w:rPr>
            </w:pPr>
            <w:r>
              <w:rPr>
                <w:rFonts w:asciiTheme="minorHAnsi" w:hAnsiTheme="minorHAnsi" w:cstheme="minorHAnsi"/>
                <w:szCs w:val="20"/>
              </w:rPr>
              <w:t>Lesson presentation</w:t>
            </w:r>
          </w:p>
        </w:tc>
      </w:tr>
    </w:tbl>
    <w:p w14:paraId="31EC9FD2" w14:textId="77777777" w:rsidR="00307B61"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0488651A" w14:textId="77777777" w:rsidTr="00307B61">
        <w:tc>
          <w:tcPr>
            <w:tcW w:w="14743" w:type="dxa"/>
            <w:gridSpan w:val="4"/>
            <w:shd w:val="clear" w:color="auto" w:fill="auto"/>
            <w:tcMar>
              <w:top w:w="85" w:type="dxa"/>
              <w:bottom w:w="85" w:type="dxa"/>
            </w:tcMar>
          </w:tcPr>
          <w:p w14:paraId="68439A6E" w14:textId="7874CD99" w:rsidR="00307B61" w:rsidRPr="00465AF2" w:rsidRDefault="00307B61" w:rsidP="00307B61">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5D7BF5">
              <w:rPr>
                <w:rFonts w:asciiTheme="minorHAnsi" w:hAnsiTheme="minorHAnsi" w:cstheme="minorHAnsi"/>
                <w:b/>
                <w:sz w:val="20"/>
                <w:szCs w:val="22"/>
              </w:rPr>
              <w:t>8</w:t>
            </w:r>
            <w:r>
              <w:rPr>
                <w:rFonts w:asciiTheme="minorHAnsi" w:hAnsiTheme="minorHAnsi" w:cstheme="minorHAnsi"/>
                <w:b/>
                <w:sz w:val="20"/>
                <w:szCs w:val="22"/>
              </w:rPr>
              <w:t xml:space="preserve">.6B </w:t>
            </w:r>
            <w:r w:rsidR="005D7BF5" w:rsidRPr="005D7BF5">
              <w:rPr>
                <w:rFonts w:asciiTheme="minorHAnsi" w:hAnsiTheme="minorHAnsi" w:cstheme="minorHAnsi"/>
                <w:sz w:val="20"/>
                <w:szCs w:val="22"/>
              </w:rPr>
              <w:t>Life in the ghettos, 1939–43</w:t>
            </w:r>
          </w:p>
        </w:tc>
      </w:tr>
      <w:tr w:rsidR="00307B61" w:rsidRPr="00465AF2" w14:paraId="12C74137" w14:textId="77777777" w:rsidTr="00307B61">
        <w:tc>
          <w:tcPr>
            <w:tcW w:w="3119" w:type="dxa"/>
            <w:shd w:val="clear" w:color="auto" w:fill="auto"/>
            <w:tcMar>
              <w:top w:w="85" w:type="dxa"/>
              <w:bottom w:w="85" w:type="dxa"/>
            </w:tcMar>
            <w:vAlign w:val="bottom"/>
          </w:tcPr>
          <w:p w14:paraId="7F9B4293"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2560116"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387449E3"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60435957" w14:textId="7A52E85D"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5B789E" w14:paraId="2575C73C" w14:textId="77777777" w:rsidTr="00307B61">
        <w:tc>
          <w:tcPr>
            <w:tcW w:w="3119" w:type="dxa"/>
            <w:shd w:val="clear" w:color="auto" w:fill="auto"/>
            <w:tcMar>
              <w:top w:w="85" w:type="dxa"/>
              <w:bottom w:w="85" w:type="dxa"/>
            </w:tcMar>
          </w:tcPr>
          <w:p w14:paraId="66286D96" w14:textId="666DBDAA" w:rsidR="00307B61" w:rsidRPr="005B789E" w:rsidRDefault="005D7BF5" w:rsidP="00307B61">
            <w:pPr>
              <w:pStyle w:val="BL"/>
              <w:rPr>
                <w:rFonts w:asciiTheme="minorHAnsi" w:hAnsiTheme="minorHAnsi" w:cstheme="minorHAnsi"/>
                <w:szCs w:val="20"/>
              </w:rPr>
            </w:pPr>
            <w:r w:rsidRPr="005B789E">
              <w:rPr>
                <w:rFonts w:asciiTheme="minorHAnsi" w:hAnsiTheme="minorHAnsi" w:cstheme="minorHAnsi"/>
                <w:szCs w:val="20"/>
              </w:rPr>
              <w:t xml:space="preserve">Understand the daily life of </w:t>
            </w:r>
            <w:r w:rsidR="002010A6">
              <w:rPr>
                <w:rFonts w:asciiTheme="minorHAnsi" w:hAnsiTheme="minorHAnsi" w:cstheme="minorHAnsi"/>
                <w:szCs w:val="20"/>
              </w:rPr>
              <w:t>Jewish people</w:t>
            </w:r>
            <w:r w:rsidR="002010A6" w:rsidRPr="005B789E">
              <w:rPr>
                <w:rFonts w:asciiTheme="minorHAnsi" w:hAnsiTheme="minorHAnsi" w:cstheme="minorHAnsi"/>
                <w:szCs w:val="20"/>
              </w:rPr>
              <w:t xml:space="preserve"> </w:t>
            </w:r>
            <w:r w:rsidRPr="005B789E">
              <w:rPr>
                <w:rFonts w:asciiTheme="minorHAnsi" w:hAnsiTheme="minorHAnsi" w:cstheme="minorHAnsi"/>
                <w:szCs w:val="20"/>
              </w:rPr>
              <w:t>in the ghettos and examine photos about this period of Nazi anti-Semitism</w:t>
            </w:r>
          </w:p>
        </w:tc>
        <w:tc>
          <w:tcPr>
            <w:tcW w:w="6237" w:type="dxa"/>
          </w:tcPr>
          <w:p w14:paraId="119719C6" w14:textId="77777777" w:rsidR="005D7BF5" w:rsidRPr="005B789E" w:rsidRDefault="005D7BF5" w:rsidP="005D7BF5">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Analysing</w:t>
            </w:r>
            <w:proofErr w:type="spellEnd"/>
            <w:r w:rsidRPr="005B789E">
              <w:rPr>
                <w:rFonts w:asciiTheme="minorHAnsi" w:hAnsiTheme="minorHAnsi" w:cstheme="minorHAnsi"/>
                <w:szCs w:val="20"/>
                <w:lang w:val="en-US"/>
              </w:rPr>
              <w:t xml:space="preserve"> photos on ghetto life – who took them, why, what they show</w:t>
            </w:r>
          </w:p>
          <w:p w14:paraId="1B71BB68" w14:textId="6CC46E1C" w:rsidR="00307B61" w:rsidRPr="005B789E" w:rsidRDefault="005D7BF5" w:rsidP="005D7BF5">
            <w:pPr>
              <w:pStyle w:val="BL"/>
              <w:rPr>
                <w:rFonts w:asciiTheme="minorHAnsi" w:hAnsiTheme="minorHAnsi" w:cstheme="minorHAnsi"/>
                <w:szCs w:val="20"/>
                <w:lang w:val="en-US"/>
              </w:rPr>
            </w:pPr>
            <w:r w:rsidRPr="005B789E">
              <w:rPr>
                <w:rFonts w:asciiTheme="minorHAnsi" w:hAnsiTheme="minorHAnsi" w:cstheme="minorHAnsi"/>
                <w:szCs w:val="20"/>
                <w:lang w:val="en-US"/>
              </w:rPr>
              <w:t>Choosing the second photograph for the exhibition; explaining what it tells us about the ghettos and why it helps visitors to understand the Holocaust</w:t>
            </w:r>
          </w:p>
        </w:tc>
        <w:tc>
          <w:tcPr>
            <w:tcW w:w="2268" w:type="dxa"/>
          </w:tcPr>
          <w:p w14:paraId="28867FF2"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Death camps</w:t>
            </w:r>
          </w:p>
          <w:p w14:paraId="4AE72208"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Deporting</w:t>
            </w:r>
          </w:p>
          <w:p w14:paraId="201172D0"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Ghetto</w:t>
            </w:r>
          </w:p>
          <w:p w14:paraId="586E4A3C"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Liquidation</w:t>
            </w:r>
          </w:p>
          <w:p w14:paraId="4534E5FA" w14:textId="77777777" w:rsidR="005D7BF5"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Smuggling</w:t>
            </w:r>
          </w:p>
          <w:p w14:paraId="5E276E8A" w14:textId="19677C0B" w:rsidR="00307B61" w:rsidRPr="005B789E" w:rsidRDefault="005D7BF5" w:rsidP="005D7BF5">
            <w:pPr>
              <w:pStyle w:val="BL"/>
              <w:rPr>
                <w:rFonts w:asciiTheme="minorHAnsi" w:hAnsiTheme="minorHAnsi" w:cstheme="minorHAnsi"/>
                <w:szCs w:val="20"/>
              </w:rPr>
            </w:pPr>
            <w:r w:rsidRPr="005B789E">
              <w:rPr>
                <w:rFonts w:asciiTheme="minorHAnsi" w:hAnsiTheme="minorHAnsi" w:cstheme="minorHAnsi"/>
                <w:szCs w:val="20"/>
              </w:rPr>
              <w:t>Yellow star</w:t>
            </w:r>
          </w:p>
        </w:tc>
        <w:tc>
          <w:tcPr>
            <w:tcW w:w="3119" w:type="dxa"/>
          </w:tcPr>
          <w:p w14:paraId="70C9A8ED" w14:textId="05E57FA0" w:rsidR="005B314E" w:rsidRDefault="005B314E" w:rsidP="005D7BF5">
            <w:pPr>
              <w:pStyle w:val="BL"/>
              <w:rPr>
                <w:rFonts w:asciiTheme="minorHAnsi" w:hAnsiTheme="minorHAnsi" w:cstheme="minorHAnsi"/>
                <w:szCs w:val="20"/>
              </w:rPr>
            </w:pPr>
            <w:r>
              <w:rPr>
                <w:rFonts w:asciiTheme="minorHAnsi" w:hAnsiTheme="minorHAnsi" w:cstheme="minorHAnsi"/>
                <w:szCs w:val="20"/>
              </w:rPr>
              <w:t>Lesson 8.6B</w:t>
            </w:r>
          </w:p>
          <w:p w14:paraId="4526EC02" w14:textId="505DCC67" w:rsidR="005D7BF5" w:rsidRPr="005B789E"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5D7BF5" w:rsidRPr="005B789E">
              <w:rPr>
                <w:rFonts w:asciiTheme="minorHAnsi" w:hAnsiTheme="minorHAnsi" w:cstheme="minorHAnsi"/>
                <w:szCs w:val="20"/>
              </w:rPr>
              <w:t>8.6B</w:t>
            </w:r>
          </w:p>
          <w:p w14:paraId="21371341" w14:textId="77777777" w:rsidR="00307B61" w:rsidRDefault="005B314E" w:rsidP="005D7BF5">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5D7BF5" w:rsidRPr="005B789E">
              <w:rPr>
                <w:rFonts w:asciiTheme="minorHAnsi" w:hAnsiTheme="minorHAnsi" w:cstheme="minorHAnsi"/>
                <w:szCs w:val="20"/>
              </w:rPr>
              <w:t>8.6A.2</w:t>
            </w:r>
          </w:p>
          <w:p w14:paraId="4600BD95" w14:textId="5C6FABEC" w:rsidR="005B314E" w:rsidRPr="005B789E" w:rsidRDefault="005B314E" w:rsidP="005D7BF5">
            <w:pPr>
              <w:pStyle w:val="BL"/>
              <w:rPr>
                <w:rFonts w:asciiTheme="minorHAnsi" w:hAnsiTheme="minorHAnsi" w:cstheme="minorHAnsi"/>
                <w:szCs w:val="20"/>
              </w:rPr>
            </w:pPr>
            <w:r>
              <w:rPr>
                <w:rFonts w:asciiTheme="minorHAnsi" w:hAnsiTheme="minorHAnsi" w:cstheme="minorHAnsi"/>
                <w:szCs w:val="20"/>
              </w:rPr>
              <w:t>Lesson presentation</w:t>
            </w:r>
          </w:p>
        </w:tc>
      </w:tr>
    </w:tbl>
    <w:p w14:paraId="5D20F8F9" w14:textId="43236E7A" w:rsidR="005D7BF5" w:rsidRDefault="005D7BF5" w:rsidP="00307B61">
      <w:pPr>
        <w:rPr>
          <w:rFonts w:asciiTheme="minorHAnsi" w:hAnsiTheme="minorHAnsi" w:cstheme="minorHAnsi"/>
          <w:sz w:val="20"/>
          <w:szCs w:val="20"/>
        </w:rPr>
      </w:pPr>
    </w:p>
    <w:p w14:paraId="41520DD2" w14:textId="479A1A1D" w:rsidR="005B314E" w:rsidRDefault="005B314E" w:rsidP="00307B61">
      <w:pPr>
        <w:rPr>
          <w:rFonts w:asciiTheme="minorHAnsi" w:hAnsiTheme="minorHAnsi" w:cstheme="minorHAnsi"/>
          <w:sz w:val="20"/>
          <w:szCs w:val="20"/>
        </w:rPr>
      </w:pPr>
    </w:p>
    <w:p w14:paraId="7DE89695" w14:textId="5EE5E057" w:rsidR="002010A6" w:rsidRDefault="002010A6" w:rsidP="00307B61">
      <w:pPr>
        <w:rPr>
          <w:rFonts w:asciiTheme="minorHAnsi" w:hAnsiTheme="minorHAnsi" w:cstheme="minorHAnsi"/>
          <w:sz w:val="20"/>
          <w:szCs w:val="20"/>
        </w:rPr>
      </w:pPr>
    </w:p>
    <w:p w14:paraId="33DC6085" w14:textId="286F8BE9" w:rsidR="002010A6" w:rsidRDefault="002010A6" w:rsidP="00307B61">
      <w:pPr>
        <w:rPr>
          <w:rFonts w:asciiTheme="minorHAnsi" w:hAnsiTheme="minorHAnsi" w:cstheme="minorHAnsi"/>
          <w:sz w:val="20"/>
          <w:szCs w:val="20"/>
        </w:rPr>
      </w:pPr>
    </w:p>
    <w:p w14:paraId="5A5728F5" w14:textId="5CCB2B80" w:rsidR="002010A6" w:rsidRDefault="002010A6" w:rsidP="00307B61">
      <w:pPr>
        <w:rPr>
          <w:rFonts w:asciiTheme="minorHAnsi" w:hAnsiTheme="minorHAnsi" w:cstheme="minorHAnsi"/>
          <w:sz w:val="20"/>
          <w:szCs w:val="20"/>
        </w:rPr>
      </w:pPr>
    </w:p>
    <w:p w14:paraId="7950A7EF" w14:textId="2647853F" w:rsidR="002010A6" w:rsidRDefault="002010A6" w:rsidP="00307B61">
      <w:pPr>
        <w:rPr>
          <w:rFonts w:asciiTheme="minorHAnsi" w:hAnsiTheme="minorHAnsi" w:cstheme="minorHAnsi"/>
          <w:sz w:val="20"/>
          <w:szCs w:val="20"/>
        </w:rPr>
      </w:pPr>
    </w:p>
    <w:p w14:paraId="20CF7A76" w14:textId="5299B9A9" w:rsidR="002010A6" w:rsidRDefault="002010A6" w:rsidP="00307B61">
      <w:pPr>
        <w:rPr>
          <w:rFonts w:asciiTheme="minorHAnsi" w:hAnsiTheme="minorHAnsi" w:cstheme="minorHAnsi"/>
          <w:sz w:val="20"/>
          <w:szCs w:val="20"/>
        </w:rPr>
      </w:pPr>
    </w:p>
    <w:p w14:paraId="6E747C75" w14:textId="05D77C35" w:rsidR="002010A6" w:rsidRDefault="002010A6" w:rsidP="00307B61">
      <w:pPr>
        <w:rPr>
          <w:rFonts w:asciiTheme="minorHAnsi" w:hAnsiTheme="minorHAnsi" w:cstheme="minorHAnsi"/>
          <w:sz w:val="20"/>
          <w:szCs w:val="20"/>
        </w:rPr>
      </w:pPr>
    </w:p>
    <w:p w14:paraId="36C4BFB7" w14:textId="77777777" w:rsidR="002010A6" w:rsidRDefault="002010A6"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3B3A63DD" w14:textId="77777777" w:rsidTr="00307B61">
        <w:tc>
          <w:tcPr>
            <w:tcW w:w="14743" w:type="dxa"/>
            <w:gridSpan w:val="4"/>
            <w:shd w:val="clear" w:color="auto" w:fill="auto"/>
            <w:tcMar>
              <w:top w:w="85" w:type="dxa"/>
              <w:bottom w:w="85" w:type="dxa"/>
            </w:tcMar>
          </w:tcPr>
          <w:p w14:paraId="0454908F" w14:textId="395E0171"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5D7BF5"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.6C </w:t>
            </w:r>
            <w:r w:rsidR="0000688A" w:rsidRPr="005B789E">
              <w:rPr>
                <w:rFonts w:asciiTheme="minorHAnsi" w:hAnsiTheme="minorHAnsi" w:cstheme="minorHAnsi"/>
                <w:sz w:val="20"/>
                <w:szCs w:val="20"/>
              </w:rPr>
              <w:t>Mass murder, 1941–45</w:t>
            </w:r>
          </w:p>
        </w:tc>
      </w:tr>
      <w:tr w:rsidR="00307B61" w:rsidRPr="005B789E" w14:paraId="328BB500" w14:textId="77777777" w:rsidTr="00307B61">
        <w:tc>
          <w:tcPr>
            <w:tcW w:w="3119" w:type="dxa"/>
            <w:shd w:val="clear" w:color="auto" w:fill="auto"/>
            <w:tcMar>
              <w:top w:w="85" w:type="dxa"/>
              <w:bottom w:w="85" w:type="dxa"/>
            </w:tcMar>
            <w:vAlign w:val="bottom"/>
          </w:tcPr>
          <w:p w14:paraId="4A15EBAD"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5FF363F"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6AD0E607"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B157DE5" w14:textId="49C4CE74"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427EB678" w14:textId="77777777" w:rsidTr="00307B61">
        <w:tc>
          <w:tcPr>
            <w:tcW w:w="3119" w:type="dxa"/>
            <w:shd w:val="clear" w:color="auto" w:fill="auto"/>
            <w:tcMar>
              <w:top w:w="85" w:type="dxa"/>
              <w:bottom w:w="85" w:type="dxa"/>
            </w:tcMar>
          </w:tcPr>
          <w:p w14:paraId="34AB8FC0" w14:textId="6A516AD5" w:rsidR="00307B61" w:rsidRPr="005B789E" w:rsidRDefault="0000688A" w:rsidP="00307B61">
            <w:pPr>
              <w:pStyle w:val="BL"/>
              <w:rPr>
                <w:rFonts w:asciiTheme="minorHAnsi" w:hAnsiTheme="minorHAnsi" w:cstheme="minorHAnsi"/>
                <w:szCs w:val="20"/>
              </w:rPr>
            </w:pPr>
            <w:r w:rsidRPr="005B789E">
              <w:rPr>
                <w:rFonts w:asciiTheme="minorHAnsi" w:hAnsiTheme="minorHAnsi" w:cstheme="minorHAnsi"/>
                <w:szCs w:val="20"/>
              </w:rPr>
              <w:t>Understand the Nazi policy of the Final Solution and examine sources about this period of Nazi persecution against Jew</w:t>
            </w:r>
            <w:r w:rsidR="002010A6">
              <w:rPr>
                <w:rFonts w:asciiTheme="minorHAnsi" w:hAnsiTheme="minorHAnsi" w:cstheme="minorHAnsi"/>
                <w:szCs w:val="20"/>
              </w:rPr>
              <w:t>ish people</w:t>
            </w:r>
          </w:p>
        </w:tc>
        <w:tc>
          <w:tcPr>
            <w:tcW w:w="6237" w:type="dxa"/>
          </w:tcPr>
          <w:p w14:paraId="73689F3E" w14:textId="77777777" w:rsidR="0000688A" w:rsidRPr="005B789E" w:rsidRDefault="0000688A" w:rsidP="0000688A">
            <w:pPr>
              <w:pStyle w:val="BL"/>
              <w:rPr>
                <w:rFonts w:asciiTheme="minorHAnsi" w:hAnsiTheme="minorHAnsi" w:cstheme="minorHAnsi"/>
                <w:szCs w:val="20"/>
                <w:lang w:val="en-US"/>
              </w:rPr>
            </w:pPr>
            <w:r w:rsidRPr="005B789E">
              <w:rPr>
                <w:rFonts w:asciiTheme="minorHAnsi" w:hAnsiTheme="minorHAnsi" w:cstheme="minorHAnsi"/>
                <w:szCs w:val="20"/>
                <w:lang w:val="en-US"/>
              </w:rPr>
              <w:t>Choosing the third photograph for the exhibition; explaining the story behind the image and why it will help visitors understand the Holocaust</w:t>
            </w:r>
          </w:p>
          <w:p w14:paraId="5A95A2DD" w14:textId="0FB202F0" w:rsidR="00307B61" w:rsidRPr="005B789E" w:rsidRDefault="0000688A" w:rsidP="0000688A">
            <w:pPr>
              <w:pStyle w:val="BL"/>
              <w:rPr>
                <w:rFonts w:asciiTheme="minorHAnsi" w:hAnsiTheme="minorHAnsi" w:cstheme="minorHAnsi"/>
                <w:szCs w:val="20"/>
                <w:lang w:val="en-US"/>
              </w:rPr>
            </w:pPr>
            <w:r w:rsidRPr="005B789E">
              <w:rPr>
                <w:rFonts w:asciiTheme="minorHAnsi" w:hAnsiTheme="minorHAnsi" w:cstheme="minorHAnsi"/>
                <w:szCs w:val="20"/>
                <w:lang w:val="en-US"/>
              </w:rPr>
              <w:t>Writing an introduction to the exhibition to explain its purpose and why photographs of the Holocaust are so important</w:t>
            </w:r>
          </w:p>
        </w:tc>
        <w:tc>
          <w:tcPr>
            <w:tcW w:w="2268" w:type="dxa"/>
          </w:tcPr>
          <w:p w14:paraId="17750530"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Auschwitz-Birkenau</w:t>
            </w:r>
          </w:p>
          <w:p w14:paraId="7F54B802"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Einsatzgruppen</w:t>
            </w:r>
          </w:p>
          <w:p w14:paraId="7024200E"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Final Solution</w:t>
            </w:r>
          </w:p>
          <w:p w14:paraId="34EEB8B1" w14:textId="5A7D87A6" w:rsidR="0000688A" w:rsidRDefault="0000688A" w:rsidP="0000688A">
            <w:pPr>
              <w:pStyle w:val="BL"/>
              <w:rPr>
                <w:rFonts w:asciiTheme="minorHAnsi" w:hAnsiTheme="minorHAnsi" w:cstheme="minorHAnsi"/>
                <w:szCs w:val="20"/>
              </w:rPr>
            </w:pPr>
            <w:r w:rsidRPr="005B789E">
              <w:rPr>
                <w:rFonts w:asciiTheme="minorHAnsi" w:hAnsiTheme="minorHAnsi" w:cstheme="minorHAnsi"/>
                <w:szCs w:val="20"/>
              </w:rPr>
              <w:t>Gas chambers</w:t>
            </w:r>
          </w:p>
          <w:p w14:paraId="1CC9E2BE" w14:textId="2EB99B71" w:rsidR="002010A6" w:rsidRPr="005B789E" w:rsidRDefault="002010A6" w:rsidP="0000688A">
            <w:pPr>
              <w:pStyle w:val="BL"/>
              <w:rPr>
                <w:rFonts w:asciiTheme="minorHAnsi" w:hAnsiTheme="minorHAnsi" w:cstheme="minorHAnsi"/>
                <w:szCs w:val="20"/>
              </w:rPr>
            </w:pPr>
            <w:r>
              <w:rPr>
                <w:rFonts w:asciiTheme="minorHAnsi" w:hAnsiTheme="minorHAnsi" w:cstheme="minorHAnsi"/>
                <w:szCs w:val="20"/>
              </w:rPr>
              <w:t>Resistance</w:t>
            </w:r>
          </w:p>
          <w:p w14:paraId="20A6B390" w14:textId="45301EAA" w:rsidR="00307B61"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Slave labour</w:t>
            </w:r>
          </w:p>
        </w:tc>
        <w:tc>
          <w:tcPr>
            <w:tcW w:w="3119" w:type="dxa"/>
          </w:tcPr>
          <w:p w14:paraId="65888C61" w14:textId="49A3BFB2" w:rsidR="0000688A" w:rsidRDefault="005B314E" w:rsidP="0000688A">
            <w:pPr>
              <w:pStyle w:val="BL"/>
              <w:rPr>
                <w:rFonts w:asciiTheme="minorHAnsi" w:hAnsiTheme="minorHAnsi" w:cstheme="minorHAnsi"/>
                <w:szCs w:val="20"/>
              </w:rPr>
            </w:pPr>
            <w:r>
              <w:rPr>
                <w:rFonts w:asciiTheme="minorHAnsi" w:hAnsiTheme="minorHAnsi" w:cstheme="minorHAnsi"/>
                <w:szCs w:val="20"/>
              </w:rPr>
              <w:t xml:space="preserve">Lesson plan </w:t>
            </w:r>
            <w:r w:rsidR="0000688A" w:rsidRPr="005B789E">
              <w:rPr>
                <w:rFonts w:asciiTheme="minorHAnsi" w:hAnsiTheme="minorHAnsi" w:cstheme="minorHAnsi"/>
                <w:szCs w:val="20"/>
              </w:rPr>
              <w:t>8.6</w:t>
            </w:r>
            <w:r w:rsidR="00CA649D">
              <w:rPr>
                <w:rFonts w:asciiTheme="minorHAnsi" w:hAnsiTheme="minorHAnsi" w:cstheme="minorHAnsi"/>
                <w:szCs w:val="20"/>
              </w:rPr>
              <w:t>C</w:t>
            </w:r>
          </w:p>
          <w:p w14:paraId="29FDF3FF" w14:textId="33662240" w:rsidR="005B314E" w:rsidRPr="005B789E" w:rsidRDefault="005B314E" w:rsidP="0000688A">
            <w:pPr>
              <w:pStyle w:val="BL"/>
              <w:rPr>
                <w:rFonts w:asciiTheme="minorHAnsi" w:hAnsiTheme="minorHAnsi" w:cstheme="minorHAnsi"/>
                <w:szCs w:val="20"/>
              </w:rPr>
            </w:pPr>
            <w:r>
              <w:rPr>
                <w:rFonts w:asciiTheme="minorHAnsi" w:hAnsiTheme="minorHAnsi" w:cstheme="minorHAnsi"/>
                <w:szCs w:val="20"/>
              </w:rPr>
              <w:t>Worksheet 8.6C</w:t>
            </w:r>
          </w:p>
          <w:p w14:paraId="661A309B" w14:textId="77777777" w:rsidR="00307B61" w:rsidRDefault="005B314E" w:rsidP="0000688A">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00688A" w:rsidRPr="005B789E">
              <w:rPr>
                <w:rFonts w:asciiTheme="minorHAnsi" w:hAnsiTheme="minorHAnsi" w:cstheme="minorHAnsi"/>
                <w:szCs w:val="20"/>
              </w:rPr>
              <w:t>8.6A.2</w:t>
            </w:r>
          </w:p>
          <w:p w14:paraId="296F1F78" w14:textId="507C517C" w:rsidR="003A68C3" w:rsidRDefault="005B314E" w:rsidP="005460D9">
            <w:pPr>
              <w:pStyle w:val="BL"/>
              <w:rPr>
                <w:rFonts w:asciiTheme="minorHAnsi" w:hAnsiTheme="minorHAnsi" w:cstheme="minorHAnsi"/>
                <w:szCs w:val="20"/>
              </w:rPr>
            </w:pPr>
            <w:r>
              <w:rPr>
                <w:rFonts w:asciiTheme="minorHAnsi" w:hAnsiTheme="minorHAnsi" w:cstheme="minorHAnsi"/>
                <w:szCs w:val="20"/>
              </w:rPr>
              <w:t>Lesson presentation</w:t>
            </w:r>
          </w:p>
          <w:p w14:paraId="25B0FCCC" w14:textId="25853CF9" w:rsidR="003A68C3" w:rsidRPr="005D6000" w:rsidRDefault="003A68C3" w:rsidP="005D6000">
            <w:pPr>
              <w:pStyle w:val="BL"/>
              <w:rPr>
                <w:rFonts w:asciiTheme="minorHAnsi" w:hAnsiTheme="minorHAnsi" w:cstheme="minorHAnsi"/>
                <w:szCs w:val="20"/>
              </w:rPr>
            </w:pPr>
            <w:r>
              <w:rPr>
                <w:rFonts w:asciiTheme="minorHAnsi" w:hAnsiTheme="minorHAnsi" w:cstheme="minorHAnsi"/>
                <w:szCs w:val="20"/>
              </w:rPr>
              <w:t>OCR B skill sheet 24</w:t>
            </w:r>
          </w:p>
          <w:p w14:paraId="51F86D1C" w14:textId="7C79C8F2" w:rsidR="005B314E" w:rsidRPr="005B789E" w:rsidRDefault="003A68C3" w:rsidP="005D6000">
            <w:pPr>
              <w:pStyle w:val="BL"/>
              <w:rPr>
                <w:rFonts w:asciiTheme="minorHAnsi" w:hAnsiTheme="minorHAnsi" w:cstheme="minorHAnsi"/>
                <w:szCs w:val="20"/>
              </w:rPr>
            </w:pPr>
            <w:r>
              <w:rPr>
                <w:rFonts w:asciiTheme="minorHAnsi" w:hAnsiTheme="minorHAnsi" w:cstheme="minorHAnsi"/>
                <w:szCs w:val="20"/>
              </w:rPr>
              <w:t>OCR B skill sheet 25</w:t>
            </w:r>
          </w:p>
        </w:tc>
      </w:tr>
    </w:tbl>
    <w:p w14:paraId="122AF7A2" w14:textId="66FF94DC" w:rsidR="00CD4440" w:rsidRDefault="00CD4440"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397ECBE7" w14:textId="77777777" w:rsidTr="00307B61">
        <w:tc>
          <w:tcPr>
            <w:tcW w:w="14743" w:type="dxa"/>
            <w:gridSpan w:val="4"/>
            <w:shd w:val="clear" w:color="auto" w:fill="auto"/>
            <w:tcMar>
              <w:top w:w="85" w:type="dxa"/>
              <w:bottom w:w="85" w:type="dxa"/>
            </w:tcMar>
          </w:tcPr>
          <w:p w14:paraId="156AB3C2" w14:textId="526657B3" w:rsidR="00307B61" w:rsidRPr="00465AF2" w:rsidRDefault="00307B61" w:rsidP="00307B61">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00688A">
              <w:rPr>
                <w:rFonts w:asciiTheme="minorHAnsi" w:hAnsiTheme="minorHAnsi" w:cstheme="minorHAnsi"/>
                <w:b/>
                <w:sz w:val="20"/>
                <w:szCs w:val="22"/>
              </w:rPr>
              <w:t>8</w:t>
            </w:r>
            <w:r>
              <w:rPr>
                <w:rFonts w:asciiTheme="minorHAnsi" w:hAnsiTheme="minorHAnsi" w:cstheme="minorHAnsi"/>
                <w:b/>
                <w:sz w:val="20"/>
                <w:szCs w:val="22"/>
              </w:rPr>
              <w:t xml:space="preserve">.7 </w:t>
            </w:r>
            <w:r w:rsidR="0000688A" w:rsidRPr="0000688A">
              <w:rPr>
                <w:rFonts w:asciiTheme="minorHAnsi" w:hAnsiTheme="minorHAnsi" w:cstheme="minorHAnsi"/>
                <w:sz w:val="20"/>
                <w:szCs w:val="22"/>
              </w:rPr>
              <w:t>Site study: York Cold War observation bunker</w:t>
            </w:r>
          </w:p>
        </w:tc>
      </w:tr>
      <w:tr w:rsidR="00307B61" w:rsidRPr="00465AF2" w14:paraId="02833A36" w14:textId="77777777" w:rsidTr="00307B61">
        <w:tc>
          <w:tcPr>
            <w:tcW w:w="3119" w:type="dxa"/>
            <w:shd w:val="clear" w:color="auto" w:fill="auto"/>
            <w:tcMar>
              <w:top w:w="85" w:type="dxa"/>
              <w:bottom w:w="85" w:type="dxa"/>
            </w:tcMar>
            <w:vAlign w:val="bottom"/>
          </w:tcPr>
          <w:p w14:paraId="5061401F"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3DE5D1FC"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34B57987"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310406BC" w14:textId="5B2CC01F"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5B789E" w14:paraId="28C70352" w14:textId="77777777" w:rsidTr="00307B61">
        <w:tc>
          <w:tcPr>
            <w:tcW w:w="3119" w:type="dxa"/>
            <w:shd w:val="clear" w:color="auto" w:fill="auto"/>
            <w:tcMar>
              <w:top w:w="85" w:type="dxa"/>
              <w:bottom w:w="85" w:type="dxa"/>
            </w:tcMar>
          </w:tcPr>
          <w:p w14:paraId="7F5CC9E8" w14:textId="065A88BA" w:rsidR="00307B61" w:rsidRPr="005B789E" w:rsidRDefault="0000688A" w:rsidP="00307B61">
            <w:pPr>
              <w:pStyle w:val="BL"/>
              <w:rPr>
                <w:rFonts w:asciiTheme="minorHAnsi" w:hAnsiTheme="minorHAnsi" w:cstheme="minorHAnsi"/>
                <w:szCs w:val="20"/>
              </w:rPr>
            </w:pPr>
            <w:r w:rsidRPr="005B789E">
              <w:rPr>
                <w:rFonts w:asciiTheme="minorHAnsi" w:hAnsiTheme="minorHAnsi" w:cstheme="minorHAnsi"/>
                <w:szCs w:val="20"/>
              </w:rPr>
              <w:t>Understand the events surrounding the Cold War and why sites like the York Cold War observation bunker, were built</w:t>
            </w:r>
          </w:p>
        </w:tc>
        <w:tc>
          <w:tcPr>
            <w:tcW w:w="6237" w:type="dxa"/>
          </w:tcPr>
          <w:p w14:paraId="02AD3DAA" w14:textId="77777777" w:rsidR="0000688A" w:rsidRPr="005B789E" w:rsidRDefault="0000688A" w:rsidP="0000688A">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the threat of nuclear attack that followed the end of the Second World War</w:t>
            </w:r>
          </w:p>
          <w:p w14:paraId="0B770FCA" w14:textId="4B23631F" w:rsidR="00307B61" w:rsidRPr="005B789E" w:rsidRDefault="0000688A" w:rsidP="0000688A">
            <w:pPr>
              <w:pStyle w:val="BL"/>
              <w:rPr>
                <w:rFonts w:asciiTheme="minorHAnsi" w:hAnsiTheme="minorHAnsi" w:cstheme="minorHAnsi"/>
                <w:szCs w:val="20"/>
                <w:lang w:val="en-US"/>
              </w:rPr>
            </w:pPr>
            <w:r w:rsidRPr="005B789E">
              <w:rPr>
                <w:rFonts w:asciiTheme="minorHAnsi" w:hAnsiTheme="minorHAnsi" w:cstheme="minorHAnsi"/>
                <w:szCs w:val="20"/>
                <w:lang w:val="en-US"/>
              </w:rPr>
              <w:t>Producing a short entry for a tourist guide, on the site, explaining why the bunker was created and what visitors to the site can see there</w:t>
            </w:r>
          </w:p>
        </w:tc>
        <w:tc>
          <w:tcPr>
            <w:tcW w:w="2268" w:type="dxa"/>
          </w:tcPr>
          <w:p w14:paraId="3A2EE15C"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Atomic bomb</w:t>
            </w:r>
          </w:p>
          <w:p w14:paraId="33886775"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Berlin Wall</w:t>
            </w:r>
          </w:p>
          <w:p w14:paraId="12F5AF99"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Cold War</w:t>
            </w:r>
          </w:p>
          <w:p w14:paraId="765E4DFB"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Nuclear warfare</w:t>
            </w:r>
          </w:p>
          <w:p w14:paraId="1AE28860"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Radiation</w:t>
            </w:r>
          </w:p>
          <w:p w14:paraId="526D9501" w14:textId="7F969DD1" w:rsidR="00307B61"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Superpowers</w:t>
            </w:r>
          </w:p>
        </w:tc>
        <w:tc>
          <w:tcPr>
            <w:tcW w:w="3119" w:type="dxa"/>
          </w:tcPr>
          <w:p w14:paraId="57464D67" w14:textId="7F5F0C01" w:rsidR="005B314E" w:rsidRDefault="005B314E" w:rsidP="0000688A">
            <w:pPr>
              <w:pStyle w:val="BL"/>
              <w:rPr>
                <w:rFonts w:asciiTheme="minorHAnsi" w:hAnsiTheme="minorHAnsi" w:cstheme="minorHAnsi"/>
                <w:szCs w:val="20"/>
              </w:rPr>
            </w:pPr>
            <w:r>
              <w:rPr>
                <w:rFonts w:asciiTheme="minorHAnsi" w:hAnsiTheme="minorHAnsi" w:cstheme="minorHAnsi"/>
                <w:szCs w:val="20"/>
              </w:rPr>
              <w:t>Lesson plan 8.7</w:t>
            </w:r>
          </w:p>
          <w:p w14:paraId="7BE88A03" w14:textId="5D4F9898" w:rsidR="0000688A" w:rsidRPr="005B789E" w:rsidRDefault="005B314E" w:rsidP="0000688A">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00688A" w:rsidRPr="005B789E">
              <w:rPr>
                <w:rFonts w:asciiTheme="minorHAnsi" w:hAnsiTheme="minorHAnsi" w:cstheme="minorHAnsi"/>
                <w:szCs w:val="20"/>
              </w:rPr>
              <w:t>8.7.1</w:t>
            </w:r>
          </w:p>
          <w:p w14:paraId="6A3ADE86" w14:textId="77777777" w:rsidR="00307B61" w:rsidRDefault="005B314E" w:rsidP="0000688A">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00688A" w:rsidRPr="005B789E">
              <w:rPr>
                <w:rFonts w:asciiTheme="minorHAnsi" w:hAnsiTheme="minorHAnsi" w:cstheme="minorHAnsi"/>
                <w:szCs w:val="20"/>
              </w:rPr>
              <w:t>8.7.2</w:t>
            </w:r>
          </w:p>
          <w:p w14:paraId="50FA2E17" w14:textId="1A086A33" w:rsidR="005B314E" w:rsidRPr="005B789E" w:rsidRDefault="005B314E" w:rsidP="0000688A">
            <w:pPr>
              <w:pStyle w:val="BL"/>
              <w:rPr>
                <w:rFonts w:asciiTheme="minorHAnsi" w:hAnsiTheme="minorHAnsi" w:cstheme="minorHAnsi"/>
                <w:szCs w:val="20"/>
              </w:rPr>
            </w:pPr>
            <w:r>
              <w:rPr>
                <w:rFonts w:asciiTheme="minorHAnsi" w:hAnsiTheme="minorHAnsi" w:cstheme="minorHAnsi"/>
                <w:szCs w:val="20"/>
              </w:rPr>
              <w:t>Lesson presentation</w:t>
            </w:r>
          </w:p>
        </w:tc>
      </w:tr>
    </w:tbl>
    <w:p w14:paraId="75D727E5" w14:textId="77777777" w:rsidR="00307B61" w:rsidRPr="005B789E" w:rsidRDefault="00307B61" w:rsidP="00307B61">
      <w:pPr>
        <w:rPr>
          <w:rFonts w:asciiTheme="minorHAnsi" w:hAnsiTheme="minorHAnsi" w:cstheme="minorHAnsi"/>
          <w:sz w:val="20"/>
          <w:szCs w:val="20"/>
        </w:rPr>
      </w:pPr>
    </w:p>
    <w:p w14:paraId="35C67E05" w14:textId="77777777" w:rsidR="005B314E" w:rsidRDefault="005B314E" w:rsidP="00307B61">
      <w:pPr>
        <w:rPr>
          <w:rFonts w:asciiTheme="minorHAnsi" w:hAnsiTheme="minorHAnsi" w:cstheme="minorHAnsi"/>
          <w:sz w:val="20"/>
          <w:szCs w:val="20"/>
        </w:rPr>
      </w:pPr>
    </w:p>
    <w:p w14:paraId="38E52AA1" w14:textId="77777777" w:rsidR="005B314E" w:rsidRDefault="005B314E" w:rsidP="00307B61">
      <w:pPr>
        <w:rPr>
          <w:rFonts w:asciiTheme="minorHAnsi" w:hAnsiTheme="minorHAnsi" w:cstheme="minorHAnsi"/>
          <w:sz w:val="20"/>
          <w:szCs w:val="20"/>
        </w:rPr>
      </w:pPr>
    </w:p>
    <w:p w14:paraId="2321BBE5" w14:textId="77777777" w:rsidR="005B314E" w:rsidRDefault="005B314E" w:rsidP="00307B61">
      <w:pPr>
        <w:rPr>
          <w:rFonts w:asciiTheme="minorHAnsi" w:hAnsiTheme="minorHAnsi" w:cstheme="minorHAnsi"/>
          <w:sz w:val="20"/>
          <w:szCs w:val="20"/>
        </w:rPr>
      </w:pPr>
    </w:p>
    <w:p w14:paraId="772CDAFD" w14:textId="77777777" w:rsidR="005B314E" w:rsidRDefault="005B314E" w:rsidP="00307B61">
      <w:pPr>
        <w:rPr>
          <w:rFonts w:asciiTheme="minorHAnsi" w:hAnsiTheme="minorHAnsi" w:cstheme="minorHAnsi"/>
          <w:sz w:val="20"/>
          <w:szCs w:val="20"/>
        </w:rPr>
      </w:pPr>
    </w:p>
    <w:p w14:paraId="5F64427E" w14:textId="77777777" w:rsidR="005B314E" w:rsidRDefault="005B314E" w:rsidP="00307B61">
      <w:pPr>
        <w:rPr>
          <w:rFonts w:asciiTheme="minorHAnsi" w:hAnsiTheme="minorHAnsi" w:cstheme="minorHAnsi"/>
          <w:sz w:val="20"/>
          <w:szCs w:val="20"/>
        </w:rPr>
      </w:pPr>
    </w:p>
    <w:p w14:paraId="54FBACE7" w14:textId="77777777" w:rsidR="005B314E" w:rsidRDefault="005B314E" w:rsidP="00307B61">
      <w:pPr>
        <w:rPr>
          <w:rFonts w:asciiTheme="minorHAnsi" w:hAnsiTheme="minorHAnsi" w:cstheme="minorHAnsi"/>
          <w:sz w:val="20"/>
          <w:szCs w:val="20"/>
        </w:rPr>
      </w:pPr>
    </w:p>
    <w:p w14:paraId="64B073BD" w14:textId="77777777" w:rsidR="005B314E" w:rsidRDefault="005B314E" w:rsidP="00307B61">
      <w:pPr>
        <w:rPr>
          <w:rFonts w:asciiTheme="minorHAnsi" w:hAnsiTheme="minorHAnsi" w:cstheme="minorHAnsi"/>
          <w:sz w:val="20"/>
          <w:szCs w:val="20"/>
        </w:rPr>
      </w:pPr>
    </w:p>
    <w:p w14:paraId="39304317" w14:textId="77777777" w:rsidR="005B314E" w:rsidRDefault="005B314E" w:rsidP="00307B61">
      <w:pPr>
        <w:rPr>
          <w:rFonts w:asciiTheme="minorHAnsi" w:hAnsiTheme="minorHAnsi" w:cstheme="minorHAnsi"/>
          <w:sz w:val="20"/>
          <w:szCs w:val="20"/>
        </w:rPr>
      </w:pPr>
    </w:p>
    <w:p w14:paraId="60BD65AC" w14:textId="77777777" w:rsidR="005B314E" w:rsidRDefault="005B314E" w:rsidP="00307B61">
      <w:pPr>
        <w:rPr>
          <w:rFonts w:asciiTheme="minorHAnsi" w:hAnsiTheme="minorHAnsi" w:cstheme="minorHAnsi"/>
          <w:sz w:val="20"/>
          <w:szCs w:val="20"/>
        </w:rPr>
      </w:pPr>
    </w:p>
    <w:p w14:paraId="7476099E" w14:textId="0B8AA3DF" w:rsidR="00307B61" w:rsidRPr="005B789E" w:rsidRDefault="0000688A" w:rsidP="00307B61">
      <w:pPr>
        <w:rPr>
          <w:rFonts w:asciiTheme="minorHAnsi" w:hAnsiTheme="minorHAnsi" w:cstheme="minorHAnsi"/>
          <w:sz w:val="20"/>
          <w:szCs w:val="20"/>
        </w:rPr>
      </w:pPr>
      <w:r w:rsidRPr="005B789E">
        <w:rPr>
          <w:rFonts w:asciiTheme="minorHAnsi" w:hAnsiTheme="minorHAnsi" w:cstheme="minorHAnsi"/>
          <w:sz w:val="20"/>
          <w:szCs w:val="20"/>
        </w:rPr>
        <w:t>Three</w:t>
      </w:r>
      <w:r w:rsidR="00307B61" w:rsidRPr="005B789E">
        <w:rPr>
          <w:rFonts w:asciiTheme="minorHAnsi" w:hAnsiTheme="minorHAnsi" w:cstheme="minorHAnsi"/>
          <w:sz w:val="20"/>
          <w:szCs w:val="20"/>
        </w:rPr>
        <w:t xml:space="preserve"> lesson enquiry on </w:t>
      </w:r>
      <w:r w:rsidRPr="005B789E">
        <w:rPr>
          <w:rFonts w:asciiTheme="minorHAnsi" w:hAnsiTheme="minorHAnsi" w:cstheme="minorHAnsi"/>
          <w:sz w:val="20"/>
          <w:szCs w:val="20"/>
        </w:rPr>
        <w:t>the struggle for equal rights in Britain</w:t>
      </w:r>
      <w:r w:rsidR="00307B61" w:rsidRPr="005B789E">
        <w:rPr>
          <w:rFonts w:asciiTheme="minorHAnsi" w:hAnsiTheme="minorHAnsi" w:cstheme="minorHAnsi"/>
          <w:sz w:val="20"/>
          <w:szCs w:val="20"/>
        </w:rPr>
        <w:t>:</w:t>
      </w:r>
    </w:p>
    <w:p w14:paraId="6F5BD60D"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0B41E144" w14:textId="77777777" w:rsidTr="00307B61">
        <w:tc>
          <w:tcPr>
            <w:tcW w:w="14743" w:type="dxa"/>
            <w:gridSpan w:val="4"/>
            <w:shd w:val="clear" w:color="auto" w:fill="auto"/>
            <w:tcMar>
              <w:top w:w="85" w:type="dxa"/>
              <w:bottom w:w="85" w:type="dxa"/>
            </w:tcMar>
          </w:tcPr>
          <w:p w14:paraId="312FA10B" w14:textId="465FC381"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00688A"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.8A </w:t>
            </w:r>
            <w:r w:rsidR="0000688A" w:rsidRPr="005B789E">
              <w:rPr>
                <w:rFonts w:asciiTheme="minorHAnsi" w:hAnsiTheme="minorHAnsi" w:cstheme="minorHAnsi"/>
                <w:sz w:val="20"/>
                <w:szCs w:val="20"/>
              </w:rPr>
              <w:t>1960 to the present – an overview</w:t>
            </w:r>
          </w:p>
        </w:tc>
      </w:tr>
      <w:tr w:rsidR="00307B61" w:rsidRPr="005B789E" w14:paraId="49DA6B71" w14:textId="77777777" w:rsidTr="00307B61">
        <w:tc>
          <w:tcPr>
            <w:tcW w:w="3119" w:type="dxa"/>
            <w:shd w:val="clear" w:color="auto" w:fill="auto"/>
            <w:tcMar>
              <w:top w:w="85" w:type="dxa"/>
              <w:bottom w:w="85" w:type="dxa"/>
            </w:tcMar>
            <w:vAlign w:val="bottom"/>
          </w:tcPr>
          <w:p w14:paraId="796B9F01"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30BFD722"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4AAD113D"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C7B1B7D" w14:textId="6C3956CF"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0C91164F" w14:textId="77777777" w:rsidTr="00307B61">
        <w:tc>
          <w:tcPr>
            <w:tcW w:w="3119" w:type="dxa"/>
            <w:shd w:val="clear" w:color="auto" w:fill="auto"/>
            <w:tcMar>
              <w:top w:w="85" w:type="dxa"/>
              <w:bottom w:w="85" w:type="dxa"/>
            </w:tcMar>
          </w:tcPr>
          <w:p w14:paraId="747B187F" w14:textId="671ED5CE" w:rsidR="00307B61" w:rsidRPr="005B789E" w:rsidRDefault="0000688A" w:rsidP="00307B61">
            <w:pPr>
              <w:pStyle w:val="BL"/>
              <w:rPr>
                <w:rFonts w:asciiTheme="minorHAnsi" w:hAnsiTheme="minorHAnsi" w:cstheme="minorHAnsi"/>
                <w:szCs w:val="20"/>
              </w:rPr>
            </w:pPr>
            <w:r w:rsidRPr="005B789E">
              <w:rPr>
                <w:rFonts w:asciiTheme="minorHAnsi" w:hAnsiTheme="minorHAnsi" w:cstheme="minorHAnsi"/>
                <w:szCs w:val="20"/>
              </w:rPr>
              <w:t xml:space="preserve">Understand that not everyone in society </w:t>
            </w:r>
            <w:r w:rsidR="002010A6">
              <w:rPr>
                <w:rFonts w:asciiTheme="minorHAnsi" w:hAnsiTheme="minorHAnsi" w:cstheme="minorHAnsi"/>
                <w:szCs w:val="20"/>
              </w:rPr>
              <w:t>has</w:t>
            </w:r>
            <w:r w:rsidR="002010A6" w:rsidRPr="005B789E">
              <w:rPr>
                <w:rFonts w:asciiTheme="minorHAnsi" w:hAnsiTheme="minorHAnsi" w:cstheme="minorHAnsi"/>
                <w:szCs w:val="20"/>
              </w:rPr>
              <w:t xml:space="preserve"> </w:t>
            </w:r>
            <w:r w:rsidRPr="005B789E">
              <w:rPr>
                <w:rFonts w:asciiTheme="minorHAnsi" w:hAnsiTheme="minorHAnsi" w:cstheme="minorHAnsi"/>
                <w:szCs w:val="20"/>
              </w:rPr>
              <w:t>equal rights and learn about four groups who have been fighting for equal rights since the 1960s</w:t>
            </w:r>
          </w:p>
        </w:tc>
        <w:tc>
          <w:tcPr>
            <w:tcW w:w="6237" w:type="dxa"/>
          </w:tcPr>
          <w:p w14:paraId="4E4E9933" w14:textId="77777777" w:rsidR="0000688A" w:rsidRPr="005B789E" w:rsidRDefault="0000688A" w:rsidP="0000688A">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Writing a definition of equal rights </w:t>
            </w:r>
          </w:p>
          <w:p w14:paraId="7192FAA5" w14:textId="38582520" w:rsidR="00307B61" w:rsidRPr="005B789E" w:rsidRDefault="0000688A" w:rsidP="0000688A">
            <w:pPr>
              <w:pStyle w:val="BL"/>
              <w:rPr>
                <w:rFonts w:asciiTheme="minorHAnsi" w:hAnsiTheme="minorHAnsi" w:cstheme="minorHAnsi"/>
                <w:szCs w:val="20"/>
                <w:lang w:val="en-US"/>
              </w:rPr>
            </w:pPr>
            <w:r w:rsidRPr="005B789E">
              <w:rPr>
                <w:rFonts w:asciiTheme="minorHAnsi" w:hAnsiTheme="minorHAnsi" w:cstheme="minorHAnsi"/>
                <w:szCs w:val="20"/>
                <w:lang w:val="en-US"/>
              </w:rPr>
              <w:t>Reading about an overview of change for four groups and noting down specific changes on a timeline</w:t>
            </w:r>
          </w:p>
        </w:tc>
        <w:tc>
          <w:tcPr>
            <w:tcW w:w="2268" w:type="dxa"/>
          </w:tcPr>
          <w:p w14:paraId="45A1441F"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BAME</w:t>
            </w:r>
          </w:p>
          <w:p w14:paraId="56BF3233"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Disabilities</w:t>
            </w:r>
          </w:p>
          <w:p w14:paraId="7FF5BFAA"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Discrimination</w:t>
            </w:r>
          </w:p>
          <w:p w14:paraId="11C6E79A"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Equal rights</w:t>
            </w:r>
          </w:p>
          <w:p w14:paraId="16AFC8C1" w14:textId="24FD2B36"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Homosexual</w:t>
            </w:r>
            <w:r w:rsidR="002010A6">
              <w:rPr>
                <w:rFonts w:asciiTheme="minorHAnsi" w:hAnsiTheme="minorHAnsi" w:cstheme="minorHAnsi"/>
                <w:szCs w:val="20"/>
              </w:rPr>
              <w:t xml:space="preserve"> people</w:t>
            </w:r>
          </w:p>
          <w:p w14:paraId="520C0FA1" w14:textId="70B5445D" w:rsidR="00307B61"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Racism</w:t>
            </w:r>
          </w:p>
        </w:tc>
        <w:tc>
          <w:tcPr>
            <w:tcW w:w="3119" w:type="dxa"/>
          </w:tcPr>
          <w:p w14:paraId="36076B63" w14:textId="60FE7574" w:rsidR="005B314E" w:rsidRDefault="005B314E" w:rsidP="0000688A">
            <w:pPr>
              <w:pStyle w:val="BL"/>
              <w:rPr>
                <w:rFonts w:asciiTheme="minorHAnsi" w:hAnsiTheme="minorHAnsi" w:cstheme="minorHAnsi"/>
                <w:szCs w:val="20"/>
              </w:rPr>
            </w:pPr>
            <w:r>
              <w:rPr>
                <w:rFonts w:asciiTheme="minorHAnsi" w:hAnsiTheme="minorHAnsi" w:cstheme="minorHAnsi"/>
                <w:szCs w:val="20"/>
              </w:rPr>
              <w:t>Lesson plan 8.8A</w:t>
            </w:r>
          </w:p>
          <w:p w14:paraId="6407C64C" w14:textId="1CECC380" w:rsidR="0000688A" w:rsidRPr="005B789E" w:rsidRDefault="005B314E" w:rsidP="0000688A">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00688A" w:rsidRPr="005B789E">
              <w:rPr>
                <w:rFonts w:asciiTheme="minorHAnsi" w:hAnsiTheme="minorHAnsi" w:cstheme="minorHAnsi"/>
                <w:szCs w:val="20"/>
              </w:rPr>
              <w:t>8.8A.1</w:t>
            </w:r>
          </w:p>
          <w:p w14:paraId="00414626" w14:textId="77777777" w:rsidR="00307B61" w:rsidRDefault="005B314E" w:rsidP="0000688A">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00688A" w:rsidRPr="005B789E">
              <w:rPr>
                <w:rFonts w:asciiTheme="minorHAnsi" w:hAnsiTheme="minorHAnsi" w:cstheme="minorHAnsi"/>
                <w:szCs w:val="20"/>
              </w:rPr>
              <w:t>8.8A.2</w:t>
            </w:r>
          </w:p>
          <w:p w14:paraId="7B371E44" w14:textId="73B2ED74" w:rsidR="005B314E" w:rsidRPr="005B789E" w:rsidRDefault="005B314E" w:rsidP="0000688A">
            <w:pPr>
              <w:pStyle w:val="BL"/>
              <w:rPr>
                <w:rFonts w:asciiTheme="minorHAnsi" w:hAnsiTheme="minorHAnsi" w:cstheme="minorHAnsi"/>
                <w:szCs w:val="20"/>
              </w:rPr>
            </w:pPr>
            <w:r>
              <w:rPr>
                <w:rFonts w:asciiTheme="minorHAnsi" w:hAnsiTheme="minorHAnsi" w:cstheme="minorHAnsi"/>
                <w:szCs w:val="20"/>
              </w:rPr>
              <w:t>Lesson presentation</w:t>
            </w:r>
          </w:p>
        </w:tc>
      </w:tr>
    </w:tbl>
    <w:p w14:paraId="35119510"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0403D667" w14:textId="77777777" w:rsidTr="00307B61">
        <w:tc>
          <w:tcPr>
            <w:tcW w:w="14743" w:type="dxa"/>
            <w:gridSpan w:val="4"/>
            <w:shd w:val="clear" w:color="auto" w:fill="auto"/>
            <w:tcMar>
              <w:top w:w="85" w:type="dxa"/>
              <w:bottom w:w="85" w:type="dxa"/>
            </w:tcMar>
          </w:tcPr>
          <w:p w14:paraId="7E9061C6" w14:textId="49367AB0"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00688A"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.8B </w:t>
            </w:r>
            <w:r w:rsidR="0000688A" w:rsidRPr="005B789E">
              <w:rPr>
                <w:rFonts w:asciiTheme="minorHAnsi" w:hAnsiTheme="minorHAnsi" w:cstheme="minorHAnsi"/>
                <w:sz w:val="20"/>
                <w:szCs w:val="20"/>
              </w:rPr>
              <w:t>Campaigns and campaigners</w:t>
            </w:r>
          </w:p>
        </w:tc>
      </w:tr>
      <w:tr w:rsidR="00307B61" w:rsidRPr="005B789E" w14:paraId="5E0F4263" w14:textId="77777777" w:rsidTr="00307B61">
        <w:tc>
          <w:tcPr>
            <w:tcW w:w="3119" w:type="dxa"/>
            <w:shd w:val="clear" w:color="auto" w:fill="auto"/>
            <w:tcMar>
              <w:top w:w="85" w:type="dxa"/>
              <w:bottom w:w="85" w:type="dxa"/>
            </w:tcMar>
            <w:vAlign w:val="bottom"/>
          </w:tcPr>
          <w:p w14:paraId="2244EF6F"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49A229C6"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6D297076"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9CC4F68" w14:textId="78694E9C"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7BAE3702" w14:textId="77777777" w:rsidTr="00307B61">
        <w:tc>
          <w:tcPr>
            <w:tcW w:w="3119" w:type="dxa"/>
            <w:shd w:val="clear" w:color="auto" w:fill="auto"/>
            <w:tcMar>
              <w:top w:w="85" w:type="dxa"/>
              <w:bottom w:w="85" w:type="dxa"/>
            </w:tcMar>
          </w:tcPr>
          <w:p w14:paraId="0A72C89A" w14:textId="3E146BDD" w:rsidR="00307B61" w:rsidRPr="005B789E" w:rsidRDefault="0000688A" w:rsidP="00307B61">
            <w:pPr>
              <w:pStyle w:val="BL"/>
              <w:rPr>
                <w:rFonts w:asciiTheme="minorHAnsi" w:hAnsiTheme="minorHAnsi" w:cstheme="minorHAnsi"/>
                <w:szCs w:val="20"/>
              </w:rPr>
            </w:pPr>
            <w:r w:rsidRPr="005B789E">
              <w:rPr>
                <w:rFonts w:asciiTheme="minorHAnsi" w:hAnsiTheme="minorHAnsi" w:cstheme="minorHAnsi"/>
                <w:szCs w:val="20"/>
              </w:rPr>
              <w:t>Understand that individuals have brought about a great deal of change in organising campaigns pressing for equal rights</w:t>
            </w:r>
          </w:p>
        </w:tc>
        <w:tc>
          <w:tcPr>
            <w:tcW w:w="6237" w:type="dxa"/>
          </w:tcPr>
          <w:p w14:paraId="508DA0D8" w14:textId="77777777" w:rsidR="0000688A" w:rsidRPr="005B789E" w:rsidRDefault="0000688A" w:rsidP="0000688A">
            <w:pPr>
              <w:pStyle w:val="BL"/>
              <w:rPr>
                <w:rFonts w:asciiTheme="minorHAnsi" w:hAnsiTheme="minorHAnsi" w:cstheme="minorHAnsi"/>
                <w:szCs w:val="20"/>
                <w:lang w:val="en-US"/>
              </w:rPr>
            </w:pPr>
            <w:r w:rsidRPr="005B789E">
              <w:rPr>
                <w:rFonts w:asciiTheme="minorHAnsi" w:hAnsiTheme="minorHAnsi" w:cstheme="minorHAnsi"/>
                <w:szCs w:val="20"/>
                <w:lang w:val="en-US"/>
              </w:rPr>
              <w:t>Writing summary cards on individuals or groups who have worked to bring about change</w:t>
            </w:r>
          </w:p>
          <w:p w14:paraId="72F6F6AD" w14:textId="6460657E" w:rsidR="00307B61" w:rsidRPr="005B789E" w:rsidRDefault="0000688A" w:rsidP="0000688A">
            <w:pPr>
              <w:pStyle w:val="BL"/>
              <w:rPr>
                <w:rFonts w:asciiTheme="minorHAnsi" w:hAnsiTheme="minorHAnsi" w:cstheme="minorHAnsi"/>
                <w:szCs w:val="20"/>
                <w:lang w:val="en-US"/>
              </w:rPr>
            </w:pPr>
            <w:r w:rsidRPr="005B789E">
              <w:rPr>
                <w:rFonts w:asciiTheme="minorHAnsi" w:hAnsiTheme="minorHAnsi" w:cstheme="minorHAnsi"/>
                <w:szCs w:val="20"/>
                <w:lang w:val="en-US"/>
              </w:rPr>
              <w:t>Discussing campaign methods</w:t>
            </w:r>
          </w:p>
        </w:tc>
        <w:tc>
          <w:tcPr>
            <w:tcW w:w="2268" w:type="dxa"/>
          </w:tcPr>
          <w:p w14:paraId="49EA4C47"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Campaign</w:t>
            </w:r>
          </w:p>
          <w:p w14:paraId="3C7D0C85"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Campaigners</w:t>
            </w:r>
          </w:p>
          <w:p w14:paraId="24562428"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Institutionally racist</w:t>
            </w:r>
          </w:p>
          <w:p w14:paraId="17B5E435" w14:textId="77777777" w:rsidR="0000688A"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Repealed</w:t>
            </w:r>
          </w:p>
          <w:p w14:paraId="02359CE8" w14:textId="38007848" w:rsidR="00307B61" w:rsidRPr="005B789E" w:rsidRDefault="0000688A" w:rsidP="0000688A">
            <w:pPr>
              <w:pStyle w:val="BL"/>
              <w:rPr>
                <w:rFonts w:asciiTheme="minorHAnsi" w:hAnsiTheme="minorHAnsi" w:cstheme="minorHAnsi"/>
                <w:szCs w:val="20"/>
              </w:rPr>
            </w:pPr>
            <w:r w:rsidRPr="005B789E">
              <w:rPr>
                <w:rFonts w:asciiTheme="minorHAnsi" w:hAnsiTheme="minorHAnsi" w:cstheme="minorHAnsi"/>
                <w:szCs w:val="20"/>
              </w:rPr>
              <w:t>Strike</w:t>
            </w:r>
          </w:p>
        </w:tc>
        <w:tc>
          <w:tcPr>
            <w:tcW w:w="3119" w:type="dxa"/>
          </w:tcPr>
          <w:p w14:paraId="393C06B4" w14:textId="302D6009" w:rsidR="005B314E" w:rsidRDefault="005B314E" w:rsidP="0000688A">
            <w:pPr>
              <w:pStyle w:val="BL"/>
              <w:rPr>
                <w:rFonts w:asciiTheme="minorHAnsi" w:hAnsiTheme="minorHAnsi" w:cstheme="minorHAnsi"/>
                <w:szCs w:val="20"/>
              </w:rPr>
            </w:pPr>
            <w:r>
              <w:rPr>
                <w:rFonts w:asciiTheme="minorHAnsi" w:hAnsiTheme="minorHAnsi" w:cstheme="minorHAnsi"/>
                <w:szCs w:val="20"/>
              </w:rPr>
              <w:t>Lesson plan 8.8B</w:t>
            </w:r>
          </w:p>
          <w:p w14:paraId="31787968" w14:textId="57CA06D2" w:rsidR="0000688A" w:rsidRPr="005B789E" w:rsidRDefault="005B314E" w:rsidP="0000688A">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00688A" w:rsidRPr="005B789E">
              <w:rPr>
                <w:rFonts w:asciiTheme="minorHAnsi" w:hAnsiTheme="minorHAnsi" w:cstheme="minorHAnsi"/>
                <w:szCs w:val="20"/>
              </w:rPr>
              <w:t>8.8B</w:t>
            </w:r>
          </w:p>
          <w:p w14:paraId="5F3E19F7" w14:textId="77777777" w:rsidR="00307B61" w:rsidRDefault="005B314E" w:rsidP="0000688A">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00688A" w:rsidRPr="005B789E">
              <w:rPr>
                <w:rFonts w:asciiTheme="minorHAnsi" w:hAnsiTheme="minorHAnsi" w:cstheme="minorHAnsi"/>
                <w:szCs w:val="20"/>
              </w:rPr>
              <w:t>8.8A.2</w:t>
            </w:r>
          </w:p>
          <w:p w14:paraId="3B8F1891" w14:textId="0B985D5A" w:rsidR="005B314E" w:rsidRPr="005B789E" w:rsidRDefault="005B314E" w:rsidP="0000688A">
            <w:pPr>
              <w:pStyle w:val="BL"/>
              <w:rPr>
                <w:rFonts w:asciiTheme="minorHAnsi" w:hAnsiTheme="minorHAnsi" w:cstheme="minorHAnsi"/>
                <w:szCs w:val="20"/>
              </w:rPr>
            </w:pPr>
            <w:r>
              <w:rPr>
                <w:rFonts w:asciiTheme="minorHAnsi" w:hAnsiTheme="minorHAnsi" w:cstheme="minorHAnsi"/>
                <w:szCs w:val="20"/>
              </w:rPr>
              <w:t>Lesson presentation</w:t>
            </w:r>
          </w:p>
        </w:tc>
      </w:tr>
    </w:tbl>
    <w:p w14:paraId="65813ABD" w14:textId="6F41EDA1" w:rsidR="00307B61" w:rsidRDefault="00307B61" w:rsidP="00307B61">
      <w:pPr>
        <w:rPr>
          <w:rFonts w:asciiTheme="minorHAnsi" w:hAnsiTheme="minorHAnsi" w:cstheme="minorHAnsi"/>
          <w:sz w:val="20"/>
          <w:szCs w:val="20"/>
        </w:rPr>
      </w:pPr>
    </w:p>
    <w:p w14:paraId="4F463292" w14:textId="530EF942" w:rsidR="005B314E" w:rsidRDefault="005B314E" w:rsidP="00307B61">
      <w:pPr>
        <w:rPr>
          <w:rFonts w:asciiTheme="minorHAnsi" w:hAnsiTheme="minorHAnsi" w:cstheme="minorHAnsi"/>
          <w:sz w:val="20"/>
          <w:szCs w:val="20"/>
        </w:rPr>
      </w:pPr>
    </w:p>
    <w:p w14:paraId="007D3A3D" w14:textId="5F2FE0CB" w:rsidR="005B314E" w:rsidRDefault="005B314E" w:rsidP="00307B61">
      <w:pPr>
        <w:rPr>
          <w:rFonts w:asciiTheme="minorHAnsi" w:hAnsiTheme="minorHAnsi" w:cstheme="minorHAnsi"/>
          <w:sz w:val="20"/>
          <w:szCs w:val="20"/>
        </w:rPr>
      </w:pPr>
    </w:p>
    <w:p w14:paraId="4ACFB326" w14:textId="1D189139" w:rsidR="005B314E" w:rsidRDefault="005B314E" w:rsidP="00307B61">
      <w:pPr>
        <w:rPr>
          <w:rFonts w:asciiTheme="minorHAnsi" w:hAnsiTheme="minorHAnsi" w:cstheme="minorHAnsi"/>
          <w:sz w:val="20"/>
          <w:szCs w:val="20"/>
        </w:rPr>
      </w:pPr>
    </w:p>
    <w:p w14:paraId="5287F812" w14:textId="4544A581" w:rsidR="005B314E" w:rsidRDefault="005B314E" w:rsidP="00307B61">
      <w:pPr>
        <w:rPr>
          <w:rFonts w:asciiTheme="minorHAnsi" w:hAnsiTheme="minorHAnsi" w:cstheme="minorHAnsi"/>
          <w:sz w:val="20"/>
          <w:szCs w:val="20"/>
        </w:rPr>
      </w:pPr>
    </w:p>
    <w:p w14:paraId="758E0CF8" w14:textId="65946E64" w:rsidR="005B314E" w:rsidRDefault="005B314E" w:rsidP="00307B61">
      <w:pPr>
        <w:rPr>
          <w:rFonts w:asciiTheme="minorHAnsi" w:hAnsiTheme="minorHAnsi" w:cstheme="minorHAnsi"/>
          <w:sz w:val="20"/>
          <w:szCs w:val="20"/>
        </w:rPr>
      </w:pPr>
    </w:p>
    <w:p w14:paraId="0A5BEC8A" w14:textId="038E276E" w:rsidR="005B314E" w:rsidRDefault="005B314E" w:rsidP="00307B61">
      <w:pPr>
        <w:rPr>
          <w:rFonts w:asciiTheme="minorHAnsi" w:hAnsiTheme="minorHAnsi" w:cstheme="minorHAnsi"/>
          <w:sz w:val="20"/>
          <w:szCs w:val="20"/>
        </w:rPr>
      </w:pPr>
    </w:p>
    <w:p w14:paraId="7F8B4A66" w14:textId="26FAF7DB" w:rsidR="005B314E" w:rsidRDefault="005B314E" w:rsidP="00307B61">
      <w:pPr>
        <w:rPr>
          <w:rFonts w:asciiTheme="minorHAnsi" w:hAnsiTheme="minorHAnsi" w:cstheme="minorHAnsi"/>
          <w:sz w:val="20"/>
          <w:szCs w:val="20"/>
        </w:rPr>
      </w:pPr>
    </w:p>
    <w:p w14:paraId="05034A9A" w14:textId="77777777" w:rsidR="002010A6" w:rsidRDefault="002010A6" w:rsidP="00307B61">
      <w:pPr>
        <w:rPr>
          <w:rFonts w:asciiTheme="minorHAnsi" w:hAnsiTheme="minorHAnsi" w:cstheme="minorHAnsi"/>
          <w:sz w:val="20"/>
          <w:szCs w:val="20"/>
        </w:rPr>
      </w:pPr>
    </w:p>
    <w:p w14:paraId="56B6BA35" w14:textId="3B127465" w:rsidR="005B314E" w:rsidRDefault="005B314E" w:rsidP="00307B61">
      <w:pPr>
        <w:rPr>
          <w:rFonts w:asciiTheme="minorHAnsi" w:hAnsiTheme="minorHAnsi" w:cstheme="minorHAnsi"/>
          <w:sz w:val="20"/>
          <w:szCs w:val="20"/>
        </w:rPr>
      </w:pPr>
    </w:p>
    <w:p w14:paraId="4E082B2B" w14:textId="2A6D00B7" w:rsidR="005B314E" w:rsidRDefault="005B314E" w:rsidP="00307B61">
      <w:pPr>
        <w:rPr>
          <w:rFonts w:asciiTheme="minorHAnsi" w:hAnsiTheme="minorHAnsi" w:cstheme="minorHAnsi"/>
          <w:sz w:val="20"/>
          <w:szCs w:val="20"/>
        </w:rPr>
      </w:pPr>
    </w:p>
    <w:p w14:paraId="32C13C21" w14:textId="77777777" w:rsidR="005B314E" w:rsidRDefault="005B314E"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58F80C1F" w14:textId="77777777" w:rsidTr="00307B61">
        <w:tc>
          <w:tcPr>
            <w:tcW w:w="14743" w:type="dxa"/>
            <w:gridSpan w:val="4"/>
            <w:shd w:val="clear" w:color="auto" w:fill="auto"/>
            <w:tcMar>
              <w:top w:w="85" w:type="dxa"/>
              <w:bottom w:w="85" w:type="dxa"/>
            </w:tcMar>
          </w:tcPr>
          <w:p w14:paraId="3C490956" w14:textId="05A92D8B" w:rsidR="00307B61" w:rsidRPr="00465AF2" w:rsidRDefault="00307B61" w:rsidP="00307B61">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00688A">
              <w:rPr>
                <w:rFonts w:asciiTheme="minorHAnsi" w:hAnsiTheme="minorHAnsi" w:cstheme="minorHAnsi"/>
                <w:b/>
                <w:sz w:val="20"/>
                <w:szCs w:val="22"/>
              </w:rPr>
              <w:t>8</w:t>
            </w:r>
            <w:r>
              <w:rPr>
                <w:rFonts w:asciiTheme="minorHAnsi" w:hAnsiTheme="minorHAnsi" w:cstheme="minorHAnsi"/>
                <w:b/>
                <w:sz w:val="20"/>
                <w:szCs w:val="22"/>
              </w:rPr>
              <w:t xml:space="preserve">.8C </w:t>
            </w:r>
            <w:r w:rsidR="0000688A" w:rsidRPr="0000688A">
              <w:rPr>
                <w:rFonts w:asciiTheme="minorHAnsi" w:hAnsiTheme="minorHAnsi" w:cstheme="minorHAnsi"/>
                <w:sz w:val="20"/>
                <w:szCs w:val="22"/>
              </w:rPr>
              <w:t>Factors and trends</w:t>
            </w:r>
          </w:p>
        </w:tc>
      </w:tr>
      <w:tr w:rsidR="00307B61" w:rsidRPr="00465AF2" w14:paraId="015013A8" w14:textId="77777777" w:rsidTr="00307B61">
        <w:tc>
          <w:tcPr>
            <w:tcW w:w="3119" w:type="dxa"/>
            <w:shd w:val="clear" w:color="auto" w:fill="auto"/>
            <w:tcMar>
              <w:top w:w="85" w:type="dxa"/>
              <w:bottom w:w="85" w:type="dxa"/>
            </w:tcMar>
            <w:vAlign w:val="bottom"/>
          </w:tcPr>
          <w:p w14:paraId="3EF5DFF9"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99E1DB5"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41E6A92E"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48F53070" w14:textId="588D8542"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5B789E" w14:paraId="397F0501" w14:textId="77777777" w:rsidTr="00307B61">
        <w:tc>
          <w:tcPr>
            <w:tcW w:w="3119" w:type="dxa"/>
            <w:shd w:val="clear" w:color="auto" w:fill="auto"/>
            <w:tcMar>
              <w:top w:w="85" w:type="dxa"/>
              <w:bottom w:w="85" w:type="dxa"/>
            </w:tcMar>
          </w:tcPr>
          <w:p w14:paraId="6739F83B" w14:textId="131D401C" w:rsidR="00307B61" w:rsidRPr="005B789E" w:rsidRDefault="0000688A" w:rsidP="00307B61">
            <w:pPr>
              <w:pStyle w:val="BL"/>
              <w:rPr>
                <w:rFonts w:asciiTheme="minorHAnsi" w:hAnsiTheme="minorHAnsi" w:cstheme="minorHAnsi"/>
                <w:szCs w:val="20"/>
              </w:rPr>
            </w:pPr>
            <w:r w:rsidRPr="005B789E">
              <w:rPr>
                <w:rFonts w:asciiTheme="minorHAnsi" w:hAnsiTheme="minorHAnsi" w:cstheme="minorHAnsi"/>
                <w:szCs w:val="20"/>
              </w:rPr>
              <w:t>Understand that it is not individuals alone who bring about change, but that other societal factors play a part</w:t>
            </w:r>
          </w:p>
        </w:tc>
        <w:tc>
          <w:tcPr>
            <w:tcW w:w="6237" w:type="dxa"/>
          </w:tcPr>
          <w:p w14:paraId="59427C2B" w14:textId="77777777"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societal changes from the 1960s to the present</w:t>
            </w:r>
          </w:p>
          <w:p w14:paraId="66A2543C" w14:textId="77777777"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Finding connections between these societal factors and the campaigns studied in the previous lesson</w:t>
            </w:r>
          </w:p>
          <w:p w14:paraId="0BAF0A89" w14:textId="7C868119" w:rsidR="00307B61"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Using their notes to write an explanation of how and why their group has more equal rights since 1960</w:t>
            </w:r>
          </w:p>
        </w:tc>
        <w:tc>
          <w:tcPr>
            <w:tcW w:w="2268" w:type="dxa"/>
          </w:tcPr>
          <w:p w14:paraId="2C759A55"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Civil rights movement</w:t>
            </w:r>
          </w:p>
          <w:p w14:paraId="36AE7709"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Factors</w:t>
            </w:r>
          </w:p>
          <w:p w14:paraId="5E196B09"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Trends</w:t>
            </w:r>
          </w:p>
          <w:p w14:paraId="102C1F26"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UN Declaration of Human Rights</w:t>
            </w:r>
          </w:p>
          <w:p w14:paraId="5CA94675" w14:textId="07B3B758" w:rsidR="00307B61"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Welfare State</w:t>
            </w:r>
          </w:p>
        </w:tc>
        <w:tc>
          <w:tcPr>
            <w:tcW w:w="3119" w:type="dxa"/>
          </w:tcPr>
          <w:p w14:paraId="5C450C20" w14:textId="263DC73B" w:rsidR="005B314E" w:rsidRDefault="005B314E" w:rsidP="00B073CC">
            <w:pPr>
              <w:pStyle w:val="BL"/>
              <w:rPr>
                <w:rFonts w:asciiTheme="minorHAnsi" w:hAnsiTheme="minorHAnsi" w:cstheme="minorHAnsi"/>
                <w:szCs w:val="20"/>
              </w:rPr>
            </w:pPr>
            <w:r>
              <w:rPr>
                <w:rFonts w:asciiTheme="minorHAnsi" w:hAnsiTheme="minorHAnsi" w:cstheme="minorHAnsi"/>
                <w:szCs w:val="20"/>
              </w:rPr>
              <w:t>Lesson plan 8.8C</w:t>
            </w:r>
          </w:p>
          <w:p w14:paraId="250D0C9D" w14:textId="2B10E26D" w:rsidR="00B073CC" w:rsidRPr="005B789E" w:rsidRDefault="005B314E" w:rsidP="00B073CC">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B073CC" w:rsidRPr="005B789E">
              <w:rPr>
                <w:rFonts w:asciiTheme="minorHAnsi" w:hAnsiTheme="minorHAnsi" w:cstheme="minorHAnsi"/>
                <w:szCs w:val="20"/>
              </w:rPr>
              <w:t>8.8C</w:t>
            </w:r>
          </w:p>
          <w:p w14:paraId="3672C304" w14:textId="77777777" w:rsidR="00307B61" w:rsidRDefault="005B314E" w:rsidP="00B073CC">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B073CC" w:rsidRPr="005B789E">
              <w:rPr>
                <w:rFonts w:asciiTheme="minorHAnsi" w:hAnsiTheme="minorHAnsi" w:cstheme="minorHAnsi"/>
                <w:szCs w:val="20"/>
              </w:rPr>
              <w:t>8.8A.2</w:t>
            </w:r>
          </w:p>
          <w:p w14:paraId="38C0F26E" w14:textId="1F6F7542" w:rsidR="003A68C3" w:rsidRDefault="005B314E" w:rsidP="005460D9">
            <w:pPr>
              <w:pStyle w:val="BL"/>
              <w:rPr>
                <w:rFonts w:asciiTheme="minorHAnsi" w:hAnsiTheme="minorHAnsi" w:cstheme="minorHAnsi"/>
                <w:szCs w:val="20"/>
              </w:rPr>
            </w:pPr>
            <w:r>
              <w:rPr>
                <w:rFonts w:asciiTheme="minorHAnsi" w:hAnsiTheme="minorHAnsi" w:cstheme="minorHAnsi"/>
                <w:szCs w:val="20"/>
              </w:rPr>
              <w:t>Lesson presentation</w:t>
            </w:r>
          </w:p>
          <w:p w14:paraId="1970E9BF" w14:textId="0896EE47" w:rsidR="003A68C3" w:rsidRPr="005D6000" w:rsidRDefault="003A68C3" w:rsidP="005D6000">
            <w:pPr>
              <w:pStyle w:val="BL"/>
              <w:rPr>
                <w:rFonts w:asciiTheme="minorHAnsi" w:hAnsiTheme="minorHAnsi" w:cstheme="minorHAnsi"/>
                <w:szCs w:val="20"/>
              </w:rPr>
            </w:pPr>
            <w:r>
              <w:rPr>
                <w:rFonts w:asciiTheme="minorHAnsi" w:hAnsiTheme="minorHAnsi" w:cstheme="minorHAnsi"/>
                <w:szCs w:val="20"/>
              </w:rPr>
              <w:t>AQA skill sheet 13</w:t>
            </w:r>
          </w:p>
          <w:p w14:paraId="583E02E5" w14:textId="2D0A7D65" w:rsidR="003A68C3" w:rsidRPr="005D6000" w:rsidRDefault="003A68C3" w:rsidP="005D6000">
            <w:pPr>
              <w:pStyle w:val="BL"/>
              <w:rPr>
                <w:rFonts w:asciiTheme="minorHAnsi" w:hAnsiTheme="minorHAnsi" w:cstheme="minorHAnsi"/>
                <w:szCs w:val="20"/>
              </w:rPr>
            </w:pPr>
            <w:r>
              <w:rPr>
                <w:rFonts w:asciiTheme="minorHAnsi" w:hAnsiTheme="minorHAnsi" w:cstheme="minorHAnsi"/>
                <w:szCs w:val="20"/>
              </w:rPr>
              <w:t>OCR B skill sheet 26</w:t>
            </w:r>
          </w:p>
          <w:p w14:paraId="6C314709" w14:textId="3E9C9D3D" w:rsidR="005B314E" w:rsidRPr="005B789E" w:rsidRDefault="003A68C3" w:rsidP="005D6000">
            <w:pPr>
              <w:pStyle w:val="BL"/>
              <w:rPr>
                <w:rFonts w:asciiTheme="minorHAnsi" w:hAnsiTheme="minorHAnsi" w:cstheme="minorHAnsi"/>
                <w:szCs w:val="20"/>
              </w:rPr>
            </w:pPr>
            <w:r>
              <w:rPr>
                <w:rFonts w:asciiTheme="minorHAnsi" w:hAnsiTheme="minorHAnsi" w:cstheme="minorHAnsi"/>
                <w:szCs w:val="20"/>
              </w:rPr>
              <w:t>OCR B skill sheet 27</w:t>
            </w:r>
          </w:p>
        </w:tc>
      </w:tr>
    </w:tbl>
    <w:p w14:paraId="58EFBE05" w14:textId="76A75548"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0E0C4B0C" w14:textId="77777777" w:rsidTr="00307B61">
        <w:tc>
          <w:tcPr>
            <w:tcW w:w="14743" w:type="dxa"/>
            <w:gridSpan w:val="4"/>
            <w:shd w:val="clear" w:color="auto" w:fill="auto"/>
            <w:tcMar>
              <w:top w:w="85" w:type="dxa"/>
              <w:bottom w:w="85" w:type="dxa"/>
            </w:tcMar>
          </w:tcPr>
          <w:p w14:paraId="62AFD1B0" w14:textId="4A7EDA9E"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B073CC"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9 </w:t>
            </w:r>
            <w:r w:rsidR="00B073CC" w:rsidRPr="005B789E">
              <w:rPr>
                <w:rFonts w:asciiTheme="minorHAnsi" w:hAnsiTheme="minorHAnsi" w:cstheme="minorHAnsi"/>
                <w:sz w:val="20"/>
                <w:szCs w:val="20"/>
              </w:rPr>
              <w:t>Close up: Statue of Millicent Fawcett in Parliament Square</w:t>
            </w:r>
          </w:p>
        </w:tc>
      </w:tr>
      <w:tr w:rsidR="00307B61" w:rsidRPr="005B789E" w14:paraId="0EAE7DF5" w14:textId="77777777" w:rsidTr="00307B61">
        <w:tc>
          <w:tcPr>
            <w:tcW w:w="3119" w:type="dxa"/>
            <w:shd w:val="clear" w:color="auto" w:fill="auto"/>
            <w:tcMar>
              <w:top w:w="85" w:type="dxa"/>
              <w:bottom w:w="85" w:type="dxa"/>
            </w:tcMar>
            <w:vAlign w:val="bottom"/>
          </w:tcPr>
          <w:p w14:paraId="08A7B360"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24991D34"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10217A1"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685136C1" w14:textId="134C1140"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4D994B33" w14:textId="77777777" w:rsidTr="00307B61">
        <w:tc>
          <w:tcPr>
            <w:tcW w:w="3119" w:type="dxa"/>
            <w:shd w:val="clear" w:color="auto" w:fill="auto"/>
            <w:tcMar>
              <w:top w:w="85" w:type="dxa"/>
              <w:bottom w:w="85" w:type="dxa"/>
            </w:tcMar>
          </w:tcPr>
          <w:p w14:paraId="6D09B382" w14:textId="34E7711C" w:rsidR="00307B61" w:rsidRPr="005B789E" w:rsidRDefault="00B073CC" w:rsidP="00307B61">
            <w:pPr>
              <w:pStyle w:val="BL"/>
              <w:rPr>
                <w:rFonts w:asciiTheme="minorHAnsi" w:hAnsiTheme="minorHAnsi" w:cstheme="minorHAnsi"/>
                <w:szCs w:val="20"/>
              </w:rPr>
            </w:pPr>
            <w:r w:rsidRPr="005B789E">
              <w:rPr>
                <w:rFonts w:asciiTheme="minorHAnsi" w:hAnsiTheme="minorHAnsi" w:cstheme="minorHAnsi"/>
                <w:szCs w:val="20"/>
              </w:rPr>
              <w:t>Understand the meaning of this statue and what its erection can tell us about British society</w:t>
            </w:r>
          </w:p>
        </w:tc>
        <w:tc>
          <w:tcPr>
            <w:tcW w:w="6237" w:type="dxa"/>
          </w:tcPr>
          <w:p w14:paraId="00628A08" w14:textId="77777777"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Finding out about the life of Millicent Fawcett and other events in the timeline of women’s suffrage</w:t>
            </w:r>
          </w:p>
          <w:p w14:paraId="1B6F0205" w14:textId="5F560EE6" w:rsidR="00307B61"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Annotating the statue to explain its features and to explain why it was erected and what it tells us about Britain today</w:t>
            </w:r>
          </w:p>
        </w:tc>
        <w:tc>
          <w:tcPr>
            <w:tcW w:w="2268" w:type="dxa"/>
          </w:tcPr>
          <w:p w14:paraId="7B39D41E"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Suffragist</w:t>
            </w:r>
          </w:p>
          <w:p w14:paraId="266DD418" w14:textId="748B6BF2" w:rsidR="00307B61"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Suffragette</w:t>
            </w:r>
          </w:p>
        </w:tc>
        <w:tc>
          <w:tcPr>
            <w:tcW w:w="3119" w:type="dxa"/>
          </w:tcPr>
          <w:p w14:paraId="5A518FCA" w14:textId="57CA9026" w:rsidR="005B314E" w:rsidRDefault="005B314E" w:rsidP="00B073CC">
            <w:pPr>
              <w:pStyle w:val="BL"/>
              <w:rPr>
                <w:rFonts w:asciiTheme="minorHAnsi" w:hAnsiTheme="minorHAnsi" w:cstheme="minorHAnsi"/>
                <w:szCs w:val="20"/>
              </w:rPr>
            </w:pPr>
            <w:r>
              <w:rPr>
                <w:rFonts w:asciiTheme="minorHAnsi" w:hAnsiTheme="minorHAnsi" w:cstheme="minorHAnsi"/>
                <w:szCs w:val="20"/>
              </w:rPr>
              <w:t>Lesson plan 8.9</w:t>
            </w:r>
          </w:p>
          <w:p w14:paraId="23ECC91D" w14:textId="54AD96C8" w:rsidR="00B073CC" w:rsidRPr="005B789E" w:rsidRDefault="005B314E" w:rsidP="00B073CC">
            <w:pPr>
              <w:pStyle w:val="BL"/>
              <w:rPr>
                <w:rFonts w:asciiTheme="minorHAnsi" w:hAnsiTheme="minorHAnsi" w:cstheme="minorHAnsi"/>
                <w:szCs w:val="20"/>
              </w:rPr>
            </w:pPr>
            <w:r>
              <w:rPr>
                <w:rFonts w:asciiTheme="minorHAnsi" w:hAnsiTheme="minorHAnsi" w:cstheme="minorHAnsi"/>
                <w:szCs w:val="20"/>
              </w:rPr>
              <w:t>Worksheet</w:t>
            </w:r>
            <w:r w:rsidRPr="005B314E">
              <w:rPr>
                <w:rFonts w:asciiTheme="minorHAnsi" w:hAnsiTheme="minorHAnsi" w:cstheme="minorHAnsi"/>
                <w:szCs w:val="20"/>
              </w:rPr>
              <w:t xml:space="preserve"> </w:t>
            </w:r>
            <w:r w:rsidR="00B073CC" w:rsidRPr="005B789E">
              <w:rPr>
                <w:rFonts w:asciiTheme="minorHAnsi" w:hAnsiTheme="minorHAnsi" w:cstheme="minorHAnsi"/>
                <w:szCs w:val="20"/>
              </w:rPr>
              <w:t>8.9.1</w:t>
            </w:r>
          </w:p>
          <w:p w14:paraId="6D16EA00" w14:textId="77777777" w:rsidR="00307B61" w:rsidRDefault="005B314E" w:rsidP="00B073CC">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B073CC" w:rsidRPr="005B789E">
              <w:rPr>
                <w:rFonts w:asciiTheme="minorHAnsi" w:hAnsiTheme="minorHAnsi" w:cstheme="minorHAnsi"/>
                <w:szCs w:val="20"/>
              </w:rPr>
              <w:t>8.9.2</w:t>
            </w:r>
          </w:p>
          <w:p w14:paraId="5E6E6EB0" w14:textId="1A183A91" w:rsidR="005B314E" w:rsidRPr="005B314E" w:rsidRDefault="005B314E" w:rsidP="005B314E">
            <w:pPr>
              <w:pStyle w:val="BL"/>
              <w:rPr>
                <w:rFonts w:asciiTheme="minorHAnsi" w:hAnsiTheme="minorHAnsi" w:cstheme="minorHAnsi"/>
                <w:szCs w:val="20"/>
              </w:rPr>
            </w:pPr>
            <w:r>
              <w:rPr>
                <w:rFonts w:asciiTheme="minorHAnsi" w:hAnsiTheme="minorHAnsi" w:cstheme="minorHAnsi"/>
                <w:szCs w:val="20"/>
              </w:rPr>
              <w:t>Lesson presentation</w:t>
            </w:r>
          </w:p>
        </w:tc>
      </w:tr>
    </w:tbl>
    <w:p w14:paraId="0CE6C7A3" w14:textId="77777777" w:rsidR="00307B61" w:rsidRDefault="00307B61" w:rsidP="00307B61">
      <w:pPr>
        <w:rPr>
          <w:rFonts w:asciiTheme="minorHAnsi" w:hAnsiTheme="minorHAnsi" w:cstheme="minorHAnsi"/>
          <w:sz w:val="20"/>
          <w:szCs w:val="20"/>
        </w:rPr>
      </w:pPr>
    </w:p>
    <w:p w14:paraId="7E1C8FA4" w14:textId="77777777" w:rsidR="00B073CC" w:rsidRDefault="00B073CC">
      <w:pPr>
        <w:rPr>
          <w:rFonts w:asciiTheme="minorHAnsi" w:hAnsiTheme="minorHAnsi" w:cstheme="minorHAnsi"/>
          <w:sz w:val="20"/>
          <w:szCs w:val="20"/>
        </w:rPr>
      </w:pPr>
      <w:r>
        <w:rPr>
          <w:rFonts w:asciiTheme="minorHAnsi" w:hAnsiTheme="minorHAnsi" w:cstheme="minorHAnsi"/>
          <w:sz w:val="20"/>
          <w:szCs w:val="20"/>
        </w:rPr>
        <w:br w:type="page"/>
      </w:r>
    </w:p>
    <w:p w14:paraId="14AAFB16" w14:textId="3573A813" w:rsidR="00307B61" w:rsidRDefault="00B073CC" w:rsidP="00307B61">
      <w:pPr>
        <w:rPr>
          <w:rFonts w:asciiTheme="minorHAnsi" w:hAnsiTheme="minorHAnsi" w:cstheme="minorHAnsi"/>
          <w:sz w:val="20"/>
          <w:szCs w:val="20"/>
        </w:rPr>
      </w:pPr>
      <w:r>
        <w:rPr>
          <w:rFonts w:asciiTheme="minorHAnsi" w:hAnsiTheme="minorHAnsi" w:cstheme="minorHAnsi"/>
          <w:sz w:val="20"/>
          <w:szCs w:val="20"/>
        </w:rPr>
        <w:lastRenderedPageBreak/>
        <w:t>Four</w:t>
      </w:r>
      <w:r w:rsidR="00307B61" w:rsidRPr="00573A3F">
        <w:rPr>
          <w:rFonts w:asciiTheme="minorHAnsi" w:hAnsiTheme="minorHAnsi" w:cstheme="minorHAnsi"/>
          <w:sz w:val="20"/>
          <w:szCs w:val="20"/>
        </w:rPr>
        <w:t xml:space="preserve"> lesson enquiry on </w:t>
      </w:r>
      <w:r>
        <w:rPr>
          <w:rFonts w:asciiTheme="minorHAnsi" w:hAnsiTheme="minorHAnsi" w:cstheme="minorHAnsi"/>
          <w:sz w:val="20"/>
          <w:szCs w:val="20"/>
        </w:rPr>
        <w:t>9/11:</w:t>
      </w:r>
    </w:p>
    <w:p w14:paraId="31039F78" w14:textId="77777777" w:rsidR="00B073CC" w:rsidRDefault="00B073CC"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08FD92CA" w14:textId="77777777" w:rsidTr="00307B61">
        <w:tc>
          <w:tcPr>
            <w:tcW w:w="14743" w:type="dxa"/>
            <w:gridSpan w:val="4"/>
            <w:shd w:val="clear" w:color="auto" w:fill="auto"/>
            <w:tcMar>
              <w:top w:w="85" w:type="dxa"/>
              <w:bottom w:w="85" w:type="dxa"/>
            </w:tcMar>
          </w:tcPr>
          <w:p w14:paraId="7E6F2579" w14:textId="593BD2B4" w:rsidR="00307B61" w:rsidRPr="00465AF2" w:rsidRDefault="00307B61" w:rsidP="00307B61">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B073CC">
              <w:rPr>
                <w:rFonts w:asciiTheme="minorHAnsi" w:hAnsiTheme="minorHAnsi" w:cstheme="minorHAnsi"/>
                <w:b/>
                <w:sz w:val="20"/>
                <w:szCs w:val="22"/>
              </w:rPr>
              <w:t>8</w:t>
            </w:r>
            <w:r>
              <w:rPr>
                <w:rFonts w:asciiTheme="minorHAnsi" w:hAnsiTheme="minorHAnsi" w:cstheme="minorHAnsi"/>
                <w:b/>
                <w:sz w:val="20"/>
                <w:szCs w:val="22"/>
              </w:rPr>
              <w:t xml:space="preserve">.10A </w:t>
            </w:r>
            <w:r w:rsidR="00B073CC" w:rsidRPr="00B073CC">
              <w:rPr>
                <w:rFonts w:asciiTheme="minorHAnsi" w:hAnsiTheme="minorHAnsi" w:cstheme="minorHAnsi"/>
                <w:sz w:val="20"/>
                <w:szCs w:val="22"/>
              </w:rPr>
              <w:t>Al-Qaeda</w:t>
            </w:r>
          </w:p>
        </w:tc>
      </w:tr>
      <w:tr w:rsidR="00307B61" w:rsidRPr="00465AF2" w14:paraId="7DC1CA7D" w14:textId="77777777" w:rsidTr="00307B61">
        <w:tc>
          <w:tcPr>
            <w:tcW w:w="3119" w:type="dxa"/>
            <w:shd w:val="clear" w:color="auto" w:fill="auto"/>
            <w:tcMar>
              <w:top w:w="85" w:type="dxa"/>
              <w:bottom w:w="85" w:type="dxa"/>
            </w:tcMar>
            <w:vAlign w:val="bottom"/>
          </w:tcPr>
          <w:p w14:paraId="02F4FE5E"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0BCF0B5B"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20F3662C"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34A374BA" w14:textId="423B8CF2"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5B789E" w14:paraId="3483DFF9" w14:textId="77777777" w:rsidTr="00307B61">
        <w:tc>
          <w:tcPr>
            <w:tcW w:w="3119" w:type="dxa"/>
            <w:shd w:val="clear" w:color="auto" w:fill="auto"/>
            <w:tcMar>
              <w:top w:w="85" w:type="dxa"/>
              <w:bottom w:w="85" w:type="dxa"/>
            </w:tcMar>
          </w:tcPr>
          <w:p w14:paraId="0E820779" w14:textId="19490AAC" w:rsidR="00307B61" w:rsidRPr="005B789E" w:rsidRDefault="00B073CC" w:rsidP="00307B61">
            <w:pPr>
              <w:pStyle w:val="BL"/>
              <w:rPr>
                <w:rFonts w:asciiTheme="minorHAnsi" w:hAnsiTheme="minorHAnsi" w:cstheme="minorHAnsi"/>
                <w:szCs w:val="20"/>
              </w:rPr>
            </w:pPr>
            <w:r w:rsidRPr="005B789E">
              <w:rPr>
                <w:rFonts w:asciiTheme="minorHAnsi" w:hAnsiTheme="minorHAnsi" w:cstheme="minorHAnsi"/>
                <w:szCs w:val="20"/>
              </w:rPr>
              <w:t xml:space="preserve">Understand the events of 9/11 and background to the role of </w:t>
            </w:r>
            <w:r w:rsidR="009D57CF" w:rsidRPr="009D57CF">
              <w:rPr>
                <w:rFonts w:asciiTheme="minorHAnsi" w:hAnsiTheme="minorHAnsi" w:cstheme="minorHAnsi"/>
                <w:szCs w:val="20"/>
              </w:rPr>
              <w:t>Al-Qaeda</w:t>
            </w:r>
            <w:r w:rsidR="009D57CF">
              <w:rPr>
                <w:rFonts w:asciiTheme="minorHAnsi" w:hAnsiTheme="minorHAnsi" w:cstheme="minorHAnsi"/>
                <w:szCs w:val="20"/>
              </w:rPr>
              <w:t xml:space="preserve"> </w:t>
            </w:r>
            <w:r w:rsidRPr="005B789E">
              <w:rPr>
                <w:rFonts w:asciiTheme="minorHAnsi" w:hAnsiTheme="minorHAnsi" w:cstheme="minorHAnsi"/>
                <w:szCs w:val="20"/>
              </w:rPr>
              <w:t>and that events like this have many short- and long-term causes</w:t>
            </w:r>
          </w:p>
        </w:tc>
        <w:tc>
          <w:tcPr>
            <w:tcW w:w="6237" w:type="dxa"/>
          </w:tcPr>
          <w:p w14:paraId="3A3230AA" w14:textId="6ED05084" w:rsidR="00B073CC" w:rsidRPr="005B789E" w:rsidRDefault="00B073CC" w:rsidP="00B073CC">
            <w:pPr>
              <w:pStyle w:val="BL"/>
              <w:rPr>
                <w:rFonts w:asciiTheme="minorHAnsi" w:hAnsiTheme="minorHAnsi" w:cstheme="minorHAnsi"/>
                <w:szCs w:val="20"/>
                <w:lang w:val="en-US"/>
              </w:rPr>
            </w:pPr>
            <w:proofErr w:type="spellStart"/>
            <w:r w:rsidRPr="005B789E">
              <w:rPr>
                <w:rFonts w:asciiTheme="minorHAnsi" w:hAnsiTheme="minorHAnsi" w:cstheme="minorHAnsi"/>
                <w:szCs w:val="20"/>
                <w:lang w:val="en-US"/>
              </w:rPr>
              <w:t>Summarising</w:t>
            </w:r>
            <w:proofErr w:type="spellEnd"/>
            <w:r w:rsidRPr="005B789E">
              <w:rPr>
                <w:rFonts w:asciiTheme="minorHAnsi" w:hAnsiTheme="minorHAnsi" w:cstheme="minorHAnsi"/>
                <w:szCs w:val="20"/>
                <w:lang w:val="en-US"/>
              </w:rPr>
              <w:t xml:space="preserve"> the events of 9/11 and the role of </w:t>
            </w:r>
            <w:r w:rsidR="009D57CF" w:rsidRPr="009D57CF">
              <w:rPr>
                <w:rFonts w:asciiTheme="minorHAnsi" w:hAnsiTheme="minorHAnsi" w:cstheme="minorHAnsi"/>
                <w:szCs w:val="20"/>
                <w:lang w:val="en-US"/>
              </w:rPr>
              <w:t>Al-Qaeda</w:t>
            </w:r>
          </w:p>
          <w:p w14:paraId="28B7EB64" w14:textId="3281ABEC" w:rsidR="00307B61"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Asking questions about the event</w:t>
            </w:r>
          </w:p>
        </w:tc>
        <w:tc>
          <w:tcPr>
            <w:tcW w:w="2268" w:type="dxa"/>
          </w:tcPr>
          <w:p w14:paraId="601C3A33"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Allah</w:t>
            </w:r>
          </w:p>
          <w:p w14:paraId="35F1B036"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Al-Qaeda</w:t>
            </w:r>
          </w:p>
          <w:p w14:paraId="1401E0DC" w14:textId="50900DFE" w:rsidR="00B073CC" w:rsidRDefault="00B073CC" w:rsidP="00B073CC">
            <w:pPr>
              <w:pStyle w:val="BL"/>
              <w:rPr>
                <w:rFonts w:asciiTheme="minorHAnsi" w:hAnsiTheme="minorHAnsi" w:cstheme="minorHAnsi"/>
                <w:szCs w:val="20"/>
              </w:rPr>
            </w:pPr>
            <w:r w:rsidRPr="005B789E">
              <w:rPr>
                <w:rFonts w:asciiTheme="minorHAnsi" w:hAnsiTheme="minorHAnsi" w:cstheme="minorHAnsi"/>
                <w:szCs w:val="20"/>
              </w:rPr>
              <w:t>Fundamentalist</w:t>
            </w:r>
          </w:p>
          <w:p w14:paraId="417596AD" w14:textId="72B4DCD9" w:rsidR="002010A6" w:rsidRPr="005B789E" w:rsidRDefault="002010A6" w:rsidP="00B073CC">
            <w:pPr>
              <w:pStyle w:val="BL"/>
              <w:rPr>
                <w:rFonts w:asciiTheme="minorHAnsi" w:hAnsiTheme="minorHAnsi" w:cstheme="minorHAnsi"/>
                <w:szCs w:val="20"/>
              </w:rPr>
            </w:pPr>
            <w:r>
              <w:rPr>
                <w:rFonts w:asciiTheme="minorHAnsi" w:hAnsiTheme="minorHAnsi" w:cstheme="minorHAnsi"/>
                <w:szCs w:val="20"/>
              </w:rPr>
              <w:t>Islamis</w:t>
            </w:r>
            <w:r w:rsidR="0020346C">
              <w:rPr>
                <w:rFonts w:asciiTheme="minorHAnsi" w:hAnsiTheme="minorHAnsi" w:cstheme="minorHAnsi"/>
                <w:szCs w:val="20"/>
              </w:rPr>
              <w:t>t</w:t>
            </w:r>
          </w:p>
          <w:p w14:paraId="271C1836"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Jihad</w:t>
            </w:r>
          </w:p>
          <w:p w14:paraId="0AC3AA76" w14:textId="77777777" w:rsidR="00307B61" w:rsidRDefault="00B073CC" w:rsidP="00B073CC">
            <w:pPr>
              <w:pStyle w:val="BL"/>
              <w:rPr>
                <w:rFonts w:asciiTheme="minorHAnsi" w:hAnsiTheme="minorHAnsi" w:cstheme="minorHAnsi"/>
                <w:szCs w:val="20"/>
              </w:rPr>
            </w:pPr>
            <w:r w:rsidRPr="005B789E">
              <w:rPr>
                <w:rFonts w:asciiTheme="minorHAnsi" w:hAnsiTheme="minorHAnsi" w:cstheme="minorHAnsi"/>
                <w:szCs w:val="20"/>
              </w:rPr>
              <w:t>Terrorist</w:t>
            </w:r>
          </w:p>
          <w:p w14:paraId="7E325395" w14:textId="29759D50" w:rsidR="002010A6" w:rsidRPr="005B789E" w:rsidRDefault="002010A6" w:rsidP="00B073CC">
            <w:pPr>
              <w:pStyle w:val="BL"/>
              <w:rPr>
                <w:rFonts w:asciiTheme="minorHAnsi" w:hAnsiTheme="minorHAnsi" w:cstheme="minorHAnsi"/>
                <w:szCs w:val="20"/>
              </w:rPr>
            </w:pPr>
            <w:r>
              <w:rPr>
                <w:rFonts w:asciiTheme="minorHAnsi" w:hAnsiTheme="minorHAnsi" w:cstheme="minorHAnsi"/>
                <w:szCs w:val="20"/>
              </w:rPr>
              <w:t>Radical</w:t>
            </w:r>
          </w:p>
        </w:tc>
        <w:tc>
          <w:tcPr>
            <w:tcW w:w="3119" w:type="dxa"/>
          </w:tcPr>
          <w:p w14:paraId="38C8C974" w14:textId="4EE4CADB" w:rsidR="005B314E" w:rsidRDefault="005B314E" w:rsidP="00307B61">
            <w:pPr>
              <w:pStyle w:val="BL"/>
              <w:rPr>
                <w:rFonts w:asciiTheme="minorHAnsi" w:hAnsiTheme="minorHAnsi" w:cstheme="minorHAnsi"/>
                <w:szCs w:val="20"/>
              </w:rPr>
            </w:pPr>
            <w:r>
              <w:rPr>
                <w:rFonts w:asciiTheme="minorHAnsi" w:hAnsiTheme="minorHAnsi" w:cstheme="minorHAnsi"/>
                <w:szCs w:val="20"/>
              </w:rPr>
              <w:t>Lesson plan 8.10A</w:t>
            </w:r>
          </w:p>
          <w:p w14:paraId="18BE4A35" w14:textId="77777777" w:rsidR="00307B61" w:rsidRDefault="005B314E" w:rsidP="00307B61">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B073CC" w:rsidRPr="005B789E">
              <w:rPr>
                <w:rFonts w:asciiTheme="minorHAnsi" w:hAnsiTheme="minorHAnsi" w:cstheme="minorHAnsi"/>
                <w:szCs w:val="20"/>
              </w:rPr>
              <w:t>8.10A</w:t>
            </w:r>
          </w:p>
          <w:p w14:paraId="5DB2EEE6" w14:textId="088F9CB0" w:rsidR="005B314E" w:rsidRPr="005B789E" w:rsidRDefault="005B314E" w:rsidP="00307B61">
            <w:pPr>
              <w:pStyle w:val="BL"/>
              <w:rPr>
                <w:rFonts w:asciiTheme="minorHAnsi" w:hAnsiTheme="minorHAnsi" w:cstheme="minorHAnsi"/>
                <w:szCs w:val="20"/>
              </w:rPr>
            </w:pPr>
            <w:r>
              <w:rPr>
                <w:rFonts w:asciiTheme="minorHAnsi" w:hAnsiTheme="minorHAnsi" w:cstheme="minorHAnsi"/>
                <w:szCs w:val="20"/>
              </w:rPr>
              <w:t>Lesson presentation</w:t>
            </w:r>
          </w:p>
        </w:tc>
      </w:tr>
    </w:tbl>
    <w:p w14:paraId="423414F2"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1E8CCB15" w14:textId="77777777" w:rsidTr="00307B61">
        <w:tc>
          <w:tcPr>
            <w:tcW w:w="14743" w:type="dxa"/>
            <w:gridSpan w:val="4"/>
            <w:shd w:val="clear" w:color="auto" w:fill="auto"/>
            <w:tcMar>
              <w:top w:w="85" w:type="dxa"/>
              <w:bottom w:w="85" w:type="dxa"/>
            </w:tcMar>
          </w:tcPr>
          <w:p w14:paraId="6314584F" w14:textId="4B8D3EDA"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B073CC"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.10B </w:t>
            </w:r>
            <w:r w:rsidR="002010A6" w:rsidRPr="002010A6">
              <w:rPr>
                <w:rFonts w:asciiTheme="minorHAnsi" w:hAnsiTheme="minorHAnsi" w:cstheme="minorHAnsi"/>
                <w:sz w:val="20"/>
                <w:szCs w:val="20"/>
              </w:rPr>
              <w:t>Western involvement in the Middle East, 1800–1966</w:t>
            </w:r>
          </w:p>
        </w:tc>
      </w:tr>
      <w:tr w:rsidR="00307B61" w:rsidRPr="005B789E" w14:paraId="694BD0A1" w14:textId="77777777" w:rsidTr="00307B61">
        <w:tc>
          <w:tcPr>
            <w:tcW w:w="3119" w:type="dxa"/>
            <w:shd w:val="clear" w:color="auto" w:fill="auto"/>
            <w:tcMar>
              <w:top w:w="85" w:type="dxa"/>
              <w:bottom w:w="85" w:type="dxa"/>
            </w:tcMar>
            <w:vAlign w:val="bottom"/>
          </w:tcPr>
          <w:p w14:paraId="1A57AC30"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307572D3"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4C2C3C6"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5EDD4278" w14:textId="3160B34E"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13B204CD" w14:textId="77777777" w:rsidTr="00307B61">
        <w:tc>
          <w:tcPr>
            <w:tcW w:w="3119" w:type="dxa"/>
            <w:shd w:val="clear" w:color="auto" w:fill="auto"/>
            <w:tcMar>
              <w:top w:w="85" w:type="dxa"/>
              <w:bottom w:w="85" w:type="dxa"/>
            </w:tcMar>
          </w:tcPr>
          <w:p w14:paraId="1C8FA4EE" w14:textId="04B11E4B" w:rsidR="00307B61" w:rsidRPr="005B789E" w:rsidRDefault="00B073CC" w:rsidP="00307B61">
            <w:pPr>
              <w:pStyle w:val="BL"/>
              <w:rPr>
                <w:rFonts w:asciiTheme="minorHAnsi" w:hAnsiTheme="minorHAnsi" w:cstheme="minorHAnsi"/>
                <w:szCs w:val="20"/>
              </w:rPr>
            </w:pPr>
            <w:r w:rsidRPr="005B789E">
              <w:rPr>
                <w:rFonts w:asciiTheme="minorHAnsi" w:hAnsiTheme="minorHAnsi" w:cstheme="minorHAnsi"/>
                <w:szCs w:val="20"/>
              </w:rPr>
              <w:t xml:space="preserve">Understand how western involvement in the Middle East </w:t>
            </w:r>
            <w:r w:rsidR="002010A6" w:rsidRPr="002010A6">
              <w:rPr>
                <w:rFonts w:asciiTheme="minorHAnsi" w:hAnsiTheme="minorHAnsi" w:cstheme="minorHAnsi"/>
                <w:szCs w:val="20"/>
              </w:rPr>
              <w:t>in the period 1800–1966 led to a growing mistrust of the West</w:t>
            </w:r>
          </w:p>
        </w:tc>
        <w:tc>
          <w:tcPr>
            <w:tcW w:w="6237" w:type="dxa"/>
          </w:tcPr>
          <w:p w14:paraId="54BB085C" w14:textId="13ED1DF9"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Answering questions on the information in the Student Book</w:t>
            </w:r>
          </w:p>
          <w:p w14:paraId="7FF90402" w14:textId="263C97DA" w:rsidR="00307B61"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Using a timeline to </w:t>
            </w:r>
            <w:proofErr w:type="spellStart"/>
            <w:r w:rsidRPr="005B789E">
              <w:rPr>
                <w:rFonts w:asciiTheme="minorHAnsi" w:hAnsiTheme="minorHAnsi" w:cstheme="minorHAnsi"/>
                <w:szCs w:val="20"/>
                <w:lang w:val="en-US"/>
              </w:rPr>
              <w:t>summarise</w:t>
            </w:r>
            <w:proofErr w:type="spellEnd"/>
            <w:r w:rsidRPr="005B789E">
              <w:rPr>
                <w:rFonts w:asciiTheme="minorHAnsi" w:hAnsiTheme="minorHAnsi" w:cstheme="minorHAnsi"/>
                <w:szCs w:val="20"/>
                <w:lang w:val="en-US"/>
              </w:rPr>
              <w:t xml:space="preserve"> the events and explain why they were long-term causes of the 9/11 attacks</w:t>
            </w:r>
          </w:p>
        </w:tc>
        <w:tc>
          <w:tcPr>
            <w:tcW w:w="2268" w:type="dxa"/>
          </w:tcPr>
          <w:p w14:paraId="1BFF732C" w14:textId="4F54913E" w:rsidR="005460D9" w:rsidRDefault="005460D9" w:rsidP="00B073CC">
            <w:pPr>
              <w:pStyle w:val="BL"/>
              <w:rPr>
                <w:rFonts w:asciiTheme="minorHAnsi" w:hAnsiTheme="minorHAnsi" w:cstheme="minorHAnsi"/>
                <w:szCs w:val="20"/>
              </w:rPr>
            </w:pPr>
            <w:r>
              <w:rPr>
                <w:rFonts w:asciiTheme="minorHAnsi" w:hAnsiTheme="minorHAnsi" w:cstheme="minorHAnsi"/>
                <w:szCs w:val="20"/>
              </w:rPr>
              <w:t>Coup</w:t>
            </w:r>
          </w:p>
          <w:p w14:paraId="654B97F9" w14:textId="63324EA1"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Mandates</w:t>
            </w:r>
          </w:p>
          <w:p w14:paraId="20122AD6" w14:textId="3449F2FF" w:rsidR="00B073CC" w:rsidRDefault="00B073CC" w:rsidP="00B073CC">
            <w:pPr>
              <w:pStyle w:val="BL"/>
              <w:rPr>
                <w:rFonts w:asciiTheme="minorHAnsi" w:hAnsiTheme="minorHAnsi" w:cstheme="minorHAnsi"/>
                <w:szCs w:val="20"/>
              </w:rPr>
            </w:pPr>
            <w:r w:rsidRPr="005B789E">
              <w:rPr>
                <w:rFonts w:asciiTheme="minorHAnsi" w:hAnsiTheme="minorHAnsi" w:cstheme="minorHAnsi"/>
                <w:szCs w:val="20"/>
              </w:rPr>
              <w:t>Muslim Brotherhood</w:t>
            </w:r>
          </w:p>
          <w:p w14:paraId="13FBFF59" w14:textId="7EEA3DFD" w:rsidR="005460D9" w:rsidRPr="005B789E" w:rsidRDefault="005460D9" w:rsidP="00B073CC">
            <w:pPr>
              <w:pStyle w:val="BL"/>
              <w:rPr>
                <w:rFonts w:asciiTheme="minorHAnsi" w:hAnsiTheme="minorHAnsi" w:cstheme="minorHAnsi"/>
                <w:szCs w:val="20"/>
              </w:rPr>
            </w:pPr>
            <w:r>
              <w:rPr>
                <w:rFonts w:asciiTheme="minorHAnsi" w:hAnsiTheme="minorHAnsi" w:cstheme="minorHAnsi"/>
                <w:szCs w:val="20"/>
              </w:rPr>
              <w:t>Nationalism</w:t>
            </w:r>
          </w:p>
          <w:p w14:paraId="76BE5C6D" w14:textId="156725E1" w:rsidR="00307B61" w:rsidRPr="005B789E" w:rsidRDefault="00B073CC" w:rsidP="005D6000">
            <w:pPr>
              <w:pStyle w:val="BL"/>
              <w:rPr>
                <w:rFonts w:asciiTheme="minorHAnsi" w:hAnsiTheme="minorHAnsi" w:cstheme="minorHAnsi"/>
                <w:szCs w:val="20"/>
              </w:rPr>
            </w:pPr>
            <w:r w:rsidRPr="005B789E">
              <w:rPr>
                <w:rFonts w:asciiTheme="minorHAnsi" w:hAnsiTheme="minorHAnsi" w:cstheme="minorHAnsi"/>
                <w:szCs w:val="20"/>
              </w:rPr>
              <w:t>Ottoman Empire</w:t>
            </w:r>
          </w:p>
        </w:tc>
        <w:tc>
          <w:tcPr>
            <w:tcW w:w="3119" w:type="dxa"/>
          </w:tcPr>
          <w:p w14:paraId="659E533E" w14:textId="5126B2B2" w:rsidR="005B314E" w:rsidRDefault="005B314E" w:rsidP="00B073CC">
            <w:pPr>
              <w:pStyle w:val="BL"/>
              <w:rPr>
                <w:rFonts w:asciiTheme="minorHAnsi" w:hAnsiTheme="minorHAnsi" w:cstheme="minorHAnsi"/>
                <w:szCs w:val="20"/>
              </w:rPr>
            </w:pPr>
            <w:r>
              <w:rPr>
                <w:rFonts w:asciiTheme="minorHAnsi" w:hAnsiTheme="minorHAnsi" w:cstheme="minorHAnsi"/>
                <w:szCs w:val="20"/>
              </w:rPr>
              <w:t>Lesson plan 8.10B</w:t>
            </w:r>
          </w:p>
          <w:p w14:paraId="17F84C97" w14:textId="70FA0AB1" w:rsidR="00B073CC" w:rsidRPr="005B789E" w:rsidRDefault="005B314E" w:rsidP="00B073CC">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B073CC" w:rsidRPr="005B789E">
              <w:rPr>
                <w:rFonts w:asciiTheme="minorHAnsi" w:hAnsiTheme="minorHAnsi" w:cstheme="minorHAnsi"/>
                <w:szCs w:val="20"/>
              </w:rPr>
              <w:t>8.10B.1</w:t>
            </w:r>
          </w:p>
          <w:p w14:paraId="6B3A31B6" w14:textId="77777777" w:rsidR="00307B61" w:rsidRDefault="005B314E" w:rsidP="00CA649D">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B073CC" w:rsidRPr="005B789E">
              <w:rPr>
                <w:rFonts w:asciiTheme="minorHAnsi" w:hAnsiTheme="minorHAnsi" w:cstheme="minorHAnsi"/>
                <w:szCs w:val="20"/>
              </w:rPr>
              <w:t>8.10B.2</w:t>
            </w:r>
          </w:p>
          <w:p w14:paraId="356F8E47" w14:textId="616532C8" w:rsidR="005B314E" w:rsidRPr="00CA649D" w:rsidRDefault="005B314E"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04699895" w14:textId="7FC5D70E" w:rsidR="00B073CC" w:rsidRDefault="00B073CC">
      <w:pPr>
        <w:rPr>
          <w:rFonts w:asciiTheme="minorHAnsi" w:hAnsiTheme="minorHAnsi" w:cstheme="minorHAnsi"/>
          <w:sz w:val="20"/>
          <w:szCs w:val="20"/>
        </w:rPr>
      </w:pPr>
    </w:p>
    <w:p w14:paraId="63D83124" w14:textId="77E228FC" w:rsidR="005B314E" w:rsidRDefault="005B314E">
      <w:pPr>
        <w:rPr>
          <w:rFonts w:asciiTheme="minorHAnsi" w:hAnsiTheme="minorHAnsi" w:cstheme="minorHAnsi"/>
          <w:sz w:val="20"/>
          <w:szCs w:val="20"/>
        </w:rPr>
      </w:pPr>
    </w:p>
    <w:p w14:paraId="3A4B55DD" w14:textId="7729E51C" w:rsidR="005B314E" w:rsidRDefault="005B314E">
      <w:pPr>
        <w:rPr>
          <w:rFonts w:asciiTheme="minorHAnsi" w:hAnsiTheme="minorHAnsi" w:cstheme="minorHAnsi"/>
          <w:sz w:val="20"/>
          <w:szCs w:val="20"/>
        </w:rPr>
      </w:pPr>
    </w:p>
    <w:p w14:paraId="1D475D9B" w14:textId="55DED5A7" w:rsidR="005B314E" w:rsidRDefault="005B314E">
      <w:pPr>
        <w:rPr>
          <w:rFonts w:asciiTheme="minorHAnsi" w:hAnsiTheme="minorHAnsi" w:cstheme="minorHAnsi"/>
          <w:sz w:val="20"/>
          <w:szCs w:val="20"/>
        </w:rPr>
      </w:pPr>
    </w:p>
    <w:p w14:paraId="60B75968" w14:textId="74EDE0A4" w:rsidR="005B314E" w:rsidRDefault="005B314E">
      <w:pPr>
        <w:rPr>
          <w:rFonts w:asciiTheme="minorHAnsi" w:hAnsiTheme="minorHAnsi" w:cstheme="minorHAnsi"/>
          <w:sz w:val="20"/>
          <w:szCs w:val="20"/>
        </w:rPr>
      </w:pPr>
    </w:p>
    <w:p w14:paraId="64CFE910" w14:textId="172D03D3" w:rsidR="005B314E" w:rsidRDefault="005B314E">
      <w:pPr>
        <w:rPr>
          <w:rFonts w:asciiTheme="minorHAnsi" w:hAnsiTheme="minorHAnsi" w:cstheme="minorHAnsi"/>
          <w:sz w:val="20"/>
          <w:szCs w:val="20"/>
        </w:rPr>
      </w:pPr>
    </w:p>
    <w:p w14:paraId="34F8768B" w14:textId="3AE87183" w:rsidR="005B314E" w:rsidRDefault="005B314E">
      <w:pPr>
        <w:rPr>
          <w:rFonts w:asciiTheme="minorHAnsi" w:hAnsiTheme="minorHAnsi" w:cstheme="minorHAnsi"/>
          <w:sz w:val="20"/>
          <w:szCs w:val="20"/>
        </w:rPr>
      </w:pPr>
    </w:p>
    <w:p w14:paraId="02577F37" w14:textId="71B8258A" w:rsidR="005B314E" w:rsidRDefault="005B314E">
      <w:pPr>
        <w:rPr>
          <w:rFonts w:asciiTheme="minorHAnsi" w:hAnsiTheme="minorHAnsi" w:cstheme="minorHAnsi"/>
          <w:sz w:val="20"/>
          <w:szCs w:val="20"/>
        </w:rPr>
      </w:pPr>
    </w:p>
    <w:p w14:paraId="408500B1" w14:textId="497863E3" w:rsidR="005B314E" w:rsidRDefault="005B314E">
      <w:pPr>
        <w:rPr>
          <w:rFonts w:asciiTheme="minorHAnsi" w:hAnsiTheme="minorHAnsi" w:cstheme="minorHAnsi"/>
          <w:sz w:val="20"/>
          <w:szCs w:val="20"/>
        </w:rPr>
      </w:pPr>
    </w:p>
    <w:p w14:paraId="6336E671" w14:textId="77777777" w:rsidR="005B314E" w:rsidRDefault="005B314E">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117E259F" w14:textId="77777777" w:rsidTr="00307B61">
        <w:tc>
          <w:tcPr>
            <w:tcW w:w="14743" w:type="dxa"/>
            <w:gridSpan w:val="4"/>
            <w:shd w:val="clear" w:color="auto" w:fill="auto"/>
            <w:tcMar>
              <w:top w:w="85" w:type="dxa"/>
              <w:bottom w:w="85" w:type="dxa"/>
            </w:tcMar>
          </w:tcPr>
          <w:p w14:paraId="4A8CAAB8" w14:textId="4AA5075F" w:rsidR="00307B61" w:rsidRPr="00465AF2" w:rsidRDefault="00307B61" w:rsidP="00307B61">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B073CC">
              <w:rPr>
                <w:rFonts w:asciiTheme="minorHAnsi" w:hAnsiTheme="minorHAnsi" w:cstheme="minorHAnsi"/>
                <w:b/>
                <w:sz w:val="20"/>
                <w:szCs w:val="22"/>
              </w:rPr>
              <w:t>8</w:t>
            </w:r>
            <w:r>
              <w:rPr>
                <w:rFonts w:asciiTheme="minorHAnsi" w:hAnsiTheme="minorHAnsi" w:cstheme="minorHAnsi"/>
                <w:b/>
                <w:sz w:val="20"/>
                <w:szCs w:val="22"/>
              </w:rPr>
              <w:t xml:space="preserve">.10C </w:t>
            </w:r>
            <w:r w:rsidR="00B073CC" w:rsidRPr="00B073CC">
              <w:rPr>
                <w:rFonts w:asciiTheme="minorHAnsi" w:hAnsiTheme="minorHAnsi" w:cstheme="minorHAnsi"/>
                <w:sz w:val="20"/>
                <w:szCs w:val="22"/>
              </w:rPr>
              <w:t>The formation and growth of al-Qaeda, 1967–96</w:t>
            </w:r>
          </w:p>
        </w:tc>
      </w:tr>
      <w:tr w:rsidR="00307B61" w:rsidRPr="00465AF2" w14:paraId="2B121157" w14:textId="77777777" w:rsidTr="00307B61">
        <w:tc>
          <w:tcPr>
            <w:tcW w:w="3119" w:type="dxa"/>
            <w:shd w:val="clear" w:color="auto" w:fill="auto"/>
            <w:tcMar>
              <w:top w:w="85" w:type="dxa"/>
              <w:bottom w:w="85" w:type="dxa"/>
            </w:tcMar>
            <w:vAlign w:val="bottom"/>
          </w:tcPr>
          <w:p w14:paraId="2F75F0E5"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5AA75A81"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6147F47B"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207B08EC" w14:textId="4A34AF0F"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5B789E" w14:paraId="49A35D31" w14:textId="77777777" w:rsidTr="00307B61">
        <w:tc>
          <w:tcPr>
            <w:tcW w:w="3119" w:type="dxa"/>
            <w:shd w:val="clear" w:color="auto" w:fill="auto"/>
            <w:tcMar>
              <w:top w:w="85" w:type="dxa"/>
              <w:bottom w:w="85" w:type="dxa"/>
            </w:tcMar>
          </w:tcPr>
          <w:p w14:paraId="6F2FF4A5" w14:textId="72E80835" w:rsidR="00307B61" w:rsidRPr="005B789E" w:rsidRDefault="00B073CC" w:rsidP="00307B61">
            <w:pPr>
              <w:pStyle w:val="BL"/>
              <w:rPr>
                <w:rFonts w:asciiTheme="minorHAnsi" w:hAnsiTheme="minorHAnsi" w:cstheme="minorHAnsi"/>
                <w:szCs w:val="20"/>
              </w:rPr>
            </w:pPr>
            <w:r w:rsidRPr="005B789E">
              <w:rPr>
                <w:rFonts w:asciiTheme="minorHAnsi" w:hAnsiTheme="minorHAnsi" w:cstheme="minorHAnsi"/>
                <w:szCs w:val="20"/>
              </w:rPr>
              <w:t>Understand how events unfolded in the Middle East between 1967 and 1996 to make an attack on the USA more likely</w:t>
            </w:r>
          </w:p>
        </w:tc>
        <w:tc>
          <w:tcPr>
            <w:tcW w:w="6237" w:type="dxa"/>
          </w:tcPr>
          <w:p w14:paraId="7149B90E" w14:textId="77777777"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Answering questions on the key events during this period</w:t>
            </w:r>
          </w:p>
          <w:p w14:paraId="4DB82B05" w14:textId="344D37BC" w:rsidR="00307B61"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Using a timeline to </w:t>
            </w:r>
            <w:proofErr w:type="spellStart"/>
            <w:r w:rsidRPr="005B789E">
              <w:rPr>
                <w:rFonts w:asciiTheme="minorHAnsi" w:hAnsiTheme="minorHAnsi" w:cstheme="minorHAnsi"/>
                <w:szCs w:val="20"/>
                <w:lang w:val="en-US"/>
              </w:rPr>
              <w:t>summarise</w:t>
            </w:r>
            <w:proofErr w:type="spellEnd"/>
            <w:r w:rsidRPr="005B789E">
              <w:rPr>
                <w:rFonts w:asciiTheme="minorHAnsi" w:hAnsiTheme="minorHAnsi" w:cstheme="minorHAnsi"/>
                <w:szCs w:val="20"/>
                <w:lang w:val="en-US"/>
              </w:rPr>
              <w:t xml:space="preserve"> the events and explain why they were long-term causes of the 9/11 attacks</w:t>
            </w:r>
          </w:p>
        </w:tc>
        <w:tc>
          <w:tcPr>
            <w:tcW w:w="2268" w:type="dxa"/>
          </w:tcPr>
          <w:p w14:paraId="0BD6C3FB"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Dictator</w:t>
            </w:r>
          </w:p>
          <w:p w14:paraId="49292F4D"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Guerrilla</w:t>
            </w:r>
          </w:p>
          <w:p w14:paraId="079DE5C4" w14:textId="4C0882E0" w:rsidR="00307B61"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Mujahedeen</w:t>
            </w:r>
          </w:p>
        </w:tc>
        <w:tc>
          <w:tcPr>
            <w:tcW w:w="3119" w:type="dxa"/>
          </w:tcPr>
          <w:p w14:paraId="68D877A7" w14:textId="682754E2" w:rsidR="005B314E" w:rsidRDefault="005B314E" w:rsidP="00B073CC">
            <w:pPr>
              <w:pStyle w:val="BL"/>
              <w:rPr>
                <w:rFonts w:asciiTheme="minorHAnsi" w:hAnsiTheme="minorHAnsi" w:cstheme="minorHAnsi"/>
                <w:szCs w:val="20"/>
              </w:rPr>
            </w:pPr>
            <w:r>
              <w:rPr>
                <w:rFonts w:asciiTheme="minorHAnsi" w:hAnsiTheme="minorHAnsi" w:cstheme="minorHAnsi"/>
                <w:szCs w:val="20"/>
              </w:rPr>
              <w:t>Lesson plan 8.10C</w:t>
            </w:r>
          </w:p>
          <w:p w14:paraId="77E19D30" w14:textId="669CF9B2" w:rsidR="00B073CC" w:rsidRPr="005B789E" w:rsidRDefault="005B314E" w:rsidP="00B073CC">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B073CC" w:rsidRPr="005B789E">
              <w:rPr>
                <w:rFonts w:asciiTheme="minorHAnsi" w:hAnsiTheme="minorHAnsi" w:cstheme="minorHAnsi"/>
                <w:szCs w:val="20"/>
              </w:rPr>
              <w:t>8.10C</w:t>
            </w:r>
          </w:p>
          <w:p w14:paraId="379194D8" w14:textId="77777777" w:rsidR="00307B61" w:rsidRDefault="005B314E" w:rsidP="00CA649D">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B073CC" w:rsidRPr="005B789E">
              <w:rPr>
                <w:rFonts w:asciiTheme="minorHAnsi" w:hAnsiTheme="minorHAnsi" w:cstheme="minorHAnsi"/>
                <w:szCs w:val="20"/>
              </w:rPr>
              <w:t>8.10B.2</w:t>
            </w:r>
          </w:p>
          <w:p w14:paraId="1FA9A172" w14:textId="52BC47EF" w:rsidR="005B314E" w:rsidRPr="00CA649D" w:rsidRDefault="005B314E" w:rsidP="00CA649D">
            <w:pPr>
              <w:pStyle w:val="BL"/>
              <w:rPr>
                <w:rFonts w:asciiTheme="minorHAnsi" w:hAnsiTheme="minorHAnsi" w:cstheme="minorHAnsi"/>
                <w:szCs w:val="20"/>
              </w:rPr>
            </w:pPr>
            <w:r>
              <w:rPr>
                <w:rFonts w:asciiTheme="minorHAnsi" w:hAnsiTheme="minorHAnsi" w:cstheme="minorHAnsi"/>
                <w:szCs w:val="20"/>
              </w:rPr>
              <w:t>Lesson presentation</w:t>
            </w:r>
          </w:p>
        </w:tc>
      </w:tr>
    </w:tbl>
    <w:p w14:paraId="1B3B0548" w14:textId="77777777" w:rsidR="00307B61" w:rsidRPr="005B789E"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B073CC" w:rsidRPr="005B789E" w14:paraId="4EEBAAD4" w14:textId="77777777" w:rsidTr="00246521">
        <w:tc>
          <w:tcPr>
            <w:tcW w:w="14743" w:type="dxa"/>
            <w:gridSpan w:val="4"/>
            <w:shd w:val="clear" w:color="auto" w:fill="auto"/>
            <w:tcMar>
              <w:top w:w="85" w:type="dxa"/>
              <w:bottom w:w="85" w:type="dxa"/>
            </w:tcMar>
          </w:tcPr>
          <w:p w14:paraId="4A2A2C20" w14:textId="27643314" w:rsidR="00B073CC" w:rsidRPr="005B789E" w:rsidRDefault="00B073CC" w:rsidP="0024652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8.10D </w:t>
            </w:r>
            <w:r w:rsidRPr="005B789E">
              <w:rPr>
                <w:rFonts w:asciiTheme="minorHAnsi" w:hAnsiTheme="minorHAnsi" w:cstheme="minorHAnsi"/>
                <w:sz w:val="20"/>
                <w:szCs w:val="20"/>
              </w:rPr>
              <w:t xml:space="preserve">Threats and attacks, 1997–2001  </w:t>
            </w:r>
          </w:p>
        </w:tc>
      </w:tr>
      <w:tr w:rsidR="00B073CC" w:rsidRPr="005B789E" w14:paraId="47E47F7A" w14:textId="77777777" w:rsidTr="00246521">
        <w:tc>
          <w:tcPr>
            <w:tcW w:w="3119" w:type="dxa"/>
            <w:shd w:val="clear" w:color="auto" w:fill="auto"/>
            <w:tcMar>
              <w:top w:w="85" w:type="dxa"/>
              <w:bottom w:w="85" w:type="dxa"/>
            </w:tcMar>
            <w:vAlign w:val="bottom"/>
          </w:tcPr>
          <w:p w14:paraId="420573BD" w14:textId="77777777" w:rsidR="00B073CC" w:rsidRPr="005B789E" w:rsidRDefault="00B073CC" w:rsidP="0024652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6635E2A3" w14:textId="77777777" w:rsidR="00B073CC" w:rsidRPr="005B789E" w:rsidRDefault="00B073CC" w:rsidP="0024652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3C448445" w14:textId="77777777" w:rsidR="00B073CC" w:rsidRPr="005B789E" w:rsidRDefault="00B073CC" w:rsidP="0024652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B932AFA" w14:textId="690AEB55" w:rsidR="00B073CC" w:rsidRPr="005B789E" w:rsidRDefault="003F5055" w:rsidP="0024652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B073CC" w:rsidRPr="005B789E" w14:paraId="1767AC57" w14:textId="77777777" w:rsidTr="00246521">
        <w:tc>
          <w:tcPr>
            <w:tcW w:w="3119" w:type="dxa"/>
            <w:shd w:val="clear" w:color="auto" w:fill="auto"/>
            <w:tcMar>
              <w:top w:w="85" w:type="dxa"/>
              <w:bottom w:w="85" w:type="dxa"/>
            </w:tcMar>
          </w:tcPr>
          <w:p w14:paraId="23FB502D" w14:textId="7525B41F" w:rsidR="00B073CC" w:rsidRPr="005B789E" w:rsidRDefault="00B073CC" w:rsidP="00246521">
            <w:pPr>
              <w:pStyle w:val="BL"/>
              <w:rPr>
                <w:rFonts w:asciiTheme="minorHAnsi" w:hAnsiTheme="minorHAnsi" w:cstheme="minorHAnsi"/>
                <w:szCs w:val="20"/>
              </w:rPr>
            </w:pPr>
            <w:r w:rsidRPr="005B789E">
              <w:rPr>
                <w:rFonts w:asciiTheme="minorHAnsi" w:hAnsiTheme="minorHAnsi" w:cstheme="minorHAnsi"/>
                <w:szCs w:val="20"/>
              </w:rPr>
              <w:t>Understand how events from 1997 to 2001 were short-term causes of the attacks on 9/11</w:t>
            </w:r>
          </w:p>
        </w:tc>
        <w:tc>
          <w:tcPr>
            <w:tcW w:w="6237" w:type="dxa"/>
          </w:tcPr>
          <w:p w14:paraId="1B73BAB6" w14:textId="77777777"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Answering questions on the key events during this period</w:t>
            </w:r>
          </w:p>
          <w:p w14:paraId="41CE9E66" w14:textId="77777777"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 xml:space="preserve">Using a timeline to </w:t>
            </w:r>
            <w:proofErr w:type="spellStart"/>
            <w:r w:rsidRPr="005B789E">
              <w:rPr>
                <w:rFonts w:asciiTheme="minorHAnsi" w:hAnsiTheme="minorHAnsi" w:cstheme="minorHAnsi"/>
                <w:szCs w:val="20"/>
                <w:lang w:val="en-US"/>
              </w:rPr>
              <w:t>summarise</w:t>
            </w:r>
            <w:proofErr w:type="spellEnd"/>
            <w:r w:rsidRPr="005B789E">
              <w:rPr>
                <w:rFonts w:asciiTheme="minorHAnsi" w:hAnsiTheme="minorHAnsi" w:cstheme="minorHAnsi"/>
                <w:szCs w:val="20"/>
                <w:lang w:val="en-US"/>
              </w:rPr>
              <w:t xml:space="preserve"> the events and explain why they were long-term causes of the 9/11 attacks</w:t>
            </w:r>
          </w:p>
          <w:p w14:paraId="5132ECFE" w14:textId="3956F485"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Using their timelines to write a GCSE-style judgement essay about the causes of the attacks on 9/11</w:t>
            </w:r>
          </w:p>
        </w:tc>
        <w:tc>
          <w:tcPr>
            <w:tcW w:w="2268" w:type="dxa"/>
          </w:tcPr>
          <w:p w14:paraId="4050B54F"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Civil War</w:t>
            </w:r>
          </w:p>
          <w:p w14:paraId="734866AC"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Embassy</w:t>
            </w:r>
          </w:p>
          <w:p w14:paraId="3B97BF8F"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Martyr</w:t>
            </w:r>
          </w:p>
          <w:p w14:paraId="479C9A27"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Suicide bomber</w:t>
            </w:r>
          </w:p>
          <w:p w14:paraId="7946EF69" w14:textId="5DD2B5C3"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Taliban</w:t>
            </w:r>
          </w:p>
        </w:tc>
        <w:tc>
          <w:tcPr>
            <w:tcW w:w="3119" w:type="dxa"/>
          </w:tcPr>
          <w:p w14:paraId="22EA5C78" w14:textId="2A11B6CF" w:rsidR="005B314E" w:rsidRDefault="005B314E" w:rsidP="00B073CC">
            <w:pPr>
              <w:pStyle w:val="BL"/>
              <w:rPr>
                <w:rFonts w:asciiTheme="minorHAnsi" w:hAnsiTheme="minorHAnsi" w:cstheme="minorHAnsi"/>
                <w:szCs w:val="20"/>
              </w:rPr>
            </w:pPr>
            <w:r>
              <w:rPr>
                <w:rFonts w:asciiTheme="minorHAnsi" w:hAnsiTheme="minorHAnsi" w:cstheme="minorHAnsi"/>
                <w:szCs w:val="20"/>
              </w:rPr>
              <w:t>Lesson plan 8.10D</w:t>
            </w:r>
          </w:p>
          <w:p w14:paraId="07DC4F76" w14:textId="5FC07870" w:rsidR="00B073CC" w:rsidRPr="005B789E" w:rsidRDefault="005B314E" w:rsidP="00B073CC">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B073CC" w:rsidRPr="005B789E">
              <w:rPr>
                <w:rFonts w:asciiTheme="minorHAnsi" w:hAnsiTheme="minorHAnsi" w:cstheme="minorHAnsi"/>
                <w:szCs w:val="20"/>
              </w:rPr>
              <w:t>8.10D.1</w:t>
            </w:r>
          </w:p>
          <w:p w14:paraId="29E129CD" w14:textId="29C0FD8D" w:rsidR="00B073CC" w:rsidRPr="005B789E" w:rsidRDefault="005B314E" w:rsidP="00B073CC">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B073CC" w:rsidRPr="005B789E">
              <w:rPr>
                <w:rFonts w:asciiTheme="minorHAnsi" w:hAnsiTheme="minorHAnsi" w:cstheme="minorHAnsi"/>
                <w:szCs w:val="20"/>
              </w:rPr>
              <w:t>8.10D.2</w:t>
            </w:r>
          </w:p>
          <w:p w14:paraId="1C1EB217" w14:textId="77777777" w:rsidR="00B073CC" w:rsidRDefault="005B314E" w:rsidP="00CA649D">
            <w:pPr>
              <w:pStyle w:val="BL"/>
              <w:rPr>
                <w:rFonts w:asciiTheme="minorHAnsi" w:hAnsiTheme="minorHAnsi" w:cstheme="minorHAnsi"/>
                <w:szCs w:val="20"/>
              </w:rPr>
            </w:pPr>
            <w:r>
              <w:rPr>
                <w:rFonts w:asciiTheme="minorHAnsi" w:hAnsiTheme="minorHAnsi" w:cstheme="minorHAnsi"/>
                <w:szCs w:val="20"/>
              </w:rPr>
              <w:t>Worksheet</w:t>
            </w:r>
            <w:r w:rsidRPr="005B789E">
              <w:rPr>
                <w:rFonts w:asciiTheme="minorHAnsi" w:hAnsiTheme="minorHAnsi" w:cstheme="minorHAnsi"/>
                <w:szCs w:val="20"/>
              </w:rPr>
              <w:t xml:space="preserve"> </w:t>
            </w:r>
            <w:r w:rsidR="00B073CC" w:rsidRPr="005B789E">
              <w:rPr>
                <w:rFonts w:asciiTheme="minorHAnsi" w:hAnsiTheme="minorHAnsi" w:cstheme="minorHAnsi"/>
                <w:szCs w:val="20"/>
              </w:rPr>
              <w:t>8.10B.2</w:t>
            </w:r>
          </w:p>
          <w:p w14:paraId="47432ADC" w14:textId="3124F34B" w:rsidR="003A68C3" w:rsidRDefault="005B314E" w:rsidP="005460D9">
            <w:pPr>
              <w:pStyle w:val="BL"/>
              <w:rPr>
                <w:rFonts w:asciiTheme="minorHAnsi" w:hAnsiTheme="minorHAnsi" w:cstheme="minorHAnsi"/>
                <w:szCs w:val="20"/>
              </w:rPr>
            </w:pPr>
            <w:r>
              <w:rPr>
                <w:rFonts w:asciiTheme="minorHAnsi" w:hAnsiTheme="minorHAnsi" w:cstheme="minorHAnsi"/>
                <w:szCs w:val="20"/>
              </w:rPr>
              <w:t>Lesson presentation</w:t>
            </w:r>
          </w:p>
          <w:p w14:paraId="217136E2" w14:textId="57EC361F" w:rsidR="003A68C3" w:rsidRPr="005D6000" w:rsidRDefault="003A68C3" w:rsidP="005D6000">
            <w:pPr>
              <w:pStyle w:val="BL"/>
              <w:rPr>
                <w:rFonts w:asciiTheme="minorHAnsi" w:hAnsiTheme="minorHAnsi" w:cstheme="minorHAnsi"/>
                <w:szCs w:val="20"/>
              </w:rPr>
            </w:pPr>
            <w:r>
              <w:rPr>
                <w:rFonts w:asciiTheme="minorHAnsi" w:hAnsiTheme="minorHAnsi" w:cstheme="minorHAnsi"/>
                <w:szCs w:val="20"/>
              </w:rPr>
              <w:t>OCR B skill sheet 28</w:t>
            </w:r>
          </w:p>
          <w:p w14:paraId="1EC57008" w14:textId="405167A7" w:rsidR="00751B99" w:rsidRPr="00CA649D" w:rsidRDefault="003A68C3" w:rsidP="005D6000">
            <w:pPr>
              <w:pStyle w:val="BL"/>
              <w:rPr>
                <w:rFonts w:asciiTheme="minorHAnsi" w:hAnsiTheme="minorHAnsi" w:cstheme="minorHAnsi"/>
                <w:szCs w:val="20"/>
              </w:rPr>
            </w:pPr>
            <w:r>
              <w:rPr>
                <w:rFonts w:asciiTheme="minorHAnsi" w:hAnsiTheme="minorHAnsi" w:cstheme="minorHAnsi"/>
                <w:szCs w:val="20"/>
              </w:rPr>
              <w:t>OCR B skill sheet 29</w:t>
            </w:r>
          </w:p>
        </w:tc>
      </w:tr>
    </w:tbl>
    <w:p w14:paraId="5B3185B2" w14:textId="5A981A95" w:rsidR="00B073CC" w:rsidRDefault="00B073CC"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5B789E" w14:paraId="6CF15831" w14:textId="77777777" w:rsidTr="00307B61">
        <w:tc>
          <w:tcPr>
            <w:tcW w:w="14743" w:type="dxa"/>
            <w:gridSpan w:val="4"/>
            <w:shd w:val="clear" w:color="auto" w:fill="auto"/>
            <w:tcMar>
              <w:top w:w="85" w:type="dxa"/>
              <w:bottom w:w="85" w:type="dxa"/>
            </w:tcMar>
          </w:tcPr>
          <w:p w14:paraId="0B378B8D" w14:textId="739530B3" w:rsidR="00307B61" w:rsidRPr="005B789E" w:rsidRDefault="00307B61" w:rsidP="00307B61">
            <w:pPr>
              <w:rPr>
                <w:rFonts w:asciiTheme="minorHAnsi" w:hAnsiTheme="minorHAnsi" w:cstheme="minorHAnsi"/>
                <w:b/>
                <w:sz w:val="20"/>
                <w:szCs w:val="20"/>
              </w:rPr>
            </w:pPr>
            <w:r w:rsidRPr="005B789E">
              <w:rPr>
                <w:rFonts w:asciiTheme="minorHAnsi" w:hAnsiTheme="minorHAnsi" w:cstheme="minorHAnsi"/>
                <w:b/>
                <w:sz w:val="20"/>
                <w:szCs w:val="20"/>
              </w:rPr>
              <w:br w:type="page"/>
              <w:t xml:space="preserve">Lesson </w:t>
            </w:r>
            <w:r w:rsidR="00B073CC" w:rsidRPr="005B789E">
              <w:rPr>
                <w:rFonts w:asciiTheme="minorHAnsi" w:hAnsiTheme="minorHAnsi" w:cstheme="minorHAnsi"/>
                <w:b/>
                <w:sz w:val="20"/>
                <w:szCs w:val="20"/>
              </w:rPr>
              <w:t>8</w:t>
            </w:r>
            <w:r w:rsidRPr="005B789E">
              <w:rPr>
                <w:rFonts w:asciiTheme="minorHAnsi" w:hAnsiTheme="minorHAnsi" w:cstheme="minorHAnsi"/>
                <w:b/>
                <w:sz w:val="20"/>
                <w:szCs w:val="20"/>
              </w:rPr>
              <w:t xml:space="preserve">.11 </w:t>
            </w:r>
            <w:r w:rsidRPr="005B789E">
              <w:rPr>
                <w:rFonts w:asciiTheme="minorHAnsi" w:hAnsiTheme="minorHAnsi" w:cstheme="minorHAnsi"/>
                <w:sz w:val="20"/>
                <w:szCs w:val="20"/>
              </w:rPr>
              <w:t xml:space="preserve">Close up: </w:t>
            </w:r>
            <w:r w:rsidR="00B073CC" w:rsidRPr="005B789E">
              <w:rPr>
                <w:rFonts w:asciiTheme="minorHAnsi" w:hAnsiTheme="minorHAnsi" w:cstheme="minorHAnsi"/>
                <w:sz w:val="20"/>
                <w:szCs w:val="20"/>
              </w:rPr>
              <w:t>The invention of the World Wide Web</w:t>
            </w:r>
          </w:p>
        </w:tc>
      </w:tr>
      <w:tr w:rsidR="00307B61" w:rsidRPr="005B789E" w14:paraId="4AEAACCF" w14:textId="77777777" w:rsidTr="00307B61">
        <w:tc>
          <w:tcPr>
            <w:tcW w:w="3119" w:type="dxa"/>
            <w:shd w:val="clear" w:color="auto" w:fill="auto"/>
            <w:tcMar>
              <w:top w:w="85" w:type="dxa"/>
              <w:bottom w:w="85" w:type="dxa"/>
            </w:tcMar>
            <w:vAlign w:val="bottom"/>
          </w:tcPr>
          <w:p w14:paraId="01D143F2"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Learning objectives</w:t>
            </w:r>
          </w:p>
        </w:tc>
        <w:tc>
          <w:tcPr>
            <w:tcW w:w="6237" w:type="dxa"/>
            <w:shd w:val="clear" w:color="auto" w:fill="auto"/>
            <w:vAlign w:val="bottom"/>
          </w:tcPr>
          <w:p w14:paraId="54283D01"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Main teaching activities</w:t>
            </w:r>
          </w:p>
        </w:tc>
        <w:tc>
          <w:tcPr>
            <w:tcW w:w="2268" w:type="dxa"/>
            <w:shd w:val="clear" w:color="auto" w:fill="auto"/>
            <w:vAlign w:val="bottom"/>
          </w:tcPr>
          <w:p w14:paraId="26B94202" w14:textId="77777777" w:rsidR="00307B61" w:rsidRPr="005B789E" w:rsidRDefault="00307B61" w:rsidP="00307B61">
            <w:pPr>
              <w:pStyle w:val="Bulletlistintable"/>
              <w:tabs>
                <w:tab w:val="clear" w:pos="360"/>
              </w:tabs>
              <w:ind w:left="0" w:right="0" w:firstLine="0"/>
              <w:rPr>
                <w:rFonts w:asciiTheme="minorHAnsi" w:hAnsiTheme="minorHAnsi" w:cstheme="minorHAnsi"/>
                <w:b/>
                <w:sz w:val="20"/>
              </w:rPr>
            </w:pPr>
            <w:r w:rsidRPr="005B789E">
              <w:rPr>
                <w:rFonts w:asciiTheme="minorHAnsi" w:hAnsiTheme="minorHAnsi" w:cstheme="minorHAnsi"/>
                <w:b/>
                <w:sz w:val="20"/>
              </w:rPr>
              <w:t>Key terms</w:t>
            </w:r>
          </w:p>
        </w:tc>
        <w:tc>
          <w:tcPr>
            <w:tcW w:w="3119" w:type="dxa"/>
            <w:shd w:val="clear" w:color="auto" w:fill="auto"/>
            <w:vAlign w:val="bottom"/>
          </w:tcPr>
          <w:p w14:paraId="2C260DC3" w14:textId="23C58096" w:rsidR="00307B61" w:rsidRPr="005B789E" w:rsidRDefault="003F5055" w:rsidP="00307B61">
            <w:pPr>
              <w:pStyle w:val="Bulletlistintable"/>
              <w:tabs>
                <w:tab w:val="clear" w:pos="360"/>
              </w:tabs>
              <w:ind w:left="0" w:right="0" w:firstLine="0"/>
              <w:rPr>
                <w:rFonts w:asciiTheme="minorHAnsi" w:hAnsiTheme="minorHAnsi" w:cstheme="minorHAnsi"/>
                <w:b/>
                <w:sz w:val="20"/>
              </w:rPr>
            </w:pPr>
            <w:r>
              <w:rPr>
                <w:rFonts w:asciiTheme="minorHAnsi" w:hAnsiTheme="minorHAnsi" w:cstheme="minorHAnsi"/>
                <w:b/>
                <w:sz w:val="20"/>
              </w:rPr>
              <w:t>Supporting resources</w:t>
            </w:r>
          </w:p>
        </w:tc>
      </w:tr>
      <w:tr w:rsidR="00307B61" w:rsidRPr="005B789E" w14:paraId="0D482EF1" w14:textId="77777777" w:rsidTr="00307B61">
        <w:tc>
          <w:tcPr>
            <w:tcW w:w="3119" w:type="dxa"/>
            <w:shd w:val="clear" w:color="auto" w:fill="auto"/>
            <w:tcMar>
              <w:top w:w="85" w:type="dxa"/>
              <w:bottom w:w="85" w:type="dxa"/>
            </w:tcMar>
          </w:tcPr>
          <w:p w14:paraId="27F4592B" w14:textId="2A63F588" w:rsidR="00307B61" w:rsidRPr="005B789E" w:rsidRDefault="00B073CC" w:rsidP="00307B61">
            <w:pPr>
              <w:pStyle w:val="BL"/>
              <w:rPr>
                <w:rFonts w:asciiTheme="minorHAnsi" w:hAnsiTheme="minorHAnsi" w:cstheme="minorHAnsi"/>
                <w:szCs w:val="20"/>
              </w:rPr>
            </w:pPr>
            <w:r w:rsidRPr="005B789E">
              <w:rPr>
                <w:rFonts w:asciiTheme="minorHAnsi" w:hAnsiTheme="minorHAnsi" w:cstheme="minorHAnsi"/>
                <w:szCs w:val="20"/>
              </w:rPr>
              <w:t>Understand the significance of the invention of the World Wide Web and complete a review of the inventions studied throughout the course</w:t>
            </w:r>
          </w:p>
        </w:tc>
        <w:tc>
          <w:tcPr>
            <w:tcW w:w="6237" w:type="dxa"/>
          </w:tcPr>
          <w:p w14:paraId="2219DF57" w14:textId="77777777"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Making notes on the benefits and disadvantages of the internet</w:t>
            </w:r>
          </w:p>
          <w:p w14:paraId="5599DE5A" w14:textId="77777777" w:rsidR="00B073CC"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t>Reviewing the inventions covered throughout the course and their impact</w:t>
            </w:r>
          </w:p>
          <w:p w14:paraId="757C1275" w14:textId="0AF4030F" w:rsidR="00307B61" w:rsidRPr="005B789E" w:rsidRDefault="00B073CC" w:rsidP="00B073CC">
            <w:pPr>
              <w:pStyle w:val="BL"/>
              <w:rPr>
                <w:rFonts w:asciiTheme="minorHAnsi" w:hAnsiTheme="minorHAnsi" w:cstheme="minorHAnsi"/>
                <w:szCs w:val="20"/>
                <w:lang w:val="en-US"/>
              </w:rPr>
            </w:pPr>
            <w:r w:rsidRPr="005B789E">
              <w:rPr>
                <w:rFonts w:asciiTheme="minorHAnsi" w:hAnsiTheme="minorHAnsi" w:cstheme="minorHAnsi"/>
                <w:szCs w:val="20"/>
                <w:lang w:val="en-US"/>
              </w:rPr>
              <w:lastRenderedPageBreak/>
              <w:t>Writing quiz questions on inventions and voting on which invention has had the biggest impact</w:t>
            </w:r>
          </w:p>
        </w:tc>
        <w:tc>
          <w:tcPr>
            <w:tcW w:w="2268" w:type="dxa"/>
          </w:tcPr>
          <w:p w14:paraId="25FEC81D"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lastRenderedPageBreak/>
              <w:t>CERN</w:t>
            </w:r>
          </w:p>
          <w:p w14:paraId="3A4FD02F"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HTML/HTTP</w:t>
            </w:r>
          </w:p>
          <w:p w14:paraId="22F27823"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Hypertext</w:t>
            </w:r>
          </w:p>
          <w:p w14:paraId="4AF7A11E"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lastRenderedPageBreak/>
              <w:t>Streaming</w:t>
            </w:r>
          </w:p>
          <w:p w14:paraId="18ECE3E7" w14:textId="77777777" w:rsidR="00B073CC"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Wired router</w:t>
            </w:r>
          </w:p>
          <w:p w14:paraId="52EFCCE3" w14:textId="77777777" w:rsidR="00B073CC" w:rsidRPr="005B789E" w:rsidRDefault="00B073CC" w:rsidP="00B073CC">
            <w:pPr>
              <w:pStyle w:val="BL"/>
              <w:rPr>
                <w:rFonts w:asciiTheme="minorHAnsi" w:hAnsiTheme="minorHAnsi" w:cstheme="minorHAnsi"/>
                <w:szCs w:val="20"/>
              </w:rPr>
            </w:pPr>
            <w:proofErr w:type="spellStart"/>
            <w:r w:rsidRPr="005B789E">
              <w:rPr>
                <w:rFonts w:asciiTheme="minorHAnsi" w:hAnsiTheme="minorHAnsi" w:cstheme="minorHAnsi"/>
                <w:szCs w:val="20"/>
              </w:rPr>
              <w:t>Wifi</w:t>
            </w:r>
            <w:proofErr w:type="spellEnd"/>
          </w:p>
          <w:p w14:paraId="56D8285A" w14:textId="5494149A" w:rsidR="00307B61" w:rsidRPr="005B789E" w:rsidRDefault="00B073CC" w:rsidP="00B073CC">
            <w:pPr>
              <w:pStyle w:val="BL"/>
              <w:rPr>
                <w:rFonts w:asciiTheme="minorHAnsi" w:hAnsiTheme="minorHAnsi" w:cstheme="minorHAnsi"/>
                <w:szCs w:val="20"/>
              </w:rPr>
            </w:pPr>
            <w:r w:rsidRPr="005B789E">
              <w:rPr>
                <w:rFonts w:asciiTheme="minorHAnsi" w:hAnsiTheme="minorHAnsi" w:cstheme="minorHAnsi"/>
                <w:szCs w:val="20"/>
              </w:rPr>
              <w:t>World Wide Web</w:t>
            </w:r>
          </w:p>
        </w:tc>
        <w:tc>
          <w:tcPr>
            <w:tcW w:w="3119" w:type="dxa"/>
          </w:tcPr>
          <w:p w14:paraId="08DA7127" w14:textId="4659BF1E" w:rsidR="00751B99" w:rsidRDefault="00751B99" w:rsidP="00B073CC">
            <w:pPr>
              <w:pStyle w:val="BL"/>
              <w:rPr>
                <w:rFonts w:asciiTheme="minorHAnsi" w:hAnsiTheme="minorHAnsi" w:cstheme="minorHAnsi"/>
                <w:szCs w:val="20"/>
              </w:rPr>
            </w:pPr>
            <w:r>
              <w:rPr>
                <w:rFonts w:asciiTheme="minorHAnsi" w:hAnsiTheme="minorHAnsi" w:cstheme="minorHAnsi"/>
                <w:szCs w:val="20"/>
              </w:rPr>
              <w:lastRenderedPageBreak/>
              <w:t>Lesson plan 8.11</w:t>
            </w:r>
          </w:p>
          <w:p w14:paraId="7E9817F4" w14:textId="77777777" w:rsidR="00307B61" w:rsidRDefault="00751B99" w:rsidP="00B073CC">
            <w:pPr>
              <w:pStyle w:val="BL"/>
              <w:rPr>
                <w:rFonts w:asciiTheme="minorHAnsi" w:hAnsiTheme="minorHAnsi" w:cstheme="minorHAnsi"/>
                <w:szCs w:val="20"/>
              </w:rPr>
            </w:pPr>
            <w:r>
              <w:rPr>
                <w:rFonts w:asciiTheme="minorHAnsi" w:hAnsiTheme="minorHAnsi" w:cstheme="minorHAnsi"/>
                <w:szCs w:val="20"/>
              </w:rPr>
              <w:t>Worksheet</w:t>
            </w:r>
            <w:r w:rsidRPr="00751B99">
              <w:rPr>
                <w:rFonts w:asciiTheme="minorHAnsi" w:hAnsiTheme="minorHAnsi" w:cstheme="minorHAnsi"/>
                <w:szCs w:val="20"/>
              </w:rPr>
              <w:t xml:space="preserve"> </w:t>
            </w:r>
            <w:r w:rsidR="00B073CC" w:rsidRPr="005B789E">
              <w:rPr>
                <w:rFonts w:asciiTheme="minorHAnsi" w:hAnsiTheme="minorHAnsi" w:cstheme="minorHAnsi"/>
                <w:szCs w:val="20"/>
              </w:rPr>
              <w:t>8</w:t>
            </w:r>
            <w:r w:rsidR="00307B61" w:rsidRPr="005B789E">
              <w:rPr>
                <w:rFonts w:asciiTheme="minorHAnsi" w:hAnsiTheme="minorHAnsi" w:cstheme="minorHAnsi"/>
                <w:szCs w:val="20"/>
              </w:rPr>
              <w:t>.11</w:t>
            </w:r>
          </w:p>
          <w:p w14:paraId="795A0394" w14:textId="136B19F2" w:rsidR="00751B99" w:rsidRPr="005B789E" w:rsidRDefault="00751B99" w:rsidP="00B073CC">
            <w:pPr>
              <w:pStyle w:val="BL"/>
              <w:rPr>
                <w:rFonts w:asciiTheme="minorHAnsi" w:hAnsiTheme="minorHAnsi" w:cstheme="minorHAnsi"/>
                <w:szCs w:val="20"/>
              </w:rPr>
            </w:pPr>
            <w:r>
              <w:rPr>
                <w:rFonts w:asciiTheme="minorHAnsi" w:hAnsiTheme="minorHAnsi" w:cstheme="minorHAnsi"/>
                <w:szCs w:val="20"/>
              </w:rPr>
              <w:t>Lesson presentation</w:t>
            </w:r>
          </w:p>
        </w:tc>
      </w:tr>
    </w:tbl>
    <w:p w14:paraId="253D95DD" w14:textId="77777777" w:rsidR="00307B61" w:rsidRDefault="00307B61" w:rsidP="00307B61">
      <w:pPr>
        <w:rPr>
          <w:rFonts w:asciiTheme="minorHAnsi" w:hAnsiTheme="minorHAnsi" w:cstheme="minorHAnsi"/>
          <w:sz w:val="20"/>
          <w:szCs w:val="20"/>
        </w:rPr>
      </w:pPr>
    </w:p>
    <w:tbl>
      <w:tblPr>
        <w:tblStyle w:val="TableGrid"/>
        <w:tblW w:w="14743" w:type="dxa"/>
        <w:tblInd w:w="-34" w:type="dxa"/>
        <w:tblBorders>
          <w:top w:val="double" w:sz="2" w:space="0" w:color="BFBFBF" w:themeColor="background1" w:themeShade="BF"/>
          <w:left w:val="double" w:sz="2" w:space="0" w:color="BFBFBF" w:themeColor="background1" w:themeShade="BF"/>
          <w:bottom w:val="double" w:sz="2" w:space="0" w:color="BFBFBF" w:themeColor="background1" w:themeShade="BF"/>
          <w:right w:val="double" w:sz="2" w:space="0" w:color="BFBFBF" w:themeColor="background1" w:themeShade="BF"/>
          <w:insideH w:val="double" w:sz="2" w:space="0" w:color="BFBFBF" w:themeColor="background1" w:themeShade="BF"/>
          <w:insideV w:val="double" w:sz="2" w:space="0" w:color="BFBFBF" w:themeColor="background1" w:themeShade="BF"/>
        </w:tblBorders>
        <w:tblLook w:val="04A0" w:firstRow="1" w:lastRow="0" w:firstColumn="1" w:lastColumn="0" w:noHBand="0" w:noVBand="1"/>
      </w:tblPr>
      <w:tblGrid>
        <w:gridCol w:w="3119"/>
        <w:gridCol w:w="6237"/>
        <w:gridCol w:w="2268"/>
        <w:gridCol w:w="3119"/>
      </w:tblGrid>
      <w:tr w:rsidR="00307B61" w:rsidRPr="00465AF2" w14:paraId="2B82A2B9" w14:textId="77777777" w:rsidTr="00307B61">
        <w:tc>
          <w:tcPr>
            <w:tcW w:w="14743" w:type="dxa"/>
            <w:gridSpan w:val="4"/>
            <w:shd w:val="clear" w:color="auto" w:fill="auto"/>
            <w:tcMar>
              <w:top w:w="85" w:type="dxa"/>
              <w:bottom w:w="85" w:type="dxa"/>
            </w:tcMar>
          </w:tcPr>
          <w:p w14:paraId="46AB0F9C" w14:textId="10AEF5F9" w:rsidR="00307B61" w:rsidRPr="00465AF2" w:rsidRDefault="00307B61" w:rsidP="00B073CC">
            <w:pPr>
              <w:rPr>
                <w:rFonts w:asciiTheme="minorHAnsi" w:hAnsiTheme="minorHAnsi" w:cstheme="minorHAnsi"/>
                <w:b/>
                <w:sz w:val="20"/>
                <w:szCs w:val="22"/>
              </w:rPr>
            </w:pPr>
            <w:r w:rsidRPr="00465AF2">
              <w:rPr>
                <w:rFonts w:asciiTheme="minorHAnsi" w:hAnsiTheme="minorHAnsi" w:cstheme="minorHAnsi"/>
                <w:b/>
                <w:sz w:val="20"/>
                <w:szCs w:val="22"/>
              </w:rPr>
              <w:br w:type="page"/>
              <w:t xml:space="preserve">Lesson </w:t>
            </w:r>
            <w:r w:rsidR="00B073CC">
              <w:rPr>
                <w:rFonts w:asciiTheme="minorHAnsi" w:hAnsiTheme="minorHAnsi" w:cstheme="minorHAnsi"/>
                <w:b/>
                <w:sz w:val="20"/>
                <w:szCs w:val="22"/>
              </w:rPr>
              <w:t>8</w:t>
            </w:r>
            <w:r>
              <w:rPr>
                <w:rFonts w:asciiTheme="minorHAnsi" w:hAnsiTheme="minorHAnsi" w:cstheme="minorHAnsi"/>
                <w:b/>
                <w:sz w:val="20"/>
                <w:szCs w:val="22"/>
              </w:rPr>
              <w:t xml:space="preserve">.12 </w:t>
            </w:r>
            <w:r w:rsidRPr="00573A3F">
              <w:rPr>
                <w:rFonts w:asciiTheme="minorHAnsi" w:hAnsiTheme="minorHAnsi" w:cstheme="minorHAnsi"/>
                <w:sz w:val="20"/>
                <w:szCs w:val="22"/>
              </w:rPr>
              <w:t xml:space="preserve">Period Review: </w:t>
            </w:r>
            <w:r w:rsidR="00B073CC" w:rsidRPr="00B073CC">
              <w:rPr>
                <w:rFonts w:asciiTheme="minorHAnsi" w:hAnsiTheme="minorHAnsi" w:cstheme="minorHAnsi"/>
                <w:sz w:val="20"/>
                <w:szCs w:val="22"/>
              </w:rPr>
              <w:t>How would you sum up</w:t>
            </w:r>
            <w:r w:rsidR="00B073CC">
              <w:rPr>
                <w:rFonts w:asciiTheme="minorHAnsi" w:hAnsiTheme="minorHAnsi" w:cstheme="minorHAnsi"/>
                <w:sz w:val="20"/>
                <w:szCs w:val="22"/>
              </w:rPr>
              <w:t xml:space="preserve"> </w:t>
            </w:r>
            <w:r w:rsidR="00B073CC" w:rsidRPr="00B073CC">
              <w:rPr>
                <w:rFonts w:asciiTheme="minorHAnsi" w:hAnsiTheme="minorHAnsi" w:cstheme="minorHAnsi"/>
                <w:sz w:val="20"/>
                <w:szCs w:val="22"/>
              </w:rPr>
              <w:t>the twentieth century?</w:t>
            </w:r>
          </w:p>
        </w:tc>
      </w:tr>
      <w:tr w:rsidR="00307B61" w:rsidRPr="00465AF2" w14:paraId="154728C2" w14:textId="77777777" w:rsidTr="00307B61">
        <w:tc>
          <w:tcPr>
            <w:tcW w:w="3119" w:type="dxa"/>
            <w:shd w:val="clear" w:color="auto" w:fill="auto"/>
            <w:tcMar>
              <w:top w:w="85" w:type="dxa"/>
              <w:bottom w:w="85" w:type="dxa"/>
            </w:tcMar>
            <w:vAlign w:val="bottom"/>
          </w:tcPr>
          <w:p w14:paraId="4DA95EE2"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Learning objectives</w:t>
            </w:r>
          </w:p>
        </w:tc>
        <w:tc>
          <w:tcPr>
            <w:tcW w:w="6237" w:type="dxa"/>
            <w:shd w:val="clear" w:color="auto" w:fill="auto"/>
            <w:vAlign w:val="bottom"/>
          </w:tcPr>
          <w:p w14:paraId="75A9EF79"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Main teaching activities</w:t>
            </w:r>
          </w:p>
        </w:tc>
        <w:tc>
          <w:tcPr>
            <w:tcW w:w="2268" w:type="dxa"/>
            <w:shd w:val="clear" w:color="auto" w:fill="auto"/>
            <w:vAlign w:val="bottom"/>
          </w:tcPr>
          <w:p w14:paraId="1354D9F7" w14:textId="77777777" w:rsidR="00307B61" w:rsidRPr="00465AF2" w:rsidRDefault="00307B61" w:rsidP="00307B61">
            <w:pPr>
              <w:pStyle w:val="Bulletlistintable"/>
              <w:tabs>
                <w:tab w:val="clear" w:pos="360"/>
              </w:tabs>
              <w:ind w:left="0" w:right="0" w:firstLine="0"/>
              <w:rPr>
                <w:rFonts w:asciiTheme="minorHAnsi" w:hAnsiTheme="minorHAnsi" w:cstheme="minorHAnsi"/>
                <w:b/>
                <w:sz w:val="20"/>
                <w:szCs w:val="22"/>
              </w:rPr>
            </w:pPr>
            <w:r w:rsidRPr="00465AF2">
              <w:rPr>
                <w:rFonts w:asciiTheme="minorHAnsi" w:hAnsiTheme="minorHAnsi" w:cstheme="minorHAnsi"/>
                <w:b/>
                <w:sz w:val="20"/>
                <w:szCs w:val="19"/>
              </w:rPr>
              <w:t>Key terms</w:t>
            </w:r>
          </w:p>
        </w:tc>
        <w:tc>
          <w:tcPr>
            <w:tcW w:w="3119" w:type="dxa"/>
            <w:shd w:val="clear" w:color="auto" w:fill="auto"/>
            <w:vAlign w:val="bottom"/>
          </w:tcPr>
          <w:p w14:paraId="393A8683" w14:textId="196EC445" w:rsidR="00307B61" w:rsidRPr="00465AF2" w:rsidRDefault="003F5055" w:rsidP="00307B61">
            <w:pPr>
              <w:pStyle w:val="Bulletlistintable"/>
              <w:tabs>
                <w:tab w:val="clear" w:pos="360"/>
              </w:tabs>
              <w:ind w:left="0" w:right="0" w:firstLine="0"/>
              <w:rPr>
                <w:rFonts w:asciiTheme="minorHAnsi" w:hAnsiTheme="minorHAnsi" w:cstheme="minorHAnsi"/>
                <w:b/>
                <w:sz w:val="20"/>
                <w:szCs w:val="19"/>
              </w:rPr>
            </w:pPr>
            <w:r>
              <w:rPr>
                <w:rFonts w:asciiTheme="minorHAnsi" w:hAnsiTheme="minorHAnsi" w:cstheme="minorHAnsi"/>
                <w:b/>
                <w:sz w:val="20"/>
                <w:szCs w:val="19"/>
              </w:rPr>
              <w:t>Supporting resources</w:t>
            </w:r>
          </w:p>
        </w:tc>
      </w:tr>
      <w:tr w:rsidR="00307B61" w:rsidRPr="00465AF2" w14:paraId="38BA8E80" w14:textId="77777777" w:rsidTr="00307B61">
        <w:tc>
          <w:tcPr>
            <w:tcW w:w="3119" w:type="dxa"/>
            <w:shd w:val="clear" w:color="auto" w:fill="auto"/>
            <w:tcMar>
              <w:top w:w="85" w:type="dxa"/>
              <w:bottom w:w="85" w:type="dxa"/>
            </w:tcMar>
          </w:tcPr>
          <w:p w14:paraId="65F353CB" w14:textId="53893194" w:rsidR="00307B61" w:rsidRPr="00B01225" w:rsidRDefault="00B073CC" w:rsidP="00307B61">
            <w:pPr>
              <w:pStyle w:val="BL"/>
              <w:rPr>
                <w:rFonts w:asciiTheme="minorHAnsi" w:hAnsiTheme="minorHAnsi" w:cstheme="minorHAnsi"/>
              </w:rPr>
            </w:pPr>
            <w:r w:rsidRPr="00B073CC">
              <w:rPr>
                <w:rFonts w:asciiTheme="minorHAnsi" w:hAnsiTheme="minorHAnsi" w:cstheme="minorHAnsi"/>
              </w:rPr>
              <w:t>To review the twentieth century</w:t>
            </w:r>
          </w:p>
        </w:tc>
        <w:tc>
          <w:tcPr>
            <w:tcW w:w="6237" w:type="dxa"/>
          </w:tcPr>
          <w:p w14:paraId="3D24A5BB" w14:textId="77777777" w:rsidR="00B073CC" w:rsidRPr="00B073CC" w:rsidRDefault="00B073CC" w:rsidP="00B073CC">
            <w:pPr>
              <w:pStyle w:val="BL"/>
              <w:rPr>
                <w:rFonts w:asciiTheme="minorHAnsi" w:hAnsiTheme="minorHAnsi" w:cstheme="minorHAnsi"/>
                <w:szCs w:val="22"/>
                <w:lang w:val="en-US"/>
              </w:rPr>
            </w:pPr>
            <w:r w:rsidRPr="00B073CC">
              <w:rPr>
                <w:rFonts w:asciiTheme="minorHAnsi" w:hAnsiTheme="minorHAnsi" w:cstheme="minorHAnsi"/>
                <w:szCs w:val="22"/>
                <w:lang w:val="en-US"/>
              </w:rPr>
              <w:t>Selecting two events, people, developments or ideas and two places that are important features of the period</w:t>
            </w:r>
          </w:p>
          <w:p w14:paraId="41F6DAE3" w14:textId="77777777" w:rsidR="00B073CC" w:rsidRPr="00B073CC" w:rsidRDefault="00B073CC" w:rsidP="00B073CC">
            <w:pPr>
              <w:pStyle w:val="BL"/>
              <w:rPr>
                <w:rFonts w:asciiTheme="minorHAnsi" w:hAnsiTheme="minorHAnsi" w:cstheme="minorHAnsi"/>
                <w:szCs w:val="22"/>
                <w:lang w:val="en-US"/>
              </w:rPr>
            </w:pPr>
            <w:r w:rsidRPr="00B073CC">
              <w:rPr>
                <w:rFonts w:asciiTheme="minorHAnsi" w:hAnsiTheme="minorHAnsi" w:cstheme="minorHAnsi"/>
                <w:szCs w:val="22"/>
                <w:lang w:val="en-US"/>
              </w:rPr>
              <w:t>Making connections between different features of the period</w:t>
            </w:r>
          </w:p>
          <w:p w14:paraId="1A30D12F" w14:textId="36381C25" w:rsidR="00307B61" w:rsidRPr="00465AF2" w:rsidRDefault="00B073CC" w:rsidP="00B073CC">
            <w:pPr>
              <w:pStyle w:val="BL"/>
              <w:rPr>
                <w:rFonts w:asciiTheme="minorHAnsi" w:hAnsiTheme="minorHAnsi" w:cstheme="minorHAnsi"/>
                <w:szCs w:val="22"/>
                <w:lang w:val="en-US"/>
              </w:rPr>
            </w:pPr>
            <w:r w:rsidRPr="00B073CC">
              <w:rPr>
                <w:rFonts w:asciiTheme="minorHAnsi" w:hAnsiTheme="minorHAnsi" w:cstheme="minorHAnsi"/>
                <w:szCs w:val="22"/>
                <w:lang w:val="en-US"/>
              </w:rPr>
              <w:t>Creating a title page</w:t>
            </w:r>
          </w:p>
        </w:tc>
        <w:tc>
          <w:tcPr>
            <w:tcW w:w="2268" w:type="dxa"/>
          </w:tcPr>
          <w:p w14:paraId="5DD5BDAE" w14:textId="77777777" w:rsidR="00307B61" w:rsidRPr="00465AF2" w:rsidRDefault="00307B61" w:rsidP="00307B61">
            <w:pPr>
              <w:pStyle w:val="BL"/>
              <w:rPr>
                <w:rFonts w:asciiTheme="minorHAnsi" w:hAnsiTheme="minorHAnsi" w:cstheme="minorHAnsi"/>
              </w:rPr>
            </w:pPr>
            <w:r>
              <w:rPr>
                <w:rFonts w:asciiTheme="minorHAnsi" w:hAnsiTheme="minorHAnsi" w:cstheme="minorHAnsi"/>
              </w:rPr>
              <w:t>N/A</w:t>
            </w:r>
          </w:p>
        </w:tc>
        <w:tc>
          <w:tcPr>
            <w:tcW w:w="3119" w:type="dxa"/>
          </w:tcPr>
          <w:p w14:paraId="3A3D516E" w14:textId="2EE6C2E5" w:rsidR="00751B99" w:rsidRDefault="00751B99" w:rsidP="00B073CC">
            <w:pPr>
              <w:pStyle w:val="BL"/>
              <w:rPr>
                <w:rFonts w:asciiTheme="minorHAnsi" w:hAnsiTheme="minorHAnsi" w:cstheme="minorHAnsi"/>
                <w:szCs w:val="20"/>
              </w:rPr>
            </w:pPr>
            <w:r>
              <w:rPr>
                <w:rFonts w:asciiTheme="minorHAnsi" w:hAnsiTheme="minorHAnsi" w:cstheme="minorHAnsi"/>
                <w:szCs w:val="20"/>
              </w:rPr>
              <w:t>Lesson plan 8.12</w:t>
            </w:r>
          </w:p>
          <w:p w14:paraId="70AB9D30" w14:textId="54256DAA" w:rsidR="00B073CC" w:rsidRPr="005B789E" w:rsidRDefault="00751B99" w:rsidP="00B073CC">
            <w:pPr>
              <w:pStyle w:val="BL"/>
              <w:rPr>
                <w:rFonts w:asciiTheme="minorHAnsi" w:hAnsiTheme="minorHAnsi" w:cstheme="minorHAnsi"/>
                <w:szCs w:val="20"/>
              </w:rPr>
            </w:pPr>
            <w:r>
              <w:rPr>
                <w:rFonts w:asciiTheme="minorHAnsi" w:hAnsiTheme="minorHAnsi" w:cstheme="minorHAnsi"/>
                <w:szCs w:val="20"/>
              </w:rPr>
              <w:t xml:space="preserve">Worksheet </w:t>
            </w:r>
            <w:r w:rsidR="00B073CC" w:rsidRPr="005B789E">
              <w:rPr>
                <w:rFonts w:asciiTheme="minorHAnsi" w:hAnsiTheme="minorHAnsi" w:cstheme="minorHAnsi"/>
                <w:szCs w:val="20"/>
              </w:rPr>
              <w:t>8.12.1</w:t>
            </w:r>
          </w:p>
          <w:p w14:paraId="3CB78C82" w14:textId="77777777" w:rsidR="00307B61" w:rsidRPr="00751B99" w:rsidRDefault="00751B99" w:rsidP="00B073CC">
            <w:pPr>
              <w:pStyle w:val="BL"/>
              <w:rPr>
                <w:rFonts w:asciiTheme="minorHAnsi" w:hAnsiTheme="minorHAnsi" w:cstheme="minorHAnsi"/>
                <w:sz w:val="22"/>
                <w:szCs w:val="22"/>
              </w:rPr>
            </w:pPr>
            <w:r>
              <w:rPr>
                <w:rFonts w:asciiTheme="minorHAnsi" w:hAnsiTheme="minorHAnsi" w:cstheme="minorHAnsi"/>
                <w:szCs w:val="20"/>
              </w:rPr>
              <w:t xml:space="preserve">Worksheet </w:t>
            </w:r>
            <w:r w:rsidR="00B073CC" w:rsidRPr="005B789E">
              <w:rPr>
                <w:rFonts w:asciiTheme="minorHAnsi" w:hAnsiTheme="minorHAnsi" w:cstheme="minorHAnsi"/>
                <w:szCs w:val="20"/>
              </w:rPr>
              <w:t>8.12.2</w:t>
            </w:r>
          </w:p>
          <w:p w14:paraId="4002711F" w14:textId="62AE5143" w:rsidR="00751B99" w:rsidRPr="00751B99" w:rsidRDefault="00751B99" w:rsidP="00751B99">
            <w:pPr>
              <w:pStyle w:val="BL"/>
              <w:rPr>
                <w:rFonts w:asciiTheme="minorHAnsi" w:hAnsiTheme="minorHAnsi" w:cstheme="minorHAnsi"/>
                <w:sz w:val="22"/>
                <w:szCs w:val="22"/>
              </w:rPr>
            </w:pPr>
            <w:r>
              <w:rPr>
                <w:rFonts w:asciiTheme="minorHAnsi" w:hAnsiTheme="minorHAnsi" w:cstheme="minorHAnsi"/>
                <w:szCs w:val="22"/>
              </w:rPr>
              <w:t>Lesson presentation</w:t>
            </w:r>
          </w:p>
        </w:tc>
      </w:tr>
    </w:tbl>
    <w:p w14:paraId="67F98EFA" w14:textId="77777777" w:rsidR="00307B61" w:rsidRDefault="00307B61" w:rsidP="00307B61">
      <w:pPr>
        <w:rPr>
          <w:rFonts w:asciiTheme="minorHAnsi" w:hAnsiTheme="minorHAnsi" w:cstheme="minorHAnsi"/>
          <w:sz w:val="20"/>
          <w:szCs w:val="20"/>
        </w:rPr>
      </w:pPr>
    </w:p>
    <w:p w14:paraId="6BEEFBC9" w14:textId="77777777" w:rsidR="00307B61" w:rsidRDefault="00307B61" w:rsidP="00307B61">
      <w:pPr>
        <w:rPr>
          <w:rFonts w:asciiTheme="minorHAnsi" w:hAnsiTheme="minorHAnsi" w:cstheme="minorHAnsi"/>
          <w:sz w:val="20"/>
          <w:szCs w:val="20"/>
        </w:rPr>
      </w:pPr>
    </w:p>
    <w:p w14:paraId="5F769816" w14:textId="77777777" w:rsidR="00307B61" w:rsidRDefault="00307B61" w:rsidP="00604DFA">
      <w:pPr>
        <w:rPr>
          <w:rFonts w:asciiTheme="minorHAnsi" w:hAnsiTheme="minorHAnsi" w:cstheme="minorHAnsi"/>
          <w:sz w:val="20"/>
          <w:szCs w:val="20"/>
        </w:rPr>
      </w:pPr>
    </w:p>
    <w:p w14:paraId="40376604" w14:textId="078FCE8E" w:rsidR="00F4783F" w:rsidRPr="00465AF2" w:rsidRDefault="00F4783F" w:rsidP="0099614C">
      <w:pPr>
        <w:rPr>
          <w:rFonts w:asciiTheme="minorHAnsi" w:hAnsiTheme="minorHAnsi" w:cstheme="minorHAnsi"/>
          <w:sz w:val="20"/>
          <w:szCs w:val="20"/>
        </w:rPr>
      </w:pPr>
    </w:p>
    <w:sectPr w:rsidR="00F4783F" w:rsidRPr="00465AF2" w:rsidSect="00E109B2">
      <w:pgSz w:w="16838" w:h="11906" w:orient="landscape" w:code="9"/>
      <w:pgMar w:top="992" w:right="1559" w:bottom="851" w:left="709" w:header="28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1E15CC" w14:textId="77777777" w:rsidR="002245C4" w:rsidRDefault="002245C4" w:rsidP="00322C85">
      <w:r>
        <w:separator/>
      </w:r>
    </w:p>
  </w:endnote>
  <w:endnote w:type="continuationSeparator" w:id="0">
    <w:p w14:paraId="6F02111C" w14:textId="77777777" w:rsidR="002245C4" w:rsidRDefault="002245C4" w:rsidP="0032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39157"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0735F3" w14:textId="77777777" w:rsidR="00AF347A" w:rsidRDefault="00AF347A" w:rsidP="00F515A2">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B7A28"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95E46"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22AAD5" w14:textId="77777777" w:rsidR="00AF347A" w:rsidRDefault="00AF347A" w:rsidP="00F515A2">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72E47" w14:textId="7374BFC9"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703296" behindDoc="0" locked="0" layoutInCell="1" allowOverlap="1" wp14:anchorId="3E2CEC60" wp14:editId="20F02378">
          <wp:simplePos x="0" y="0"/>
          <wp:positionH relativeFrom="margin">
            <wp:posOffset>8545195</wp:posOffset>
          </wp:positionH>
          <wp:positionV relativeFrom="paragraph">
            <wp:posOffset>-115570</wp:posOffset>
          </wp:positionV>
          <wp:extent cx="1148715" cy="280035"/>
          <wp:effectExtent l="0" t="0" r="0" b="5715"/>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8358F"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96410"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40984C" w14:textId="77777777" w:rsidR="00AF347A" w:rsidRDefault="00AF347A" w:rsidP="00F515A2">
    <w:pPr>
      <w:pStyle w:val="Footer"/>
      <w:ind w:right="36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B026F" w14:textId="62C0ED43"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707392" behindDoc="0" locked="0" layoutInCell="1" allowOverlap="1" wp14:anchorId="440336C6" wp14:editId="2C4E5FD3">
          <wp:simplePos x="0" y="0"/>
          <wp:positionH relativeFrom="margin">
            <wp:posOffset>8594090</wp:posOffset>
          </wp:positionH>
          <wp:positionV relativeFrom="paragraph">
            <wp:posOffset>-86995</wp:posOffset>
          </wp:positionV>
          <wp:extent cx="1148715" cy="280035"/>
          <wp:effectExtent l="0" t="0" r="0" b="5715"/>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B2FEB"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26E4C"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8E4E34" w14:textId="77777777" w:rsidR="00AF347A" w:rsidRDefault="00AF347A" w:rsidP="00F515A2">
    <w:pPr>
      <w:pStyle w:val="Footer"/>
      <w:ind w:right="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AED3B" w14:textId="5C01FD7C"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711488" behindDoc="0" locked="0" layoutInCell="1" allowOverlap="1" wp14:anchorId="31BDE74B" wp14:editId="189906F6">
          <wp:simplePos x="0" y="0"/>
          <wp:positionH relativeFrom="margin">
            <wp:posOffset>8560435</wp:posOffset>
          </wp:positionH>
          <wp:positionV relativeFrom="paragraph">
            <wp:posOffset>-144145</wp:posOffset>
          </wp:positionV>
          <wp:extent cx="1148715" cy="280035"/>
          <wp:effectExtent l="0" t="0" r="0" b="5715"/>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99D94"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48B1C" w14:textId="1A29D352" w:rsidR="00AF347A" w:rsidRPr="00246521" w:rsidRDefault="00AF347A" w:rsidP="00246521">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682816" behindDoc="0" locked="0" layoutInCell="1" allowOverlap="1" wp14:anchorId="333816C8" wp14:editId="36AC1AF6">
          <wp:simplePos x="0" y="0"/>
          <wp:positionH relativeFrom="margin">
            <wp:posOffset>8627110</wp:posOffset>
          </wp:positionH>
          <wp:positionV relativeFrom="paragraph">
            <wp:posOffset>-153670</wp:posOffset>
          </wp:positionV>
          <wp:extent cx="1148715" cy="280035"/>
          <wp:effectExtent l="0" t="0" r="0" b="571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CB08A"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CD9F9C" w14:textId="77777777" w:rsidR="00AF347A" w:rsidRDefault="00AF347A" w:rsidP="00F515A2">
    <w:pPr>
      <w:pStyle w:val="Footer"/>
      <w:ind w:right="36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7D6E0" w14:textId="02035CCB"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715584" behindDoc="0" locked="0" layoutInCell="1" allowOverlap="1" wp14:anchorId="08D8F45C" wp14:editId="0F785895">
          <wp:simplePos x="0" y="0"/>
          <wp:positionH relativeFrom="margin">
            <wp:posOffset>8598535</wp:posOffset>
          </wp:positionH>
          <wp:positionV relativeFrom="paragraph">
            <wp:posOffset>-144145</wp:posOffset>
          </wp:positionV>
          <wp:extent cx="1148715" cy="280035"/>
          <wp:effectExtent l="0" t="0" r="0" b="5715"/>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1B0E3"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11C61" w14:textId="4FD2ED4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2A71DB" w14:textId="77777777" w:rsidR="00AF347A" w:rsidRDefault="00AF347A" w:rsidP="00F515A2">
    <w:pPr>
      <w:pStyle w:val="Footer"/>
      <w:ind w:right="36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B4421" w14:textId="2FD2A57A"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719680" behindDoc="0" locked="0" layoutInCell="1" allowOverlap="1" wp14:anchorId="27EC7227" wp14:editId="49138B15">
          <wp:simplePos x="0" y="0"/>
          <wp:positionH relativeFrom="margin">
            <wp:posOffset>8560435</wp:posOffset>
          </wp:positionH>
          <wp:positionV relativeFrom="paragraph">
            <wp:posOffset>-125095</wp:posOffset>
          </wp:positionV>
          <wp:extent cx="1148715" cy="280035"/>
          <wp:effectExtent l="0" t="0" r="0" b="571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C627A" w14:textId="3DC0889F"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4D2CC"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35BAF" w14:textId="7424EBA1" w:rsidR="00AF347A" w:rsidRPr="00344EFA" w:rsidRDefault="00AF347A" w:rsidP="006B4027">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721728" behindDoc="0" locked="0" layoutInCell="1" allowOverlap="1" wp14:anchorId="411D4D59" wp14:editId="1C2D2474">
          <wp:simplePos x="0" y="0"/>
          <wp:positionH relativeFrom="margin">
            <wp:posOffset>8550910</wp:posOffset>
          </wp:positionH>
          <wp:positionV relativeFrom="paragraph">
            <wp:posOffset>27305</wp:posOffset>
          </wp:positionV>
          <wp:extent cx="1148715" cy="280035"/>
          <wp:effectExtent l="0" t="0" r="0" b="5715"/>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p w14:paraId="1E41105C" w14:textId="77777777" w:rsidR="00AF347A" w:rsidRPr="006B4027" w:rsidRDefault="00AF347A" w:rsidP="006B402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FF1AE"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377661" w14:textId="77777777" w:rsidR="00AF347A" w:rsidRDefault="00AF347A" w:rsidP="00F515A2">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86BEC" w14:textId="7CBCCAEB"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691008" behindDoc="0" locked="0" layoutInCell="1" allowOverlap="1" wp14:anchorId="290E2B3F" wp14:editId="6C31AEAE">
          <wp:simplePos x="0" y="0"/>
          <wp:positionH relativeFrom="margin">
            <wp:posOffset>8582025</wp:posOffset>
          </wp:positionH>
          <wp:positionV relativeFrom="paragraph">
            <wp:posOffset>-125095</wp:posOffset>
          </wp:positionV>
          <wp:extent cx="1148715" cy="280035"/>
          <wp:effectExtent l="0" t="0" r="0" b="5715"/>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68282" w14:textId="77777777" w:rsidR="00AF347A" w:rsidRPr="00777C27" w:rsidRDefault="00AF347A" w:rsidP="005A7AAD">
    <w:pPr>
      <w:tabs>
        <w:tab w:val="right" w:pos="9639"/>
      </w:tabs>
      <w:rPr>
        <w:rFonts w:ascii="Arial" w:hAnsi="Arial" w:cs="Arial"/>
        <w:b/>
        <w:bCs/>
        <w:sz w:val="16"/>
        <w:szCs w:val="16"/>
      </w:rPr>
    </w:pPr>
    <w:r w:rsidRPr="00777C27">
      <w:rPr>
        <w:rFonts w:ascii="Arial" w:hAnsi="Arial" w:cs="Arial"/>
        <w:sz w:val="16"/>
        <w:szCs w:val="16"/>
      </w:rPr>
      <w:t>Science Progress © Hodder &amp; Stoughton 2014</w:t>
    </w:r>
    <w:r w:rsidRPr="00777C27">
      <w:rPr>
        <w:rFonts w:ascii="Arial" w:hAnsi="Arial" w:cs="Arial"/>
        <w:sz w:val="16"/>
        <w:szCs w:val="16"/>
      </w:rPr>
      <w:tab/>
    </w:r>
    <w:r w:rsidRPr="00777C27">
      <w:rPr>
        <w:rFonts w:ascii="Arial" w:hAnsi="Arial" w:cs="Arial"/>
        <w:sz w:val="16"/>
        <w:szCs w:val="16"/>
      </w:rPr>
      <w:tab/>
    </w:r>
    <w:r w:rsidRPr="00777C27">
      <w:rPr>
        <w:rFonts w:ascii="Arial" w:hAnsi="Arial" w:cs="Arial"/>
        <w:b/>
        <w:bCs/>
        <w:sz w:val="16"/>
        <w:szCs w:val="16"/>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42A85" w14:textId="77777777" w:rsidR="00AF347A" w:rsidRDefault="00AF347A" w:rsidP="0023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B00CC7" w14:textId="77777777" w:rsidR="00AF347A" w:rsidRDefault="00AF347A" w:rsidP="00F515A2">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3A57A" w14:textId="1BB57C8E" w:rsidR="00AF347A" w:rsidRPr="001A0326" w:rsidRDefault="00AF347A" w:rsidP="001A0326">
    <w:pPr>
      <w:tabs>
        <w:tab w:val="center" w:pos="4830"/>
        <w:tab w:val="right" w:pos="9639"/>
      </w:tabs>
      <w:rPr>
        <w:rFonts w:ascii="Calibri" w:hAnsi="Calibri"/>
        <w:color w:val="7F7F7F" w:themeColor="text1" w:themeTint="80"/>
        <w:sz w:val="18"/>
        <w:szCs w:val="18"/>
      </w:rPr>
    </w:pPr>
    <w:r w:rsidRPr="00FA661B">
      <w:rPr>
        <w:rFonts w:ascii="Calibri" w:hAnsi="Calibri"/>
        <w:noProof/>
        <w:color w:val="7F7F7F" w:themeColor="text1" w:themeTint="80"/>
        <w:sz w:val="16"/>
        <w:szCs w:val="18"/>
      </w:rPr>
      <w:drawing>
        <wp:anchor distT="0" distB="0" distL="114300" distR="114300" simplePos="0" relativeHeight="251697152" behindDoc="0" locked="0" layoutInCell="1" allowOverlap="1" wp14:anchorId="2CB4D1D6" wp14:editId="75D62F99">
          <wp:simplePos x="0" y="0"/>
          <wp:positionH relativeFrom="margin">
            <wp:posOffset>8470900</wp:posOffset>
          </wp:positionH>
          <wp:positionV relativeFrom="paragraph">
            <wp:posOffset>-134620</wp:posOffset>
          </wp:positionV>
          <wp:extent cx="1148715" cy="280035"/>
          <wp:effectExtent l="0" t="0" r="0" b="5715"/>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Learning_v2.jpg"/>
                  <pic:cNvPicPr/>
                </pic:nvPicPr>
                <pic:blipFill>
                  <a:blip r:embed="rId1">
                    <a:extLst>
                      <a:ext uri="{28A0092B-C50C-407E-A947-70E740481C1C}">
                        <a14:useLocalDpi xmlns:a14="http://schemas.microsoft.com/office/drawing/2010/main" val="0"/>
                      </a:ext>
                    </a:extLst>
                  </a:blip>
                  <a:stretch>
                    <a:fillRect/>
                  </a:stretch>
                </pic:blipFill>
                <pic:spPr>
                  <a:xfrm>
                    <a:off x="0" y="0"/>
                    <a:ext cx="1148715" cy="280035"/>
                  </a:xfrm>
                  <a:prstGeom prst="rect">
                    <a:avLst/>
                  </a:prstGeom>
                </pic:spPr>
              </pic:pic>
            </a:graphicData>
          </a:graphic>
          <wp14:sizeRelH relativeFrom="page">
            <wp14:pctWidth>0</wp14:pctWidth>
          </wp14:sizeRelH>
          <wp14:sizeRelV relativeFrom="page">
            <wp14:pctHeight>0</wp14:pctHeight>
          </wp14:sizeRelV>
        </wp:anchor>
      </w:drawing>
    </w:r>
    <w:r w:rsidRPr="00FA661B">
      <w:rPr>
        <w:rFonts w:ascii="Calibri" w:hAnsi="Calibri"/>
        <w:noProof/>
        <w:color w:val="7F7F7F" w:themeColor="text1" w:themeTint="80"/>
        <w:sz w:val="16"/>
        <w:szCs w:val="18"/>
      </w:rPr>
      <w:t>Understanding History: Key Stage 3</w:t>
    </w:r>
    <w:r w:rsidRPr="00FA661B">
      <w:rPr>
        <w:rFonts w:ascii="Calibri" w:hAnsi="Calibri"/>
        <w:color w:val="7F7F7F" w:themeColor="text1" w:themeTint="80"/>
        <w:sz w:val="16"/>
        <w:szCs w:val="18"/>
        <w:lang w:bidi="x-none"/>
      </w:rPr>
      <w:t xml:space="preserve"> © Hodder &amp; Stoughton, 2019</w:t>
    </w:r>
    <w:r>
      <w:rPr>
        <w:rFonts w:ascii="Calibri" w:hAnsi="Calibri"/>
        <w:color w:val="7F7F7F" w:themeColor="text1" w:themeTint="80"/>
        <w:sz w:val="18"/>
        <w:szCs w:val="18"/>
        <w:lang w:bidi="x-none"/>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6DA88" w14:textId="77777777" w:rsidR="002245C4" w:rsidRDefault="002245C4" w:rsidP="00322C85">
      <w:r>
        <w:separator/>
      </w:r>
    </w:p>
  </w:footnote>
  <w:footnote w:type="continuationSeparator" w:id="0">
    <w:p w14:paraId="5B57AFFE" w14:textId="77777777" w:rsidR="002245C4" w:rsidRDefault="002245C4" w:rsidP="0032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4A3F0" w14:textId="5059DAAD" w:rsidR="00AF347A" w:rsidRDefault="00AF347A" w:rsidP="001A0326">
    <w:pPr>
      <w:ind w:right="13107"/>
      <w:rPr>
        <w:rFonts w:ascii="Arial" w:hAnsi="Arial" w:cs="Arial"/>
        <w:b/>
        <w:bCs/>
      </w:rPr>
    </w:pPr>
    <w:r>
      <w:rPr>
        <w:rFonts w:ascii="Arial" w:hAnsi="Arial" w:cs="Arial"/>
        <w:b/>
        <w:bCs/>
        <w:noProof/>
        <w:lang w:val="en-US"/>
      </w:rPr>
      <w:drawing>
        <wp:anchor distT="0" distB="0" distL="114300" distR="114300" simplePos="0" relativeHeight="251680768" behindDoc="1" locked="0" layoutInCell="1" allowOverlap="1" wp14:anchorId="0C5F7424" wp14:editId="54FA243A">
          <wp:simplePos x="0" y="0"/>
          <wp:positionH relativeFrom="column">
            <wp:posOffset>-512682</wp:posOffset>
          </wp:positionH>
          <wp:positionV relativeFrom="paragraph">
            <wp:posOffset>-294188</wp:posOffset>
          </wp:positionV>
          <wp:extent cx="10760395" cy="1145540"/>
          <wp:effectExtent l="0" t="0" r="9525"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07F20FF9" w14:textId="22270A26" w:rsidR="00AF347A" w:rsidRPr="00CC03A2" w:rsidRDefault="00AF347A" w:rsidP="001A0326">
    <w:pPr>
      <w:ind w:right="13107"/>
      <w:rPr>
        <w:rFonts w:ascii="Arial" w:hAnsi="Arial" w:cs="Arial"/>
        <w:b/>
        <w:bCs/>
      </w:rPr>
    </w:pPr>
    <w:r>
      <w:rPr>
        <w:rFonts w:ascii="Arial" w:hAnsi="Arial" w:cs="Arial"/>
        <w:b/>
        <w:bCs/>
      </w:rPr>
      <w:t xml:space="preserve">    of Work</w:t>
    </w:r>
  </w:p>
  <w:p w14:paraId="6C5B7881" w14:textId="3164DB4D"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1 </w:t>
    </w:r>
    <w:r>
      <w:rPr>
        <w:rFonts w:ascii="Arial" w:hAnsi="Arial" w:cs="Arial"/>
        <w:color w:val="FFFFFF" w:themeColor="background1"/>
        <w:sz w:val="28"/>
        <w:szCs w:val="28"/>
      </w:rPr>
      <w:t>Thematic Study: Water and health through time (6 lessons)</w:t>
    </w:r>
  </w:p>
  <w:p w14:paraId="0C2ADDC9" w14:textId="77777777" w:rsidR="00AF347A" w:rsidRPr="002A3828" w:rsidRDefault="00AF347A" w:rsidP="009C2F92">
    <w:pPr>
      <w:tabs>
        <w:tab w:val="left" w:pos="426"/>
      </w:tabs>
      <w:spacing w:after="120" w:line="276" w:lineRule="aut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1809E" w14:textId="27287DFB"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702272" behindDoc="1" locked="0" layoutInCell="1" allowOverlap="1" wp14:anchorId="2DC0D920" wp14:editId="29030B85">
          <wp:simplePos x="0" y="0"/>
          <wp:positionH relativeFrom="column">
            <wp:posOffset>-512682</wp:posOffset>
          </wp:positionH>
          <wp:positionV relativeFrom="paragraph">
            <wp:posOffset>-294188</wp:posOffset>
          </wp:positionV>
          <wp:extent cx="10760395" cy="1145540"/>
          <wp:effectExtent l="0" t="0" r="9525" b="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43D02163" w14:textId="0A11D630" w:rsidR="00AF347A" w:rsidRPr="00CC03A2" w:rsidRDefault="00AF347A" w:rsidP="00B63029">
    <w:pPr>
      <w:ind w:right="13107"/>
      <w:rPr>
        <w:rFonts w:ascii="Arial" w:hAnsi="Arial" w:cs="Arial"/>
        <w:b/>
        <w:bCs/>
      </w:rPr>
    </w:pPr>
    <w:r>
      <w:rPr>
        <w:rFonts w:ascii="Arial" w:hAnsi="Arial" w:cs="Arial"/>
        <w:b/>
        <w:bCs/>
      </w:rPr>
      <w:t xml:space="preserve">     of Work</w:t>
    </w:r>
  </w:p>
  <w:p w14:paraId="229DB3B3" w14:textId="1C9991D0"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4</w:t>
    </w:r>
    <w:r w:rsidRPr="00DA39A1">
      <w:rPr>
        <w:rFonts w:ascii="Arial" w:hAnsi="Arial" w:cs="Arial"/>
        <w:b/>
        <w:bCs/>
        <w:color w:val="FFFFFF" w:themeColor="background1"/>
        <w:sz w:val="28"/>
        <w:szCs w:val="28"/>
      </w:rPr>
      <w:t xml:space="preserve"> </w:t>
    </w:r>
    <w:r w:rsidRPr="003F4B9A">
      <w:rPr>
        <w:rFonts w:ascii="Arial" w:hAnsi="Arial" w:cs="Arial"/>
        <w:color w:val="FFFFFF" w:themeColor="background1"/>
        <w:sz w:val="28"/>
        <w:szCs w:val="28"/>
      </w:rPr>
      <w:t>Period study: Understanding the changing world, 1450–1750 (24 lessons)</w:t>
    </w:r>
  </w:p>
  <w:p w14:paraId="1703A09D" w14:textId="77777777" w:rsidR="00AF347A" w:rsidRPr="002A3828" w:rsidRDefault="00AF347A" w:rsidP="009C2F92">
    <w:pPr>
      <w:tabs>
        <w:tab w:val="left" w:pos="426"/>
      </w:tabs>
      <w:spacing w:after="120" w:line="276" w:lineRule="aut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FE757"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030AF424" w14:textId="77777777" w:rsidR="00AF347A" w:rsidRPr="009E788F" w:rsidRDefault="00AF347A" w:rsidP="00836326">
    <w:pPr>
      <w:spacing w:after="120" w:line="276" w:lineRule="auto"/>
      <w:ind w:left="426"/>
    </w:pPr>
    <w:r>
      <w:rPr>
        <w:b/>
        <w:noProof/>
        <w:lang w:val="en-US"/>
      </w:rPr>
      <w:drawing>
        <wp:anchor distT="0" distB="0" distL="114300" distR="114300" simplePos="0" relativeHeight="251701248" behindDoc="0" locked="0" layoutInCell="1" allowOverlap="1" wp14:anchorId="0CFAE73A" wp14:editId="108555FE">
          <wp:simplePos x="0" y="0"/>
          <wp:positionH relativeFrom="page">
            <wp:align>right</wp:align>
          </wp:positionH>
          <wp:positionV relativeFrom="page">
            <wp:align>top</wp:align>
          </wp:positionV>
          <wp:extent cx="1756800" cy="918000"/>
          <wp:effectExtent l="0" t="0" r="0" b="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9F7C5" w14:textId="77777777" w:rsidR="00AF347A" w:rsidRDefault="00AF347A" w:rsidP="00B478EE">
    <w:pPr>
      <w:ind w:right="13107"/>
      <w:jc w:val="center"/>
      <w:rPr>
        <w:rFonts w:ascii="Arial" w:hAnsi="Arial" w:cs="Arial"/>
        <w:b/>
        <w:bCs/>
      </w:rPr>
    </w:pPr>
    <w:r>
      <w:rPr>
        <w:rFonts w:ascii="Arial" w:hAnsi="Arial" w:cs="Arial"/>
        <w:b/>
        <w:bCs/>
        <w:noProof/>
        <w:lang w:val="en-US"/>
      </w:rPr>
      <w:drawing>
        <wp:anchor distT="0" distB="0" distL="114300" distR="114300" simplePos="0" relativeHeight="251699200" behindDoc="1" locked="0" layoutInCell="1" allowOverlap="1" wp14:anchorId="3CF44F60" wp14:editId="0395DA5D">
          <wp:simplePos x="0" y="0"/>
          <wp:positionH relativeFrom="column">
            <wp:posOffset>-512682</wp:posOffset>
          </wp:positionH>
          <wp:positionV relativeFrom="paragraph">
            <wp:posOffset>-294188</wp:posOffset>
          </wp:positionV>
          <wp:extent cx="10760395" cy="1145540"/>
          <wp:effectExtent l="0" t="0" r="9525" b="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Scheme</w:t>
    </w:r>
  </w:p>
  <w:p w14:paraId="63C31875" w14:textId="77777777" w:rsidR="00AF347A" w:rsidRPr="00CC03A2" w:rsidRDefault="00AF347A" w:rsidP="00B478EE">
    <w:pPr>
      <w:ind w:right="13107"/>
      <w:jc w:val="center"/>
      <w:rPr>
        <w:rFonts w:ascii="Arial" w:hAnsi="Arial" w:cs="Arial"/>
        <w:b/>
        <w:bCs/>
      </w:rPr>
    </w:pPr>
    <w:r>
      <w:rPr>
        <w:rFonts w:ascii="Arial" w:hAnsi="Arial" w:cs="Arial"/>
        <w:b/>
        <w:bCs/>
      </w:rPr>
      <w:t>of Work</w:t>
    </w:r>
  </w:p>
  <w:p w14:paraId="4E8E1CD1" w14:textId="2DA0F0AA" w:rsidR="00AF347A" w:rsidRPr="002A3828" w:rsidRDefault="00AF347A" w:rsidP="001F0A78">
    <w:pPr>
      <w:tabs>
        <w:tab w:val="center" w:pos="600"/>
      </w:tabs>
      <w:ind w:left="2268"/>
      <w:jc w:val="both"/>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4</w:t>
    </w:r>
    <w:r w:rsidRPr="00DA39A1">
      <w:rPr>
        <w:rFonts w:ascii="Arial" w:hAnsi="Arial" w:cs="Arial"/>
        <w:b/>
        <w:bCs/>
        <w:color w:val="FFFFFF" w:themeColor="background1"/>
        <w:sz w:val="28"/>
        <w:szCs w:val="28"/>
      </w:rPr>
      <w:t xml:space="preserve"> </w:t>
    </w:r>
    <w:r w:rsidRPr="003F4B9A">
      <w:rPr>
        <w:rFonts w:ascii="Arial" w:hAnsi="Arial" w:cs="Arial"/>
        <w:color w:val="FFFFFF" w:themeColor="background1"/>
        <w:sz w:val="28"/>
        <w:szCs w:val="28"/>
      </w:rPr>
      <w:t>Period study: Understanding the changing world, 1450–1750 (24 lessons)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A085D" w14:textId="2E0937FC"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706368" behindDoc="1" locked="0" layoutInCell="1" allowOverlap="1" wp14:anchorId="5CDEEDB6" wp14:editId="73F9ACD2">
          <wp:simplePos x="0" y="0"/>
          <wp:positionH relativeFrom="column">
            <wp:posOffset>-535691</wp:posOffset>
          </wp:positionH>
          <wp:positionV relativeFrom="paragraph">
            <wp:posOffset>-293336</wp:posOffset>
          </wp:positionV>
          <wp:extent cx="10760395" cy="1145540"/>
          <wp:effectExtent l="0" t="0" r="9525" b="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602F9D78" w14:textId="425E636F" w:rsidR="00AF347A" w:rsidRPr="00CC03A2" w:rsidRDefault="00AF347A" w:rsidP="00B63029">
    <w:pPr>
      <w:ind w:right="13107"/>
      <w:rPr>
        <w:rFonts w:ascii="Arial" w:hAnsi="Arial" w:cs="Arial"/>
        <w:b/>
        <w:bCs/>
      </w:rPr>
    </w:pPr>
    <w:r>
      <w:rPr>
        <w:rFonts w:ascii="Arial" w:hAnsi="Arial" w:cs="Arial"/>
        <w:b/>
        <w:bCs/>
      </w:rPr>
      <w:t xml:space="preserve">    of Work</w:t>
    </w:r>
  </w:p>
  <w:p w14:paraId="1DB8DB97" w14:textId="0A6CB054"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5</w:t>
    </w:r>
    <w:r w:rsidRPr="00DA39A1">
      <w:rPr>
        <w:rFonts w:ascii="Arial" w:hAnsi="Arial" w:cs="Arial"/>
        <w:b/>
        <w:bCs/>
        <w:color w:val="FFFFFF" w:themeColor="background1"/>
        <w:sz w:val="28"/>
        <w:szCs w:val="28"/>
      </w:rPr>
      <w:t xml:space="preserve"> </w:t>
    </w:r>
    <w:r w:rsidRPr="00F4783F">
      <w:rPr>
        <w:rFonts w:ascii="Arial" w:hAnsi="Arial" w:cs="Arial"/>
        <w:color w:val="FFFFFF" w:themeColor="background1"/>
        <w:sz w:val="28"/>
        <w:szCs w:val="28"/>
      </w:rPr>
      <w:t>Thematic study: Sugar, empire and slavery through time (</w:t>
    </w:r>
    <w:r>
      <w:rPr>
        <w:rFonts w:ascii="Arial" w:hAnsi="Arial" w:cs="Arial"/>
        <w:color w:val="FFFFFF" w:themeColor="background1"/>
        <w:sz w:val="28"/>
        <w:szCs w:val="28"/>
      </w:rPr>
      <w:t>6</w:t>
    </w:r>
    <w:r w:rsidRPr="00F4783F">
      <w:rPr>
        <w:rFonts w:ascii="Arial" w:hAnsi="Arial" w:cs="Arial"/>
        <w:color w:val="FFFFFF" w:themeColor="background1"/>
        <w:sz w:val="28"/>
        <w:szCs w:val="28"/>
      </w:rPr>
      <w:t xml:space="preserve"> lessons)</w:t>
    </w:r>
  </w:p>
  <w:p w14:paraId="57CCDEE9" w14:textId="77777777" w:rsidR="00AF347A" w:rsidRPr="002A3828" w:rsidRDefault="00AF347A" w:rsidP="009C2F92">
    <w:pPr>
      <w:tabs>
        <w:tab w:val="left" w:pos="426"/>
      </w:tabs>
      <w:spacing w:after="120" w:line="276" w:lineRule="aut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97ECF"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21E2AD22" w14:textId="77777777" w:rsidR="00AF347A" w:rsidRPr="009E788F" w:rsidRDefault="00AF347A" w:rsidP="00836326">
    <w:pPr>
      <w:spacing w:after="120" w:line="276" w:lineRule="auto"/>
      <w:ind w:left="426"/>
    </w:pPr>
    <w:r>
      <w:rPr>
        <w:b/>
        <w:noProof/>
        <w:lang w:val="en-US"/>
      </w:rPr>
      <w:drawing>
        <wp:anchor distT="0" distB="0" distL="114300" distR="114300" simplePos="0" relativeHeight="251705344" behindDoc="0" locked="0" layoutInCell="1" allowOverlap="1" wp14:anchorId="59D201D2" wp14:editId="689CC90D">
          <wp:simplePos x="0" y="0"/>
          <wp:positionH relativeFrom="page">
            <wp:align>right</wp:align>
          </wp:positionH>
          <wp:positionV relativeFrom="page">
            <wp:align>top</wp:align>
          </wp:positionV>
          <wp:extent cx="1756800" cy="918000"/>
          <wp:effectExtent l="0" t="0" r="0" b="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7ACDE" w14:textId="3955C65A"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710464" behindDoc="1" locked="0" layoutInCell="1" allowOverlap="1" wp14:anchorId="21AFAD33" wp14:editId="6B94423C">
          <wp:simplePos x="0" y="0"/>
          <wp:positionH relativeFrom="column">
            <wp:posOffset>-512682</wp:posOffset>
          </wp:positionH>
          <wp:positionV relativeFrom="paragraph">
            <wp:posOffset>-294188</wp:posOffset>
          </wp:positionV>
          <wp:extent cx="10760395" cy="1145540"/>
          <wp:effectExtent l="0" t="0" r="9525" b="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08DF88BC" w14:textId="4DD86B58" w:rsidR="00AF347A" w:rsidRPr="00CC03A2" w:rsidRDefault="00AF347A" w:rsidP="00B63029">
    <w:pPr>
      <w:ind w:right="13107"/>
      <w:rPr>
        <w:rFonts w:ascii="Arial" w:hAnsi="Arial" w:cs="Arial"/>
        <w:b/>
        <w:bCs/>
      </w:rPr>
    </w:pPr>
    <w:r>
      <w:rPr>
        <w:rFonts w:ascii="Arial" w:hAnsi="Arial" w:cs="Arial"/>
        <w:b/>
        <w:bCs/>
      </w:rPr>
      <w:t xml:space="preserve">    of Work</w:t>
    </w:r>
  </w:p>
  <w:p w14:paraId="028D3DBC" w14:textId="7D12B960"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6</w:t>
    </w:r>
    <w:r w:rsidRPr="00DA39A1">
      <w:rPr>
        <w:rFonts w:ascii="Arial" w:hAnsi="Arial" w:cs="Arial"/>
        <w:b/>
        <w:bCs/>
        <w:color w:val="FFFFFF" w:themeColor="background1"/>
        <w:sz w:val="28"/>
        <w:szCs w:val="28"/>
      </w:rPr>
      <w:t xml:space="preserve"> </w:t>
    </w:r>
    <w:r w:rsidRPr="00604DFA">
      <w:rPr>
        <w:rFonts w:ascii="Arial" w:hAnsi="Arial" w:cs="Arial"/>
        <w:color w:val="FFFFFF" w:themeColor="background1"/>
        <w:sz w:val="28"/>
        <w:szCs w:val="28"/>
      </w:rPr>
      <w:t>Period study: Understanding industry and empire, 1750–1900 (24 lessons)</w:t>
    </w:r>
  </w:p>
  <w:p w14:paraId="7F8619ED" w14:textId="77777777" w:rsidR="00AF347A" w:rsidRPr="002A3828" w:rsidRDefault="00AF347A" w:rsidP="009C2F92">
    <w:pPr>
      <w:tabs>
        <w:tab w:val="left" w:pos="426"/>
      </w:tabs>
      <w:spacing w:after="120" w:line="276" w:lineRule="aut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F5812"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2A32759E" w14:textId="77777777" w:rsidR="00AF347A" w:rsidRPr="009E788F" w:rsidRDefault="00AF347A" w:rsidP="00836326">
    <w:pPr>
      <w:spacing w:after="120" w:line="276" w:lineRule="auto"/>
      <w:ind w:left="426"/>
    </w:pPr>
    <w:r>
      <w:rPr>
        <w:b/>
        <w:noProof/>
        <w:lang w:val="en-US"/>
      </w:rPr>
      <w:drawing>
        <wp:anchor distT="0" distB="0" distL="114300" distR="114300" simplePos="0" relativeHeight="251709440" behindDoc="0" locked="0" layoutInCell="1" allowOverlap="1" wp14:anchorId="1CBE0742" wp14:editId="41293662">
          <wp:simplePos x="0" y="0"/>
          <wp:positionH relativeFrom="page">
            <wp:align>right</wp:align>
          </wp:positionH>
          <wp:positionV relativeFrom="page">
            <wp:align>top</wp:align>
          </wp:positionV>
          <wp:extent cx="1756800" cy="918000"/>
          <wp:effectExtent l="0" t="0" r="0" b="0"/>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98A4E" w14:textId="12890BED"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714560" behindDoc="1" locked="0" layoutInCell="1" allowOverlap="1" wp14:anchorId="2413B4CA" wp14:editId="230B701E">
          <wp:simplePos x="0" y="0"/>
          <wp:positionH relativeFrom="column">
            <wp:posOffset>-512682</wp:posOffset>
          </wp:positionH>
          <wp:positionV relativeFrom="paragraph">
            <wp:posOffset>-294188</wp:posOffset>
          </wp:positionV>
          <wp:extent cx="10760395" cy="1145540"/>
          <wp:effectExtent l="0" t="0" r="9525" b="0"/>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027BBC97" w14:textId="5A6EEC21" w:rsidR="00AF347A" w:rsidRPr="00CC03A2" w:rsidRDefault="00AF347A" w:rsidP="00B63029">
    <w:pPr>
      <w:ind w:right="13107"/>
      <w:rPr>
        <w:rFonts w:ascii="Arial" w:hAnsi="Arial" w:cs="Arial"/>
        <w:b/>
        <w:bCs/>
      </w:rPr>
    </w:pPr>
    <w:r>
      <w:rPr>
        <w:rFonts w:ascii="Arial" w:hAnsi="Arial" w:cs="Arial"/>
        <w:b/>
        <w:bCs/>
      </w:rPr>
      <w:t xml:space="preserve">    of Work</w:t>
    </w:r>
  </w:p>
  <w:p w14:paraId="5FFE8FB2" w14:textId="4B4BBC56"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Unit</w:t>
    </w:r>
    <w:r>
      <w:rPr>
        <w:rFonts w:ascii="Arial" w:hAnsi="Arial" w:cs="Arial"/>
        <w:b/>
        <w:bCs/>
        <w:color w:val="FFFFFF" w:themeColor="background1"/>
        <w:sz w:val="28"/>
        <w:szCs w:val="28"/>
      </w:rPr>
      <w:t xml:space="preserve"> 7: </w:t>
    </w:r>
    <w:r>
      <w:rPr>
        <w:rFonts w:ascii="Arial" w:hAnsi="Arial" w:cs="Arial"/>
        <w:color w:val="FFFFFF" w:themeColor="background1"/>
        <w:sz w:val="28"/>
        <w:szCs w:val="28"/>
      </w:rPr>
      <w:t xml:space="preserve">Thematic Study: </w:t>
    </w:r>
    <w:r w:rsidRPr="00307B61">
      <w:rPr>
        <w:rFonts w:ascii="Arial" w:hAnsi="Arial" w:cs="Arial"/>
        <w:color w:val="FFFFFF" w:themeColor="background1"/>
        <w:sz w:val="28"/>
        <w:szCs w:val="28"/>
      </w:rPr>
      <w:t xml:space="preserve">Migration to Britain through time </w:t>
    </w:r>
    <w:r>
      <w:rPr>
        <w:rFonts w:ascii="Arial" w:hAnsi="Arial" w:cs="Arial"/>
        <w:color w:val="FFFFFF" w:themeColor="background1"/>
        <w:sz w:val="28"/>
        <w:szCs w:val="28"/>
      </w:rPr>
      <w:t>(6 lessons)</w:t>
    </w:r>
  </w:p>
  <w:p w14:paraId="43DB8B43" w14:textId="77777777" w:rsidR="00AF347A" w:rsidRPr="002A3828" w:rsidRDefault="00AF347A" w:rsidP="009C2F92">
    <w:pPr>
      <w:tabs>
        <w:tab w:val="left" w:pos="426"/>
      </w:tabs>
      <w:spacing w:after="120" w:line="276" w:lineRule="aut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9F7D1"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2334C1AD" w14:textId="77777777" w:rsidR="00AF347A" w:rsidRPr="009E788F" w:rsidRDefault="00AF347A" w:rsidP="00836326">
    <w:pPr>
      <w:spacing w:after="120" w:line="276" w:lineRule="auto"/>
      <w:ind w:left="426"/>
    </w:pPr>
    <w:r>
      <w:rPr>
        <w:b/>
        <w:noProof/>
        <w:lang w:val="en-US"/>
      </w:rPr>
      <w:drawing>
        <wp:anchor distT="0" distB="0" distL="114300" distR="114300" simplePos="0" relativeHeight="251713536" behindDoc="0" locked="0" layoutInCell="1" allowOverlap="1" wp14:anchorId="0EE27003" wp14:editId="1FEFD824">
          <wp:simplePos x="0" y="0"/>
          <wp:positionH relativeFrom="page">
            <wp:align>right</wp:align>
          </wp:positionH>
          <wp:positionV relativeFrom="page">
            <wp:align>top</wp:align>
          </wp:positionV>
          <wp:extent cx="1756800" cy="918000"/>
          <wp:effectExtent l="0" t="0" r="0" b="0"/>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5BD26" w14:textId="1BFA4B64"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718656" behindDoc="1" locked="0" layoutInCell="1" allowOverlap="1" wp14:anchorId="404348B1" wp14:editId="70487CE6">
          <wp:simplePos x="0" y="0"/>
          <wp:positionH relativeFrom="column">
            <wp:posOffset>-512682</wp:posOffset>
          </wp:positionH>
          <wp:positionV relativeFrom="paragraph">
            <wp:posOffset>-294188</wp:posOffset>
          </wp:positionV>
          <wp:extent cx="10760395" cy="114554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62660AD5" w14:textId="49A15162" w:rsidR="00AF347A" w:rsidRPr="00CC03A2" w:rsidRDefault="00AF347A" w:rsidP="00B63029">
    <w:pPr>
      <w:ind w:right="13107"/>
      <w:rPr>
        <w:rFonts w:ascii="Arial" w:hAnsi="Arial" w:cs="Arial"/>
        <w:b/>
        <w:bCs/>
      </w:rPr>
    </w:pPr>
    <w:r>
      <w:rPr>
        <w:rFonts w:ascii="Arial" w:hAnsi="Arial" w:cs="Arial"/>
        <w:b/>
        <w:bCs/>
      </w:rPr>
      <w:t xml:space="preserve">    of Work</w:t>
    </w:r>
  </w:p>
  <w:p w14:paraId="7FBA77C6" w14:textId="562ED445"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8</w:t>
    </w:r>
    <w:r w:rsidRPr="00DA39A1">
      <w:rPr>
        <w:rFonts w:ascii="Arial" w:hAnsi="Arial" w:cs="Arial"/>
        <w:b/>
        <w:bCs/>
        <w:color w:val="FFFFFF" w:themeColor="background1"/>
        <w:sz w:val="28"/>
        <w:szCs w:val="28"/>
      </w:rPr>
      <w:t xml:space="preserve"> </w:t>
    </w:r>
    <w:r w:rsidRPr="00D91718">
      <w:rPr>
        <w:rFonts w:ascii="Arial" w:hAnsi="Arial" w:cs="Arial"/>
        <w:color w:val="FFFFFF" w:themeColor="background1"/>
        <w:sz w:val="28"/>
        <w:szCs w:val="28"/>
      </w:rPr>
      <w:t xml:space="preserve">Period study: Understanding the </w:t>
    </w:r>
    <w:r w:rsidRPr="00820175">
      <w:rPr>
        <w:rFonts w:ascii="Arial" w:hAnsi="Arial" w:cs="Arial"/>
        <w:color w:val="FFFFFF" w:themeColor="background1"/>
        <w:sz w:val="28"/>
        <w:szCs w:val="28"/>
      </w:rPr>
      <w:t xml:space="preserve">modern world, 1900 to present </w:t>
    </w:r>
    <w:r>
      <w:rPr>
        <w:rFonts w:ascii="Arial" w:hAnsi="Arial" w:cs="Arial"/>
        <w:color w:val="FFFFFF" w:themeColor="background1"/>
        <w:sz w:val="28"/>
        <w:szCs w:val="28"/>
      </w:rPr>
      <w:t>(24 lessons)</w:t>
    </w:r>
  </w:p>
  <w:p w14:paraId="2F91E470" w14:textId="77777777" w:rsidR="00AF347A" w:rsidRPr="002A3828" w:rsidRDefault="00AF347A" w:rsidP="009C2F92">
    <w:pPr>
      <w:tabs>
        <w:tab w:val="left" w:pos="426"/>
      </w:tabs>
      <w:spacing w:after="120" w:line="276"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26181"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6EE37032" w14:textId="77777777" w:rsidR="00AF347A" w:rsidRPr="009E788F" w:rsidRDefault="00AF347A" w:rsidP="00836326">
    <w:pPr>
      <w:spacing w:after="120" w:line="276" w:lineRule="auto"/>
      <w:ind w:left="426"/>
    </w:pPr>
    <w:r>
      <w:rPr>
        <w:b/>
        <w:noProof/>
        <w:lang w:val="en-US"/>
      </w:rPr>
      <w:drawing>
        <wp:anchor distT="0" distB="0" distL="114300" distR="114300" simplePos="0" relativeHeight="251657216" behindDoc="0" locked="0" layoutInCell="1" allowOverlap="1" wp14:anchorId="5A19097F" wp14:editId="0D8E3271">
          <wp:simplePos x="0" y="0"/>
          <wp:positionH relativeFrom="page">
            <wp:align>right</wp:align>
          </wp:positionH>
          <wp:positionV relativeFrom="page">
            <wp:align>top</wp:align>
          </wp:positionV>
          <wp:extent cx="1756800" cy="918000"/>
          <wp:effectExtent l="0" t="0" r="0" b="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F1C08" w14:textId="585E9935"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67233C6A" w14:textId="77777777" w:rsidR="00AF347A" w:rsidRPr="009E788F" w:rsidRDefault="00AF347A" w:rsidP="00836326">
    <w:pPr>
      <w:spacing w:after="120" w:line="276" w:lineRule="auto"/>
      <w:ind w:left="426"/>
    </w:pPr>
    <w:r>
      <w:rPr>
        <w:b/>
        <w:noProof/>
        <w:lang w:val="en-US"/>
      </w:rPr>
      <w:drawing>
        <wp:anchor distT="0" distB="0" distL="114300" distR="114300" simplePos="0" relativeHeight="251717632" behindDoc="0" locked="0" layoutInCell="1" allowOverlap="1" wp14:anchorId="28E905E4" wp14:editId="0E93BEBE">
          <wp:simplePos x="0" y="0"/>
          <wp:positionH relativeFrom="page">
            <wp:align>right</wp:align>
          </wp:positionH>
          <wp:positionV relativeFrom="page">
            <wp:align>top</wp:align>
          </wp:positionV>
          <wp:extent cx="1756800" cy="9180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951DE" w14:textId="77777777" w:rsidR="00AF347A" w:rsidRDefault="00AF347A" w:rsidP="00B478EE">
    <w:pPr>
      <w:ind w:right="13107"/>
      <w:jc w:val="center"/>
      <w:rPr>
        <w:rFonts w:ascii="Arial" w:hAnsi="Arial" w:cs="Arial"/>
        <w:b/>
        <w:bCs/>
      </w:rPr>
    </w:pPr>
    <w:r>
      <w:rPr>
        <w:rFonts w:ascii="Arial" w:hAnsi="Arial" w:cs="Arial"/>
        <w:b/>
        <w:bCs/>
        <w:noProof/>
        <w:lang w:val="en-US"/>
      </w:rPr>
      <w:drawing>
        <wp:anchor distT="0" distB="0" distL="114300" distR="114300" simplePos="0" relativeHeight="251684864" behindDoc="1" locked="0" layoutInCell="1" allowOverlap="1" wp14:anchorId="3CD22F91" wp14:editId="6677A5A4">
          <wp:simplePos x="0" y="0"/>
          <wp:positionH relativeFrom="column">
            <wp:posOffset>-512682</wp:posOffset>
          </wp:positionH>
          <wp:positionV relativeFrom="paragraph">
            <wp:posOffset>-294188</wp:posOffset>
          </wp:positionV>
          <wp:extent cx="10760395" cy="1145540"/>
          <wp:effectExtent l="0" t="0" r="9525" b="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Scheme</w:t>
    </w:r>
  </w:p>
  <w:p w14:paraId="613668F2" w14:textId="77777777" w:rsidR="00AF347A" w:rsidRPr="00CC03A2" w:rsidRDefault="00AF347A" w:rsidP="00B478EE">
    <w:pPr>
      <w:ind w:right="13107"/>
      <w:jc w:val="center"/>
      <w:rPr>
        <w:rFonts w:ascii="Arial" w:hAnsi="Arial" w:cs="Arial"/>
        <w:b/>
        <w:bCs/>
      </w:rPr>
    </w:pPr>
    <w:r>
      <w:rPr>
        <w:rFonts w:ascii="Arial" w:hAnsi="Arial" w:cs="Arial"/>
        <w:b/>
        <w:bCs/>
      </w:rPr>
      <w:t>of Work</w:t>
    </w:r>
  </w:p>
  <w:p w14:paraId="7F64E7B3" w14:textId="77777777"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1 </w:t>
    </w:r>
    <w:r>
      <w:rPr>
        <w:rFonts w:ascii="Arial" w:hAnsi="Arial" w:cs="Arial"/>
        <w:color w:val="FFFFFF" w:themeColor="background1"/>
        <w:sz w:val="28"/>
        <w:szCs w:val="28"/>
      </w:rPr>
      <w:t>Thematic Study: Water and health through time (6 lessons)</w:t>
    </w:r>
  </w:p>
  <w:p w14:paraId="5D19AB6C" w14:textId="77777777" w:rsidR="00AF347A" w:rsidRPr="002A3828" w:rsidRDefault="00AF347A" w:rsidP="009C2F92">
    <w:pPr>
      <w:tabs>
        <w:tab w:val="left" w:pos="426"/>
      </w:tabs>
      <w:spacing w:after="120" w:line="276"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5A676" w14:textId="42856483"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689984" behindDoc="1" locked="0" layoutInCell="1" allowOverlap="1" wp14:anchorId="5D28679C" wp14:editId="721BA176">
          <wp:simplePos x="0" y="0"/>
          <wp:positionH relativeFrom="column">
            <wp:posOffset>-512682</wp:posOffset>
          </wp:positionH>
          <wp:positionV relativeFrom="paragraph">
            <wp:posOffset>-294188</wp:posOffset>
          </wp:positionV>
          <wp:extent cx="10760395" cy="1145540"/>
          <wp:effectExtent l="0" t="0" r="9525" b="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5DDFD043" w14:textId="126DC791" w:rsidR="00AF347A" w:rsidRPr="00CC03A2" w:rsidRDefault="00AF347A" w:rsidP="00B63029">
    <w:pPr>
      <w:ind w:right="13107"/>
      <w:rPr>
        <w:rFonts w:ascii="Arial" w:hAnsi="Arial" w:cs="Arial"/>
        <w:b/>
        <w:bCs/>
      </w:rPr>
    </w:pPr>
    <w:r>
      <w:rPr>
        <w:rFonts w:ascii="Arial" w:hAnsi="Arial" w:cs="Arial"/>
        <w:b/>
        <w:bCs/>
      </w:rPr>
      <w:t xml:space="preserve">    of Work</w:t>
    </w:r>
  </w:p>
  <w:p w14:paraId="6E457A8C" w14:textId="77777777"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2</w:t>
    </w:r>
    <w:r w:rsidRPr="00DA39A1">
      <w:rPr>
        <w:rFonts w:ascii="Arial" w:hAnsi="Arial" w:cs="Arial"/>
        <w:b/>
        <w:bCs/>
        <w:color w:val="FFFFFF" w:themeColor="background1"/>
        <w:sz w:val="28"/>
        <w:szCs w:val="28"/>
      </w:rPr>
      <w:t xml:space="preserve"> </w:t>
    </w:r>
    <w:r w:rsidRPr="00D91718">
      <w:rPr>
        <w:rFonts w:ascii="Arial" w:hAnsi="Arial" w:cs="Arial"/>
        <w:color w:val="FFFFFF" w:themeColor="background1"/>
        <w:sz w:val="28"/>
        <w:szCs w:val="28"/>
      </w:rPr>
      <w:t>Period study: Understanding the Middle Ages, 1000–1450</w:t>
    </w:r>
    <w:r>
      <w:rPr>
        <w:rFonts w:ascii="Arial" w:hAnsi="Arial" w:cs="Arial"/>
        <w:color w:val="FFFFFF" w:themeColor="background1"/>
        <w:sz w:val="28"/>
        <w:szCs w:val="28"/>
      </w:rPr>
      <w:t xml:space="preserve"> (24 lessons)</w:t>
    </w:r>
  </w:p>
  <w:p w14:paraId="7A7B2F63" w14:textId="77777777" w:rsidR="00AF347A" w:rsidRPr="002A3828" w:rsidRDefault="00AF347A" w:rsidP="009C2F92">
    <w:pPr>
      <w:tabs>
        <w:tab w:val="left" w:pos="426"/>
      </w:tabs>
      <w:spacing w:after="120" w:line="276"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CB0A0"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4930BBF2" w14:textId="77777777" w:rsidR="00AF347A" w:rsidRPr="009E788F" w:rsidRDefault="00AF347A" w:rsidP="00836326">
    <w:pPr>
      <w:spacing w:after="120" w:line="276" w:lineRule="auto"/>
      <w:ind w:left="426"/>
    </w:pPr>
    <w:r>
      <w:rPr>
        <w:b/>
        <w:noProof/>
        <w:lang w:val="en-US"/>
      </w:rPr>
      <w:drawing>
        <wp:anchor distT="0" distB="0" distL="114300" distR="114300" simplePos="0" relativeHeight="251688960" behindDoc="0" locked="0" layoutInCell="1" allowOverlap="1" wp14:anchorId="06E5E437" wp14:editId="3C70B5B9">
          <wp:simplePos x="0" y="0"/>
          <wp:positionH relativeFrom="page">
            <wp:align>right</wp:align>
          </wp:positionH>
          <wp:positionV relativeFrom="page">
            <wp:align>top</wp:align>
          </wp:positionV>
          <wp:extent cx="1756800" cy="918000"/>
          <wp:effectExtent l="0" t="0" r="0" b="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39682" w14:textId="77777777" w:rsidR="00AF347A" w:rsidRDefault="00AF347A" w:rsidP="00B478EE">
    <w:pPr>
      <w:ind w:right="13107"/>
      <w:jc w:val="center"/>
      <w:rPr>
        <w:rFonts w:ascii="Arial" w:hAnsi="Arial" w:cs="Arial"/>
        <w:b/>
        <w:bCs/>
      </w:rPr>
    </w:pPr>
    <w:r>
      <w:rPr>
        <w:rFonts w:ascii="Arial" w:hAnsi="Arial" w:cs="Arial"/>
        <w:b/>
        <w:bCs/>
        <w:noProof/>
        <w:lang w:val="en-US"/>
      </w:rPr>
      <w:drawing>
        <wp:anchor distT="0" distB="0" distL="114300" distR="114300" simplePos="0" relativeHeight="251686912" behindDoc="1" locked="0" layoutInCell="1" allowOverlap="1" wp14:anchorId="0019EA3C" wp14:editId="7D3BBFDB">
          <wp:simplePos x="0" y="0"/>
          <wp:positionH relativeFrom="column">
            <wp:posOffset>-512682</wp:posOffset>
          </wp:positionH>
          <wp:positionV relativeFrom="paragraph">
            <wp:posOffset>-294188</wp:posOffset>
          </wp:positionV>
          <wp:extent cx="10760395" cy="1145540"/>
          <wp:effectExtent l="0" t="0" r="9525" b="0"/>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Scheme</w:t>
    </w:r>
  </w:p>
  <w:p w14:paraId="1A41D5C4" w14:textId="77777777" w:rsidR="00AF347A" w:rsidRPr="00CC03A2" w:rsidRDefault="00AF347A" w:rsidP="00B478EE">
    <w:pPr>
      <w:ind w:right="13107"/>
      <w:jc w:val="center"/>
      <w:rPr>
        <w:rFonts w:ascii="Arial" w:hAnsi="Arial" w:cs="Arial"/>
        <w:b/>
        <w:bCs/>
      </w:rPr>
    </w:pPr>
    <w:r>
      <w:rPr>
        <w:rFonts w:ascii="Arial" w:hAnsi="Arial" w:cs="Arial"/>
        <w:b/>
        <w:bCs/>
      </w:rPr>
      <w:t>of Work</w:t>
    </w:r>
  </w:p>
  <w:p w14:paraId="5CECB649" w14:textId="4CE4FCDC" w:rsidR="00AF347A" w:rsidRPr="002A3828" w:rsidRDefault="00AF347A" w:rsidP="001F0A78">
    <w:pPr>
      <w:tabs>
        <w:tab w:val="center" w:pos="600"/>
      </w:tabs>
      <w:ind w:left="2268"/>
      <w:jc w:val="both"/>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2</w:t>
    </w:r>
    <w:r w:rsidRPr="00DA39A1">
      <w:rPr>
        <w:rFonts w:ascii="Arial" w:hAnsi="Arial" w:cs="Arial"/>
        <w:b/>
        <w:bCs/>
        <w:color w:val="FFFFFF" w:themeColor="background1"/>
        <w:sz w:val="28"/>
        <w:szCs w:val="28"/>
      </w:rPr>
      <w:t xml:space="preserve"> </w:t>
    </w:r>
    <w:r w:rsidRPr="001F0A78">
      <w:rPr>
        <w:rFonts w:ascii="Arial" w:hAnsi="Arial" w:cs="Arial"/>
        <w:color w:val="FFFFFF" w:themeColor="background1"/>
        <w:sz w:val="28"/>
        <w:szCs w:val="28"/>
      </w:rPr>
      <w:t>Period study: Understanding the Middle Ages, 1000–1450 (24 lessons)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3E30E" w14:textId="6A637DEF" w:rsidR="00AF347A" w:rsidRDefault="00AF347A" w:rsidP="00B63029">
    <w:pPr>
      <w:ind w:right="13107"/>
      <w:rPr>
        <w:rFonts w:ascii="Arial" w:hAnsi="Arial" w:cs="Arial"/>
        <w:b/>
        <w:bCs/>
      </w:rPr>
    </w:pPr>
    <w:r>
      <w:rPr>
        <w:rFonts w:ascii="Arial" w:hAnsi="Arial" w:cs="Arial"/>
        <w:b/>
        <w:bCs/>
        <w:noProof/>
        <w:lang w:val="en-US"/>
      </w:rPr>
      <w:drawing>
        <wp:anchor distT="0" distB="0" distL="114300" distR="114300" simplePos="0" relativeHeight="251696128" behindDoc="1" locked="0" layoutInCell="1" allowOverlap="1" wp14:anchorId="39020569" wp14:editId="1D965E85">
          <wp:simplePos x="0" y="0"/>
          <wp:positionH relativeFrom="column">
            <wp:posOffset>-512682</wp:posOffset>
          </wp:positionH>
          <wp:positionV relativeFrom="paragraph">
            <wp:posOffset>-294188</wp:posOffset>
          </wp:positionV>
          <wp:extent cx="10760395" cy="1145540"/>
          <wp:effectExtent l="0" t="0" r="9525" b="0"/>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Scheme</w:t>
    </w:r>
  </w:p>
  <w:p w14:paraId="409A8294" w14:textId="78C308C4" w:rsidR="00AF347A" w:rsidRPr="00CC03A2" w:rsidRDefault="00AF347A" w:rsidP="00B63029">
    <w:pPr>
      <w:ind w:right="13107"/>
      <w:rPr>
        <w:rFonts w:ascii="Arial" w:hAnsi="Arial" w:cs="Arial"/>
        <w:b/>
        <w:bCs/>
      </w:rPr>
    </w:pPr>
    <w:r>
      <w:rPr>
        <w:rFonts w:ascii="Arial" w:hAnsi="Arial" w:cs="Arial"/>
        <w:b/>
        <w:bCs/>
      </w:rPr>
      <w:t xml:space="preserve">     of Work</w:t>
    </w:r>
  </w:p>
  <w:p w14:paraId="02903E9D" w14:textId="731D300B" w:rsidR="00AF347A" w:rsidRPr="004D519A" w:rsidRDefault="00AF347A" w:rsidP="00B478EE">
    <w:pPr>
      <w:tabs>
        <w:tab w:val="center" w:pos="600"/>
      </w:tabs>
      <w:ind w:left="2268"/>
      <w:jc w:val="both"/>
      <w:rPr>
        <w:color w:val="FFFFFF" w:themeColor="background1"/>
        <w:sz w:val="28"/>
        <w:szCs w:val="28"/>
      </w:rPr>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3</w:t>
    </w:r>
    <w:r w:rsidRPr="00DA39A1">
      <w:rPr>
        <w:rFonts w:ascii="Arial" w:hAnsi="Arial" w:cs="Arial"/>
        <w:b/>
        <w:bCs/>
        <w:color w:val="FFFFFF" w:themeColor="background1"/>
        <w:sz w:val="28"/>
        <w:szCs w:val="28"/>
      </w:rPr>
      <w:t xml:space="preserve"> </w:t>
    </w:r>
    <w:r>
      <w:rPr>
        <w:rFonts w:ascii="Arial" w:hAnsi="Arial" w:cs="Arial"/>
        <w:color w:val="FFFFFF" w:themeColor="background1"/>
        <w:sz w:val="28"/>
        <w:szCs w:val="28"/>
      </w:rPr>
      <w:t xml:space="preserve">Thematic Study: </w:t>
    </w:r>
    <w:r w:rsidRPr="004E466B">
      <w:rPr>
        <w:rFonts w:ascii="Arial" w:hAnsi="Arial" w:cs="Arial"/>
        <w:color w:val="FFFFFF" w:themeColor="background1"/>
        <w:sz w:val="28"/>
        <w:szCs w:val="28"/>
      </w:rPr>
      <w:t xml:space="preserve">London through time </w:t>
    </w:r>
    <w:r>
      <w:rPr>
        <w:rFonts w:ascii="Arial" w:hAnsi="Arial" w:cs="Arial"/>
        <w:color w:val="FFFFFF" w:themeColor="background1"/>
        <w:sz w:val="28"/>
        <w:szCs w:val="28"/>
      </w:rPr>
      <w:t>(6 lessons)</w:t>
    </w:r>
  </w:p>
  <w:p w14:paraId="72BEAE27" w14:textId="77777777" w:rsidR="00AF347A" w:rsidRPr="002A3828" w:rsidRDefault="00AF347A" w:rsidP="009C2F92">
    <w:pPr>
      <w:tabs>
        <w:tab w:val="left" w:pos="426"/>
      </w:tabs>
      <w:spacing w:after="120" w:line="276" w:lineRule="aut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8C1B6" w14:textId="77777777" w:rsidR="00AF347A" w:rsidRPr="00836326" w:rsidRDefault="00AF347A" w:rsidP="005C698C">
    <w:pPr>
      <w:numPr>
        <w:ilvl w:val="0"/>
        <w:numId w:val="1"/>
      </w:numPr>
      <w:spacing w:after="120" w:line="276" w:lineRule="auto"/>
      <w:ind w:left="425" w:hanging="357"/>
    </w:pPr>
    <w:r>
      <w:rPr>
        <w:rFonts w:ascii="Arial" w:hAnsi="Arial" w:cs="Arial"/>
        <w:b/>
        <w:bCs/>
        <w:color w:val="41A336"/>
        <w:sz w:val="28"/>
        <w:szCs w:val="28"/>
      </w:rPr>
      <w:t>Biology Topic 2a</w:t>
    </w:r>
    <w:r w:rsidRPr="00836326">
      <w:rPr>
        <w:rFonts w:ascii="Arial" w:hAnsi="Arial" w:cs="Arial"/>
        <w:b/>
        <w:bCs/>
        <w:color w:val="41A336"/>
        <w:sz w:val="28"/>
        <w:szCs w:val="28"/>
      </w:rPr>
      <w:t xml:space="preserve"> </w:t>
    </w:r>
    <w:r>
      <w:rPr>
        <w:rFonts w:ascii="Arial" w:hAnsi="Arial" w:cs="Arial"/>
        <w:color w:val="41A336"/>
        <w:sz w:val="28"/>
        <w:szCs w:val="28"/>
      </w:rPr>
      <w:t>Animal reproduction</w:t>
    </w:r>
  </w:p>
  <w:p w14:paraId="6B2C1551" w14:textId="77777777" w:rsidR="00AF347A" w:rsidRPr="009E788F" w:rsidRDefault="00AF347A" w:rsidP="00836326">
    <w:pPr>
      <w:spacing w:after="120" w:line="276" w:lineRule="auto"/>
      <w:ind w:left="426"/>
    </w:pPr>
    <w:r>
      <w:rPr>
        <w:b/>
        <w:noProof/>
        <w:lang w:val="en-US"/>
      </w:rPr>
      <w:drawing>
        <wp:anchor distT="0" distB="0" distL="114300" distR="114300" simplePos="0" relativeHeight="251695104" behindDoc="0" locked="0" layoutInCell="1" allowOverlap="1" wp14:anchorId="2796B79C" wp14:editId="5C0EB5BC">
          <wp:simplePos x="0" y="0"/>
          <wp:positionH relativeFrom="page">
            <wp:align>right</wp:align>
          </wp:positionH>
          <wp:positionV relativeFrom="page">
            <wp:align>top</wp:align>
          </wp:positionV>
          <wp:extent cx="1756800" cy="918000"/>
          <wp:effectExtent l="0" t="0" r="0" b="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918000"/>
                  </a:xfrm>
                  <a:prstGeom prst="rect">
                    <a:avLst/>
                  </a:prstGeom>
                  <a:noFill/>
                </pic:spPr>
              </pic:pic>
            </a:graphicData>
          </a:graphic>
        </wp:anchor>
      </w:drawing>
    </w:r>
    <w:r>
      <w:rPr>
        <w:rFonts w:ascii="Arial" w:hAnsi="Arial" w:cs="Arial"/>
        <w:color w:val="41A336"/>
        <w:sz w:val="32"/>
        <w:szCs w:val="32"/>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48446" w14:textId="77777777" w:rsidR="00AF347A" w:rsidRDefault="00AF347A" w:rsidP="00B478EE">
    <w:pPr>
      <w:ind w:right="13107"/>
      <w:jc w:val="center"/>
      <w:rPr>
        <w:rFonts w:ascii="Arial" w:hAnsi="Arial" w:cs="Arial"/>
        <w:b/>
        <w:bCs/>
      </w:rPr>
    </w:pPr>
    <w:r>
      <w:rPr>
        <w:rFonts w:ascii="Arial" w:hAnsi="Arial" w:cs="Arial"/>
        <w:b/>
        <w:bCs/>
        <w:noProof/>
        <w:lang w:val="en-US"/>
      </w:rPr>
      <w:drawing>
        <wp:anchor distT="0" distB="0" distL="114300" distR="114300" simplePos="0" relativeHeight="251693056" behindDoc="1" locked="0" layoutInCell="1" allowOverlap="1" wp14:anchorId="2E4BC912" wp14:editId="2C6D7AC0">
          <wp:simplePos x="0" y="0"/>
          <wp:positionH relativeFrom="column">
            <wp:posOffset>-512682</wp:posOffset>
          </wp:positionH>
          <wp:positionV relativeFrom="paragraph">
            <wp:posOffset>-294188</wp:posOffset>
          </wp:positionV>
          <wp:extent cx="10760395" cy="1145540"/>
          <wp:effectExtent l="0" t="0" r="9525" b="0"/>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gGeoKS3 SoW A3.jpg"/>
                  <pic:cNvPicPr/>
                </pic:nvPicPr>
                <pic:blipFill>
                  <a:blip r:embed="rId1">
                    <a:extLst>
                      <a:ext uri="{28A0092B-C50C-407E-A947-70E740481C1C}">
                        <a14:useLocalDpi xmlns:a14="http://schemas.microsoft.com/office/drawing/2010/main" val="0"/>
                      </a:ext>
                    </a:extLst>
                  </a:blip>
                  <a:stretch>
                    <a:fillRect/>
                  </a:stretch>
                </pic:blipFill>
                <pic:spPr>
                  <a:xfrm>
                    <a:off x="0" y="0"/>
                    <a:ext cx="10760395" cy="11455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Scheme</w:t>
    </w:r>
  </w:p>
  <w:p w14:paraId="35C350BD" w14:textId="77777777" w:rsidR="00AF347A" w:rsidRPr="00CC03A2" w:rsidRDefault="00AF347A" w:rsidP="00B478EE">
    <w:pPr>
      <w:ind w:right="13107"/>
      <w:jc w:val="center"/>
      <w:rPr>
        <w:rFonts w:ascii="Arial" w:hAnsi="Arial" w:cs="Arial"/>
        <w:b/>
        <w:bCs/>
      </w:rPr>
    </w:pPr>
    <w:r>
      <w:rPr>
        <w:rFonts w:ascii="Arial" w:hAnsi="Arial" w:cs="Arial"/>
        <w:b/>
        <w:bCs/>
      </w:rPr>
      <w:t>of Work</w:t>
    </w:r>
  </w:p>
  <w:p w14:paraId="20FD3E4D" w14:textId="7BFAAB26" w:rsidR="00AF347A" w:rsidRPr="002A3828" w:rsidRDefault="00AF347A" w:rsidP="001F0A78">
    <w:pPr>
      <w:tabs>
        <w:tab w:val="center" w:pos="600"/>
      </w:tabs>
      <w:ind w:left="2268"/>
      <w:jc w:val="both"/>
    </w:pPr>
    <w:r w:rsidRPr="00DA39A1">
      <w:rPr>
        <w:rFonts w:ascii="Arial" w:hAnsi="Arial" w:cs="Arial"/>
        <w:b/>
        <w:bCs/>
        <w:color w:val="FFFFFF" w:themeColor="background1"/>
        <w:sz w:val="28"/>
        <w:szCs w:val="28"/>
      </w:rPr>
      <w:t xml:space="preserve">Unit </w:t>
    </w:r>
    <w:r>
      <w:rPr>
        <w:rFonts w:ascii="Arial" w:hAnsi="Arial" w:cs="Arial"/>
        <w:b/>
        <w:bCs/>
        <w:color w:val="FFFFFF" w:themeColor="background1"/>
        <w:sz w:val="28"/>
        <w:szCs w:val="28"/>
      </w:rPr>
      <w:t>3</w:t>
    </w:r>
    <w:r w:rsidRPr="00DA39A1">
      <w:rPr>
        <w:rFonts w:ascii="Arial" w:hAnsi="Arial" w:cs="Arial"/>
        <w:b/>
        <w:bCs/>
        <w:color w:val="FFFFFF" w:themeColor="background1"/>
        <w:sz w:val="28"/>
        <w:szCs w:val="28"/>
      </w:rPr>
      <w:t xml:space="preserve"> </w:t>
    </w:r>
    <w:r w:rsidRPr="001F0A78">
      <w:rPr>
        <w:rFonts w:ascii="Arial" w:hAnsi="Arial" w:cs="Arial"/>
        <w:color w:val="FFFFFF" w:themeColor="background1"/>
        <w:sz w:val="28"/>
        <w:szCs w:val="28"/>
      </w:rPr>
      <w:t>Thematic study: London through time (</w:t>
    </w:r>
    <w:r>
      <w:rPr>
        <w:rFonts w:ascii="Arial" w:hAnsi="Arial" w:cs="Arial"/>
        <w:color w:val="FFFFFF" w:themeColor="background1"/>
        <w:sz w:val="28"/>
        <w:szCs w:val="28"/>
      </w:rPr>
      <w:t>6</w:t>
    </w:r>
    <w:r w:rsidRPr="001F0A78">
      <w:rPr>
        <w:rFonts w:ascii="Arial" w:hAnsi="Arial" w:cs="Arial"/>
        <w:color w:val="FFFFFF" w:themeColor="background1"/>
        <w:sz w:val="28"/>
        <w:szCs w:val="28"/>
      </w:rPr>
      <w:t xml:space="preserve"> lessons)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2738D"/>
    <w:multiLevelType w:val="hybridMultilevel"/>
    <w:tmpl w:val="5FC0D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32638"/>
    <w:multiLevelType w:val="hybridMultilevel"/>
    <w:tmpl w:val="E4A2A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6745D6"/>
    <w:multiLevelType w:val="hybridMultilevel"/>
    <w:tmpl w:val="BA2EEF78"/>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AC51BEC"/>
    <w:multiLevelType w:val="hybridMultilevel"/>
    <w:tmpl w:val="A808C6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C7026C6"/>
    <w:multiLevelType w:val="hybridMultilevel"/>
    <w:tmpl w:val="BF8E3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C97D6C"/>
    <w:multiLevelType w:val="hybridMultilevel"/>
    <w:tmpl w:val="DE66AE0E"/>
    <w:lvl w:ilvl="0" w:tplc="C1BE0FCE">
      <w:start w:val="1"/>
      <w:numFmt w:val="bullet"/>
      <w:lvlText w:val=""/>
      <w:lvlJc w:val="left"/>
      <w:pPr>
        <w:ind w:left="720" w:hanging="360"/>
      </w:pPr>
      <w:rPr>
        <w:rFonts w:ascii="Wingdings 3" w:hAnsi="Wingdings 3" w:cs="Wingdings 3" w:hint="default"/>
        <w:color w:val="41A336"/>
        <w:sz w:val="32"/>
        <w:szCs w:val="32"/>
      </w:rPr>
    </w:lvl>
    <w:lvl w:ilvl="1" w:tplc="04090003">
      <w:start w:val="1"/>
      <w:numFmt w:val="bullet"/>
      <w:lvlText w:val="o"/>
      <w:lvlJc w:val="left"/>
      <w:pPr>
        <w:ind w:left="1440" w:hanging="360"/>
      </w:pPr>
      <w:rPr>
        <w:rFonts w:ascii="Courier" w:hAnsi="Courier" w:cs="Courier" w:hint="default"/>
      </w:rPr>
    </w:lvl>
    <w:lvl w:ilvl="2" w:tplc="04090005">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w:hAnsi="Courier" w:cs="Courier" w:hint="default"/>
      </w:rPr>
    </w:lvl>
    <w:lvl w:ilvl="5" w:tplc="04090005">
      <w:start w:val="1"/>
      <w:numFmt w:val="bullet"/>
      <w:lvlText w:val=""/>
      <w:lvlJc w:val="left"/>
      <w:pPr>
        <w:ind w:left="4320" w:hanging="360"/>
      </w:pPr>
      <w:rPr>
        <w:rFonts w:ascii="Symbol" w:hAnsi="Symbol" w:cs="Symbol"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w:hAnsi="Courier" w:cs="Courier" w:hint="default"/>
      </w:rPr>
    </w:lvl>
    <w:lvl w:ilvl="8" w:tplc="04090005">
      <w:start w:val="1"/>
      <w:numFmt w:val="bullet"/>
      <w:lvlText w:val=""/>
      <w:lvlJc w:val="left"/>
      <w:pPr>
        <w:ind w:left="6480" w:hanging="360"/>
      </w:pPr>
      <w:rPr>
        <w:rFonts w:ascii="Symbol" w:hAnsi="Symbol" w:cs="Symbol" w:hint="default"/>
      </w:rPr>
    </w:lvl>
  </w:abstractNum>
  <w:abstractNum w:abstractNumId="6" w15:restartNumberingAfterBreak="0">
    <w:nsid w:val="217416D0"/>
    <w:multiLevelType w:val="hybridMultilevel"/>
    <w:tmpl w:val="A5043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A4186F"/>
    <w:multiLevelType w:val="hybridMultilevel"/>
    <w:tmpl w:val="1FF67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54509B"/>
    <w:multiLevelType w:val="hybridMultilevel"/>
    <w:tmpl w:val="193A0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372699"/>
    <w:multiLevelType w:val="hybridMultilevel"/>
    <w:tmpl w:val="C6FEB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0D24B5"/>
    <w:multiLevelType w:val="hybridMultilevel"/>
    <w:tmpl w:val="4D3C4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D9D10E6"/>
    <w:multiLevelType w:val="hybridMultilevel"/>
    <w:tmpl w:val="EEB2B898"/>
    <w:lvl w:ilvl="0" w:tplc="4D146BF4">
      <w:start w:val="1"/>
      <w:numFmt w:val="bullet"/>
      <w:pStyle w:val="BL"/>
      <w:lvlText w:val=""/>
      <w:lvlJc w:val="left"/>
      <w:pPr>
        <w:ind w:left="360" w:hanging="360"/>
      </w:pPr>
      <w:rPr>
        <w:rFonts w:ascii="Symbol" w:hAnsi="Symbol" w:hint="default"/>
        <w:sz w:val="22"/>
        <w:szCs w:val="22"/>
      </w:rPr>
    </w:lvl>
    <w:lvl w:ilvl="1" w:tplc="C7825880">
      <w:start w:val="1"/>
      <w:numFmt w:val="bullet"/>
      <w:pStyle w:val="SubBL"/>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DB664C9"/>
    <w:multiLevelType w:val="hybridMultilevel"/>
    <w:tmpl w:val="8876A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143D04"/>
    <w:multiLevelType w:val="hybridMultilevel"/>
    <w:tmpl w:val="0ADC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BA6927"/>
    <w:multiLevelType w:val="hybridMultilevel"/>
    <w:tmpl w:val="74E87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664AF7"/>
    <w:multiLevelType w:val="hybridMultilevel"/>
    <w:tmpl w:val="B63E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167DBA"/>
    <w:multiLevelType w:val="hybridMultilevel"/>
    <w:tmpl w:val="1AE4F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0B1C10"/>
    <w:multiLevelType w:val="hybridMultilevel"/>
    <w:tmpl w:val="A726C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2830EC"/>
    <w:multiLevelType w:val="hybridMultilevel"/>
    <w:tmpl w:val="17CE8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9459AA"/>
    <w:multiLevelType w:val="hybridMultilevel"/>
    <w:tmpl w:val="BF7A2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BD0EF7"/>
    <w:multiLevelType w:val="hybridMultilevel"/>
    <w:tmpl w:val="99DE4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527381"/>
    <w:multiLevelType w:val="hybridMultilevel"/>
    <w:tmpl w:val="E4B0C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F686E15"/>
    <w:multiLevelType w:val="hybridMultilevel"/>
    <w:tmpl w:val="A90E30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4D0965"/>
    <w:multiLevelType w:val="hybridMultilevel"/>
    <w:tmpl w:val="7020E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6B401E"/>
    <w:multiLevelType w:val="hybridMultilevel"/>
    <w:tmpl w:val="DE307E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9B66D0"/>
    <w:multiLevelType w:val="hybridMultilevel"/>
    <w:tmpl w:val="DD56A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FC0AB2"/>
    <w:multiLevelType w:val="hybridMultilevel"/>
    <w:tmpl w:val="14F093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30B3FB0"/>
    <w:multiLevelType w:val="hybridMultilevel"/>
    <w:tmpl w:val="039E2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845C3D"/>
    <w:multiLevelType w:val="hybridMultilevel"/>
    <w:tmpl w:val="AB9E6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615F70"/>
    <w:multiLevelType w:val="hybridMultilevel"/>
    <w:tmpl w:val="40F6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B127ED"/>
    <w:multiLevelType w:val="hybridMultilevel"/>
    <w:tmpl w:val="C4C40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6"/>
  </w:num>
  <w:num w:numId="4">
    <w:abstractNumId w:val="3"/>
  </w:num>
  <w:num w:numId="5">
    <w:abstractNumId w:val="21"/>
  </w:num>
  <w:num w:numId="6">
    <w:abstractNumId w:val="10"/>
  </w:num>
  <w:num w:numId="7">
    <w:abstractNumId w:val="2"/>
  </w:num>
  <w:num w:numId="8">
    <w:abstractNumId w:val="6"/>
  </w:num>
  <w:num w:numId="9">
    <w:abstractNumId w:val="20"/>
  </w:num>
  <w:num w:numId="10">
    <w:abstractNumId w:val="14"/>
  </w:num>
  <w:num w:numId="11">
    <w:abstractNumId w:val="27"/>
  </w:num>
  <w:num w:numId="12">
    <w:abstractNumId w:val="30"/>
  </w:num>
  <w:num w:numId="13">
    <w:abstractNumId w:val="22"/>
  </w:num>
  <w:num w:numId="14">
    <w:abstractNumId w:val="24"/>
  </w:num>
  <w:num w:numId="15">
    <w:abstractNumId w:val="0"/>
  </w:num>
  <w:num w:numId="16">
    <w:abstractNumId w:val="18"/>
  </w:num>
  <w:num w:numId="17">
    <w:abstractNumId w:val="19"/>
  </w:num>
  <w:num w:numId="18">
    <w:abstractNumId w:val="29"/>
  </w:num>
  <w:num w:numId="19">
    <w:abstractNumId w:val="28"/>
  </w:num>
  <w:num w:numId="20">
    <w:abstractNumId w:val="16"/>
  </w:num>
  <w:num w:numId="21">
    <w:abstractNumId w:val="23"/>
  </w:num>
  <w:num w:numId="22">
    <w:abstractNumId w:val="25"/>
  </w:num>
  <w:num w:numId="23">
    <w:abstractNumId w:val="13"/>
  </w:num>
  <w:num w:numId="24">
    <w:abstractNumId w:val="9"/>
  </w:num>
  <w:num w:numId="25">
    <w:abstractNumId w:val="15"/>
  </w:num>
  <w:num w:numId="26">
    <w:abstractNumId w:val="12"/>
  </w:num>
  <w:num w:numId="27">
    <w:abstractNumId w:val="7"/>
  </w:num>
  <w:num w:numId="28">
    <w:abstractNumId w:val="1"/>
  </w:num>
  <w:num w:numId="29">
    <w:abstractNumId w:val="8"/>
  </w:num>
  <w:num w:numId="30">
    <w:abstractNumId w:val="17"/>
  </w:num>
  <w:num w:numId="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402"/>
    <w:rsid w:val="0000296B"/>
    <w:rsid w:val="00005B31"/>
    <w:rsid w:val="0000688A"/>
    <w:rsid w:val="00012BF8"/>
    <w:rsid w:val="00014877"/>
    <w:rsid w:val="000217BB"/>
    <w:rsid w:val="00021A5D"/>
    <w:rsid w:val="000258FE"/>
    <w:rsid w:val="00034CCB"/>
    <w:rsid w:val="000352E7"/>
    <w:rsid w:val="000363F5"/>
    <w:rsid w:val="00037A57"/>
    <w:rsid w:val="0004558B"/>
    <w:rsid w:val="000457FC"/>
    <w:rsid w:val="000503BA"/>
    <w:rsid w:val="00051D0E"/>
    <w:rsid w:val="00053671"/>
    <w:rsid w:val="0006230F"/>
    <w:rsid w:val="000634E4"/>
    <w:rsid w:val="000827C5"/>
    <w:rsid w:val="000857A8"/>
    <w:rsid w:val="00087933"/>
    <w:rsid w:val="000917A9"/>
    <w:rsid w:val="000964B0"/>
    <w:rsid w:val="00096B3B"/>
    <w:rsid w:val="000A0AA3"/>
    <w:rsid w:val="000A1837"/>
    <w:rsid w:val="000A1C80"/>
    <w:rsid w:val="000A46D1"/>
    <w:rsid w:val="000A6326"/>
    <w:rsid w:val="000A6636"/>
    <w:rsid w:val="000B3971"/>
    <w:rsid w:val="000B4F3F"/>
    <w:rsid w:val="000C2603"/>
    <w:rsid w:val="000C65A5"/>
    <w:rsid w:val="000D3CBC"/>
    <w:rsid w:val="000D5830"/>
    <w:rsid w:val="000D65E2"/>
    <w:rsid w:val="000E1584"/>
    <w:rsid w:val="000E17F8"/>
    <w:rsid w:val="000E2366"/>
    <w:rsid w:val="000E2470"/>
    <w:rsid w:val="000E7058"/>
    <w:rsid w:val="000F1D70"/>
    <w:rsid w:val="000F36EF"/>
    <w:rsid w:val="00102D3E"/>
    <w:rsid w:val="001037C7"/>
    <w:rsid w:val="001047F6"/>
    <w:rsid w:val="00111090"/>
    <w:rsid w:val="00130652"/>
    <w:rsid w:val="001358CA"/>
    <w:rsid w:val="00135A56"/>
    <w:rsid w:val="00136215"/>
    <w:rsid w:val="00144CFE"/>
    <w:rsid w:val="00144ED5"/>
    <w:rsid w:val="00145172"/>
    <w:rsid w:val="001516B7"/>
    <w:rsid w:val="00155B27"/>
    <w:rsid w:val="00155BFA"/>
    <w:rsid w:val="00160031"/>
    <w:rsid w:val="00163A61"/>
    <w:rsid w:val="0016568F"/>
    <w:rsid w:val="00166E76"/>
    <w:rsid w:val="00170145"/>
    <w:rsid w:val="00174FBE"/>
    <w:rsid w:val="00176196"/>
    <w:rsid w:val="001862E5"/>
    <w:rsid w:val="00190846"/>
    <w:rsid w:val="0019185B"/>
    <w:rsid w:val="00192F85"/>
    <w:rsid w:val="001941B3"/>
    <w:rsid w:val="00195EC6"/>
    <w:rsid w:val="001A0326"/>
    <w:rsid w:val="001A618C"/>
    <w:rsid w:val="001A6923"/>
    <w:rsid w:val="001A795E"/>
    <w:rsid w:val="001B1C76"/>
    <w:rsid w:val="001B4623"/>
    <w:rsid w:val="001C3F71"/>
    <w:rsid w:val="001C4CC7"/>
    <w:rsid w:val="001C7F80"/>
    <w:rsid w:val="001D20D3"/>
    <w:rsid w:val="001D5C31"/>
    <w:rsid w:val="001D6D31"/>
    <w:rsid w:val="001D7F43"/>
    <w:rsid w:val="001F0143"/>
    <w:rsid w:val="001F0A78"/>
    <w:rsid w:val="001F0BE9"/>
    <w:rsid w:val="001F3563"/>
    <w:rsid w:val="001F6D1D"/>
    <w:rsid w:val="00200762"/>
    <w:rsid w:val="002010A6"/>
    <w:rsid w:val="0020346C"/>
    <w:rsid w:val="002048A6"/>
    <w:rsid w:val="00207ED0"/>
    <w:rsid w:val="00210314"/>
    <w:rsid w:val="00210513"/>
    <w:rsid w:val="00215239"/>
    <w:rsid w:val="00217AD9"/>
    <w:rsid w:val="00220841"/>
    <w:rsid w:val="002245C4"/>
    <w:rsid w:val="002247FB"/>
    <w:rsid w:val="0022619B"/>
    <w:rsid w:val="0023073C"/>
    <w:rsid w:val="00233F56"/>
    <w:rsid w:val="00234427"/>
    <w:rsid w:val="00235834"/>
    <w:rsid w:val="00235996"/>
    <w:rsid w:val="00236F64"/>
    <w:rsid w:val="0023736A"/>
    <w:rsid w:val="002445EB"/>
    <w:rsid w:val="00246521"/>
    <w:rsid w:val="002519C7"/>
    <w:rsid w:val="002611CB"/>
    <w:rsid w:val="0026232F"/>
    <w:rsid w:val="0026343C"/>
    <w:rsid w:val="002638B0"/>
    <w:rsid w:val="0026464B"/>
    <w:rsid w:val="0026504F"/>
    <w:rsid w:val="002654F1"/>
    <w:rsid w:val="00267201"/>
    <w:rsid w:val="00277C2A"/>
    <w:rsid w:val="00280075"/>
    <w:rsid w:val="002832C6"/>
    <w:rsid w:val="00290309"/>
    <w:rsid w:val="002957F8"/>
    <w:rsid w:val="002975C2"/>
    <w:rsid w:val="002A3126"/>
    <w:rsid w:val="002A3828"/>
    <w:rsid w:val="002B1799"/>
    <w:rsid w:val="002B23DE"/>
    <w:rsid w:val="002B4866"/>
    <w:rsid w:val="002C14ED"/>
    <w:rsid w:val="002C7F96"/>
    <w:rsid w:val="002D1A06"/>
    <w:rsid w:val="002E53BD"/>
    <w:rsid w:val="002E56B7"/>
    <w:rsid w:val="002E5A8D"/>
    <w:rsid w:val="002E67D4"/>
    <w:rsid w:val="002E732C"/>
    <w:rsid w:val="002F38D5"/>
    <w:rsid w:val="002F73F7"/>
    <w:rsid w:val="00302A3C"/>
    <w:rsid w:val="00305C8F"/>
    <w:rsid w:val="00307B61"/>
    <w:rsid w:val="003126EA"/>
    <w:rsid w:val="003131F1"/>
    <w:rsid w:val="00314FD1"/>
    <w:rsid w:val="0031699D"/>
    <w:rsid w:val="00322C85"/>
    <w:rsid w:val="00324589"/>
    <w:rsid w:val="003254B8"/>
    <w:rsid w:val="00336949"/>
    <w:rsid w:val="0034368D"/>
    <w:rsid w:val="003518E1"/>
    <w:rsid w:val="0035553B"/>
    <w:rsid w:val="00356D9E"/>
    <w:rsid w:val="00357609"/>
    <w:rsid w:val="003578DE"/>
    <w:rsid w:val="00357E25"/>
    <w:rsid w:val="003616E8"/>
    <w:rsid w:val="00364FD6"/>
    <w:rsid w:val="003662DA"/>
    <w:rsid w:val="00371BC8"/>
    <w:rsid w:val="0037514E"/>
    <w:rsid w:val="003755BE"/>
    <w:rsid w:val="00382AC8"/>
    <w:rsid w:val="00383EB7"/>
    <w:rsid w:val="003842DA"/>
    <w:rsid w:val="00392F0E"/>
    <w:rsid w:val="003A16E0"/>
    <w:rsid w:val="003A6677"/>
    <w:rsid w:val="003A68C3"/>
    <w:rsid w:val="003B03F8"/>
    <w:rsid w:val="003B34F5"/>
    <w:rsid w:val="003B57E6"/>
    <w:rsid w:val="003C0E32"/>
    <w:rsid w:val="003C5A13"/>
    <w:rsid w:val="003D2AA5"/>
    <w:rsid w:val="003D3D62"/>
    <w:rsid w:val="003D70B5"/>
    <w:rsid w:val="003E0AD8"/>
    <w:rsid w:val="003E0BBD"/>
    <w:rsid w:val="003E2FA6"/>
    <w:rsid w:val="003F1178"/>
    <w:rsid w:val="003F1AFB"/>
    <w:rsid w:val="003F33B3"/>
    <w:rsid w:val="003F405B"/>
    <w:rsid w:val="003F4B9A"/>
    <w:rsid w:val="003F5055"/>
    <w:rsid w:val="003F6E07"/>
    <w:rsid w:val="004022D5"/>
    <w:rsid w:val="00403499"/>
    <w:rsid w:val="00403694"/>
    <w:rsid w:val="00407CED"/>
    <w:rsid w:val="00412048"/>
    <w:rsid w:val="00417168"/>
    <w:rsid w:val="00426DB9"/>
    <w:rsid w:val="004333AB"/>
    <w:rsid w:val="00443BD3"/>
    <w:rsid w:val="00444274"/>
    <w:rsid w:val="00444A79"/>
    <w:rsid w:val="0044694A"/>
    <w:rsid w:val="00451AFF"/>
    <w:rsid w:val="00453899"/>
    <w:rsid w:val="004545FA"/>
    <w:rsid w:val="00461DFC"/>
    <w:rsid w:val="00463259"/>
    <w:rsid w:val="00465AF2"/>
    <w:rsid w:val="00467949"/>
    <w:rsid w:val="00471CEE"/>
    <w:rsid w:val="00482843"/>
    <w:rsid w:val="00482AB9"/>
    <w:rsid w:val="00483B6A"/>
    <w:rsid w:val="00483E12"/>
    <w:rsid w:val="0048418C"/>
    <w:rsid w:val="00485679"/>
    <w:rsid w:val="00486E8E"/>
    <w:rsid w:val="0049137E"/>
    <w:rsid w:val="004B62C7"/>
    <w:rsid w:val="004B7166"/>
    <w:rsid w:val="004C1CAC"/>
    <w:rsid w:val="004C758E"/>
    <w:rsid w:val="004D6F65"/>
    <w:rsid w:val="004E36B9"/>
    <w:rsid w:val="004E466B"/>
    <w:rsid w:val="004E5056"/>
    <w:rsid w:val="004E5E3E"/>
    <w:rsid w:val="004F01C7"/>
    <w:rsid w:val="004F2514"/>
    <w:rsid w:val="004F6166"/>
    <w:rsid w:val="004F6A57"/>
    <w:rsid w:val="0050035D"/>
    <w:rsid w:val="005021A6"/>
    <w:rsid w:val="00502A61"/>
    <w:rsid w:val="00512066"/>
    <w:rsid w:val="00517398"/>
    <w:rsid w:val="005238C8"/>
    <w:rsid w:val="00525EEC"/>
    <w:rsid w:val="00527AEA"/>
    <w:rsid w:val="00530B85"/>
    <w:rsid w:val="00530E15"/>
    <w:rsid w:val="005310EC"/>
    <w:rsid w:val="00542AFB"/>
    <w:rsid w:val="00543965"/>
    <w:rsid w:val="005460D9"/>
    <w:rsid w:val="00547A54"/>
    <w:rsid w:val="005503AC"/>
    <w:rsid w:val="005513B4"/>
    <w:rsid w:val="0055455D"/>
    <w:rsid w:val="005568F4"/>
    <w:rsid w:val="00557DAD"/>
    <w:rsid w:val="005647A9"/>
    <w:rsid w:val="005719E7"/>
    <w:rsid w:val="00575295"/>
    <w:rsid w:val="00576D60"/>
    <w:rsid w:val="00585265"/>
    <w:rsid w:val="0059052F"/>
    <w:rsid w:val="005907EA"/>
    <w:rsid w:val="00594A7F"/>
    <w:rsid w:val="005959AB"/>
    <w:rsid w:val="005A7AAD"/>
    <w:rsid w:val="005A7B4C"/>
    <w:rsid w:val="005B2214"/>
    <w:rsid w:val="005B2B67"/>
    <w:rsid w:val="005B314E"/>
    <w:rsid w:val="005B46FC"/>
    <w:rsid w:val="005B4809"/>
    <w:rsid w:val="005B789E"/>
    <w:rsid w:val="005C698C"/>
    <w:rsid w:val="005C79F1"/>
    <w:rsid w:val="005D1A04"/>
    <w:rsid w:val="005D3402"/>
    <w:rsid w:val="005D3515"/>
    <w:rsid w:val="005D5C85"/>
    <w:rsid w:val="005D6000"/>
    <w:rsid w:val="005D6B09"/>
    <w:rsid w:val="005D7BF5"/>
    <w:rsid w:val="005E018C"/>
    <w:rsid w:val="005E05B6"/>
    <w:rsid w:val="005E209C"/>
    <w:rsid w:val="005E31F0"/>
    <w:rsid w:val="005E3737"/>
    <w:rsid w:val="005F0FB2"/>
    <w:rsid w:val="005F22FF"/>
    <w:rsid w:val="005F2597"/>
    <w:rsid w:val="005F3FCC"/>
    <w:rsid w:val="005F4DE2"/>
    <w:rsid w:val="005F64CA"/>
    <w:rsid w:val="005F7B5F"/>
    <w:rsid w:val="0060050E"/>
    <w:rsid w:val="00600897"/>
    <w:rsid w:val="00601009"/>
    <w:rsid w:val="00602E5C"/>
    <w:rsid w:val="00604D53"/>
    <w:rsid w:val="00604DFA"/>
    <w:rsid w:val="0060778C"/>
    <w:rsid w:val="00613359"/>
    <w:rsid w:val="00615001"/>
    <w:rsid w:val="00615822"/>
    <w:rsid w:val="0061615D"/>
    <w:rsid w:val="00621785"/>
    <w:rsid w:val="00624A3E"/>
    <w:rsid w:val="006251D9"/>
    <w:rsid w:val="006306CA"/>
    <w:rsid w:val="00632CF9"/>
    <w:rsid w:val="0064543E"/>
    <w:rsid w:val="00647A05"/>
    <w:rsid w:val="0065114B"/>
    <w:rsid w:val="0065130E"/>
    <w:rsid w:val="00656697"/>
    <w:rsid w:val="00657078"/>
    <w:rsid w:val="006619CE"/>
    <w:rsid w:val="00663154"/>
    <w:rsid w:val="00665980"/>
    <w:rsid w:val="00666C3D"/>
    <w:rsid w:val="00675EC4"/>
    <w:rsid w:val="00677A8F"/>
    <w:rsid w:val="00677C8F"/>
    <w:rsid w:val="00682339"/>
    <w:rsid w:val="00683070"/>
    <w:rsid w:val="00684E32"/>
    <w:rsid w:val="0068612F"/>
    <w:rsid w:val="006878B5"/>
    <w:rsid w:val="00690234"/>
    <w:rsid w:val="006904B6"/>
    <w:rsid w:val="00693960"/>
    <w:rsid w:val="00695A75"/>
    <w:rsid w:val="006A3AC9"/>
    <w:rsid w:val="006A3CAB"/>
    <w:rsid w:val="006A5362"/>
    <w:rsid w:val="006A5591"/>
    <w:rsid w:val="006A6C5D"/>
    <w:rsid w:val="006B1838"/>
    <w:rsid w:val="006B3EAD"/>
    <w:rsid w:val="006B4027"/>
    <w:rsid w:val="006B7075"/>
    <w:rsid w:val="006C0497"/>
    <w:rsid w:val="006C1AB0"/>
    <w:rsid w:val="006C35E4"/>
    <w:rsid w:val="006C39CF"/>
    <w:rsid w:val="006C43C5"/>
    <w:rsid w:val="006C4BE3"/>
    <w:rsid w:val="006C60C2"/>
    <w:rsid w:val="006D2AA6"/>
    <w:rsid w:val="006D56B1"/>
    <w:rsid w:val="006E3668"/>
    <w:rsid w:val="006F5CC0"/>
    <w:rsid w:val="006F6A27"/>
    <w:rsid w:val="00701B61"/>
    <w:rsid w:val="00701DEC"/>
    <w:rsid w:val="007047E0"/>
    <w:rsid w:val="0071058E"/>
    <w:rsid w:val="00710BD9"/>
    <w:rsid w:val="00710DA1"/>
    <w:rsid w:val="00712C0E"/>
    <w:rsid w:val="00716BF5"/>
    <w:rsid w:val="00721A35"/>
    <w:rsid w:val="007252BB"/>
    <w:rsid w:val="0072548F"/>
    <w:rsid w:val="007266A9"/>
    <w:rsid w:val="00727012"/>
    <w:rsid w:val="00727198"/>
    <w:rsid w:val="007275C8"/>
    <w:rsid w:val="00731B7E"/>
    <w:rsid w:val="00732540"/>
    <w:rsid w:val="00732C0E"/>
    <w:rsid w:val="00734E57"/>
    <w:rsid w:val="00734F7F"/>
    <w:rsid w:val="007365E7"/>
    <w:rsid w:val="00737747"/>
    <w:rsid w:val="00751B99"/>
    <w:rsid w:val="00755AA1"/>
    <w:rsid w:val="00761AF6"/>
    <w:rsid w:val="0076794E"/>
    <w:rsid w:val="00767BD7"/>
    <w:rsid w:val="007720CE"/>
    <w:rsid w:val="00772531"/>
    <w:rsid w:val="00777C27"/>
    <w:rsid w:val="00780B7D"/>
    <w:rsid w:val="00780E26"/>
    <w:rsid w:val="00781B46"/>
    <w:rsid w:val="00782AF1"/>
    <w:rsid w:val="00784960"/>
    <w:rsid w:val="00786BE8"/>
    <w:rsid w:val="00797465"/>
    <w:rsid w:val="007A1686"/>
    <w:rsid w:val="007A1DF7"/>
    <w:rsid w:val="007A4B55"/>
    <w:rsid w:val="007B2652"/>
    <w:rsid w:val="007B576E"/>
    <w:rsid w:val="007C0CFC"/>
    <w:rsid w:val="007D2CC2"/>
    <w:rsid w:val="007D4D56"/>
    <w:rsid w:val="007D5C8B"/>
    <w:rsid w:val="007E0AED"/>
    <w:rsid w:val="007E3C70"/>
    <w:rsid w:val="007E3E07"/>
    <w:rsid w:val="007E53B6"/>
    <w:rsid w:val="007F1F48"/>
    <w:rsid w:val="007F7C4F"/>
    <w:rsid w:val="008005BA"/>
    <w:rsid w:val="00800D16"/>
    <w:rsid w:val="00803D20"/>
    <w:rsid w:val="00806A49"/>
    <w:rsid w:val="0080725A"/>
    <w:rsid w:val="00820175"/>
    <w:rsid w:val="008209B9"/>
    <w:rsid w:val="0082243E"/>
    <w:rsid w:val="008228DE"/>
    <w:rsid w:val="008237EA"/>
    <w:rsid w:val="00832DBA"/>
    <w:rsid w:val="008334CA"/>
    <w:rsid w:val="00833687"/>
    <w:rsid w:val="00833C33"/>
    <w:rsid w:val="00835BBC"/>
    <w:rsid w:val="00836326"/>
    <w:rsid w:val="00836C7F"/>
    <w:rsid w:val="008410C0"/>
    <w:rsid w:val="00842FC5"/>
    <w:rsid w:val="00847DDC"/>
    <w:rsid w:val="00850A9F"/>
    <w:rsid w:val="00850B12"/>
    <w:rsid w:val="00852277"/>
    <w:rsid w:val="00852471"/>
    <w:rsid w:val="008562B0"/>
    <w:rsid w:val="00860927"/>
    <w:rsid w:val="00860ED2"/>
    <w:rsid w:val="008713CD"/>
    <w:rsid w:val="0088350B"/>
    <w:rsid w:val="00883CA0"/>
    <w:rsid w:val="00885295"/>
    <w:rsid w:val="008868C0"/>
    <w:rsid w:val="0088727D"/>
    <w:rsid w:val="00893E44"/>
    <w:rsid w:val="00896604"/>
    <w:rsid w:val="008A0D1E"/>
    <w:rsid w:val="008A0D20"/>
    <w:rsid w:val="008A2755"/>
    <w:rsid w:val="008A3393"/>
    <w:rsid w:val="008B080B"/>
    <w:rsid w:val="008B2239"/>
    <w:rsid w:val="008B3093"/>
    <w:rsid w:val="008C32FC"/>
    <w:rsid w:val="008C706A"/>
    <w:rsid w:val="008D0121"/>
    <w:rsid w:val="008D117E"/>
    <w:rsid w:val="008D5A55"/>
    <w:rsid w:val="008E1409"/>
    <w:rsid w:val="008E18C0"/>
    <w:rsid w:val="008E1E1B"/>
    <w:rsid w:val="008E7155"/>
    <w:rsid w:val="008F22A2"/>
    <w:rsid w:val="008F2653"/>
    <w:rsid w:val="008F30EA"/>
    <w:rsid w:val="008F3927"/>
    <w:rsid w:val="009007E5"/>
    <w:rsid w:val="00903738"/>
    <w:rsid w:val="00905430"/>
    <w:rsid w:val="00905C22"/>
    <w:rsid w:val="00910070"/>
    <w:rsid w:val="009149BE"/>
    <w:rsid w:val="009160A9"/>
    <w:rsid w:val="009166F8"/>
    <w:rsid w:val="00920DD4"/>
    <w:rsid w:val="00927878"/>
    <w:rsid w:val="0094137F"/>
    <w:rsid w:val="009425B8"/>
    <w:rsid w:val="00943B15"/>
    <w:rsid w:val="00950151"/>
    <w:rsid w:val="00951F26"/>
    <w:rsid w:val="00962DCF"/>
    <w:rsid w:val="00964423"/>
    <w:rsid w:val="00964E60"/>
    <w:rsid w:val="009667B4"/>
    <w:rsid w:val="00970407"/>
    <w:rsid w:val="0097171B"/>
    <w:rsid w:val="00975300"/>
    <w:rsid w:val="00975588"/>
    <w:rsid w:val="009814C2"/>
    <w:rsid w:val="00982B8C"/>
    <w:rsid w:val="00991967"/>
    <w:rsid w:val="00992663"/>
    <w:rsid w:val="00995432"/>
    <w:rsid w:val="0099614C"/>
    <w:rsid w:val="009A15EE"/>
    <w:rsid w:val="009B0B08"/>
    <w:rsid w:val="009B3D86"/>
    <w:rsid w:val="009B7702"/>
    <w:rsid w:val="009C2F92"/>
    <w:rsid w:val="009C3A67"/>
    <w:rsid w:val="009C6E77"/>
    <w:rsid w:val="009C7F43"/>
    <w:rsid w:val="009D57CF"/>
    <w:rsid w:val="009D72D5"/>
    <w:rsid w:val="009E25A5"/>
    <w:rsid w:val="009E4A28"/>
    <w:rsid w:val="009E5119"/>
    <w:rsid w:val="009E788F"/>
    <w:rsid w:val="00A07B42"/>
    <w:rsid w:val="00A07CF7"/>
    <w:rsid w:val="00A14C79"/>
    <w:rsid w:val="00A20560"/>
    <w:rsid w:val="00A211CC"/>
    <w:rsid w:val="00A215C2"/>
    <w:rsid w:val="00A22423"/>
    <w:rsid w:val="00A24EFD"/>
    <w:rsid w:val="00A25180"/>
    <w:rsid w:val="00A32012"/>
    <w:rsid w:val="00A35E6B"/>
    <w:rsid w:val="00A41B99"/>
    <w:rsid w:val="00A47D33"/>
    <w:rsid w:val="00A50F3F"/>
    <w:rsid w:val="00A565F2"/>
    <w:rsid w:val="00A57229"/>
    <w:rsid w:val="00A623A2"/>
    <w:rsid w:val="00A67098"/>
    <w:rsid w:val="00A67AF6"/>
    <w:rsid w:val="00A75578"/>
    <w:rsid w:val="00A811FD"/>
    <w:rsid w:val="00A84FE0"/>
    <w:rsid w:val="00A85653"/>
    <w:rsid w:val="00A85D29"/>
    <w:rsid w:val="00A8671A"/>
    <w:rsid w:val="00A86E62"/>
    <w:rsid w:val="00A90730"/>
    <w:rsid w:val="00A92FDF"/>
    <w:rsid w:val="00A9388B"/>
    <w:rsid w:val="00A97609"/>
    <w:rsid w:val="00AA3665"/>
    <w:rsid w:val="00AA3FCE"/>
    <w:rsid w:val="00AB2FE3"/>
    <w:rsid w:val="00AB47FF"/>
    <w:rsid w:val="00AC0280"/>
    <w:rsid w:val="00AC2417"/>
    <w:rsid w:val="00AC4574"/>
    <w:rsid w:val="00AC7A60"/>
    <w:rsid w:val="00AD0A3A"/>
    <w:rsid w:val="00AD2F1E"/>
    <w:rsid w:val="00AE0C58"/>
    <w:rsid w:val="00AE46F0"/>
    <w:rsid w:val="00AF2AEB"/>
    <w:rsid w:val="00AF347A"/>
    <w:rsid w:val="00AF4569"/>
    <w:rsid w:val="00B01225"/>
    <w:rsid w:val="00B01C94"/>
    <w:rsid w:val="00B02408"/>
    <w:rsid w:val="00B031D0"/>
    <w:rsid w:val="00B03B57"/>
    <w:rsid w:val="00B05126"/>
    <w:rsid w:val="00B06533"/>
    <w:rsid w:val="00B073CC"/>
    <w:rsid w:val="00B1710E"/>
    <w:rsid w:val="00B25261"/>
    <w:rsid w:val="00B279FD"/>
    <w:rsid w:val="00B30E24"/>
    <w:rsid w:val="00B3106F"/>
    <w:rsid w:val="00B35CF9"/>
    <w:rsid w:val="00B40109"/>
    <w:rsid w:val="00B42974"/>
    <w:rsid w:val="00B42C42"/>
    <w:rsid w:val="00B42F5E"/>
    <w:rsid w:val="00B4365B"/>
    <w:rsid w:val="00B439BB"/>
    <w:rsid w:val="00B443B0"/>
    <w:rsid w:val="00B4741C"/>
    <w:rsid w:val="00B478EE"/>
    <w:rsid w:val="00B63029"/>
    <w:rsid w:val="00B6314A"/>
    <w:rsid w:val="00B638E8"/>
    <w:rsid w:val="00B65DF6"/>
    <w:rsid w:val="00B67EBB"/>
    <w:rsid w:val="00B70EE8"/>
    <w:rsid w:val="00B75480"/>
    <w:rsid w:val="00B76169"/>
    <w:rsid w:val="00B811C0"/>
    <w:rsid w:val="00B8352C"/>
    <w:rsid w:val="00B844C7"/>
    <w:rsid w:val="00B853AF"/>
    <w:rsid w:val="00BA0E8D"/>
    <w:rsid w:val="00BA1399"/>
    <w:rsid w:val="00BA47FE"/>
    <w:rsid w:val="00BA4E3B"/>
    <w:rsid w:val="00BA56C7"/>
    <w:rsid w:val="00BC45AE"/>
    <w:rsid w:val="00BC5794"/>
    <w:rsid w:val="00BC611F"/>
    <w:rsid w:val="00BC7CA9"/>
    <w:rsid w:val="00BE0E2E"/>
    <w:rsid w:val="00BE15E6"/>
    <w:rsid w:val="00BE18F7"/>
    <w:rsid w:val="00BE37A5"/>
    <w:rsid w:val="00BE7399"/>
    <w:rsid w:val="00BE7CA6"/>
    <w:rsid w:val="00BF1519"/>
    <w:rsid w:val="00BF5C23"/>
    <w:rsid w:val="00BF71E1"/>
    <w:rsid w:val="00C0126C"/>
    <w:rsid w:val="00C029D4"/>
    <w:rsid w:val="00C04A01"/>
    <w:rsid w:val="00C05629"/>
    <w:rsid w:val="00C07381"/>
    <w:rsid w:val="00C07A69"/>
    <w:rsid w:val="00C26EFF"/>
    <w:rsid w:val="00C2706F"/>
    <w:rsid w:val="00C33AFB"/>
    <w:rsid w:val="00C423DC"/>
    <w:rsid w:val="00C43416"/>
    <w:rsid w:val="00C43E58"/>
    <w:rsid w:val="00C46663"/>
    <w:rsid w:val="00C63FAD"/>
    <w:rsid w:val="00C66D9D"/>
    <w:rsid w:val="00C679C3"/>
    <w:rsid w:val="00C7180D"/>
    <w:rsid w:val="00C72378"/>
    <w:rsid w:val="00C7326B"/>
    <w:rsid w:val="00C74258"/>
    <w:rsid w:val="00C74522"/>
    <w:rsid w:val="00C74F2E"/>
    <w:rsid w:val="00C77A3B"/>
    <w:rsid w:val="00C84D8B"/>
    <w:rsid w:val="00C85A44"/>
    <w:rsid w:val="00C87470"/>
    <w:rsid w:val="00C911B4"/>
    <w:rsid w:val="00C91E1D"/>
    <w:rsid w:val="00C969DE"/>
    <w:rsid w:val="00CA03A9"/>
    <w:rsid w:val="00CA3DC3"/>
    <w:rsid w:val="00CA5C78"/>
    <w:rsid w:val="00CA5D3B"/>
    <w:rsid w:val="00CA649D"/>
    <w:rsid w:val="00CB2B6A"/>
    <w:rsid w:val="00CB2FB4"/>
    <w:rsid w:val="00CB4265"/>
    <w:rsid w:val="00CB57C8"/>
    <w:rsid w:val="00CB5BA4"/>
    <w:rsid w:val="00CC42A4"/>
    <w:rsid w:val="00CD048B"/>
    <w:rsid w:val="00CD089F"/>
    <w:rsid w:val="00CD11F8"/>
    <w:rsid w:val="00CD4440"/>
    <w:rsid w:val="00CD53DC"/>
    <w:rsid w:val="00CE250C"/>
    <w:rsid w:val="00CE25F7"/>
    <w:rsid w:val="00CE4239"/>
    <w:rsid w:val="00CE6A0C"/>
    <w:rsid w:val="00CF3E9E"/>
    <w:rsid w:val="00CF5415"/>
    <w:rsid w:val="00D02F18"/>
    <w:rsid w:val="00D1290F"/>
    <w:rsid w:val="00D12EA7"/>
    <w:rsid w:val="00D156E0"/>
    <w:rsid w:val="00D23B38"/>
    <w:rsid w:val="00D24BFD"/>
    <w:rsid w:val="00D25A39"/>
    <w:rsid w:val="00D266D3"/>
    <w:rsid w:val="00D30083"/>
    <w:rsid w:val="00D3490F"/>
    <w:rsid w:val="00D34BD7"/>
    <w:rsid w:val="00D36207"/>
    <w:rsid w:val="00D36AB2"/>
    <w:rsid w:val="00D40384"/>
    <w:rsid w:val="00D430E2"/>
    <w:rsid w:val="00D44EDC"/>
    <w:rsid w:val="00D54021"/>
    <w:rsid w:val="00D55A1F"/>
    <w:rsid w:val="00D60C72"/>
    <w:rsid w:val="00D6162F"/>
    <w:rsid w:val="00D63656"/>
    <w:rsid w:val="00D66689"/>
    <w:rsid w:val="00D813AF"/>
    <w:rsid w:val="00D853BD"/>
    <w:rsid w:val="00D863F8"/>
    <w:rsid w:val="00D940FD"/>
    <w:rsid w:val="00D9495E"/>
    <w:rsid w:val="00D94961"/>
    <w:rsid w:val="00DA3CC6"/>
    <w:rsid w:val="00DA7380"/>
    <w:rsid w:val="00DB436B"/>
    <w:rsid w:val="00DB4EEA"/>
    <w:rsid w:val="00DB70BA"/>
    <w:rsid w:val="00DB7F32"/>
    <w:rsid w:val="00DC04A0"/>
    <w:rsid w:val="00DC06A7"/>
    <w:rsid w:val="00DC4C64"/>
    <w:rsid w:val="00DC5072"/>
    <w:rsid w:val="00DC727F"/>
    <w:rsid w:val="00DD34C2"/>
    <w:rsid w:val="00DD34DF"/>
    <w:rsid w:val="00DD736C"/>
    <w:rsid w:val="00DD7822"/>
    <w:rsid w:val="00DE0DFA"/>
    <w:rsid w:val="00DE7E5B"/>
    <w:rsid w:val="00DF0944"/>
    <w:rsid w:val="00DF1A41"/>
    <w:rsid w:val="00DF61AA"/>
    <w:rsid w:val="00DF72FB"/>
    <w:rsid w:val="00E017C3"/>
    <w:rsid w:val="00E06EF7"/>
    <w:rsid w:val="00E109B2"/>
    <w:rsid w:val="00E140B5"/>
    <w:rsid w:val="00E1483D"/>
    <w:rsid w:val="00E1764E"/>
    <w:rsid w:val="00E2080C"/>
    <w:rsid w:val="00E26CDD"/>
    <w:rsid w:val="00E31599"/>
    <w:rsid w:val="00E33C9E"/>
    <w:rsid w:val="00E42416"/>
    <w:rsid w:val="00E47B9D"/>
    <w:rsid w:val="00E50D59"/>
    <w:rsid w:val="00E53798"/>
    <w:rsid w:val="00E538C3"/>
    <w:rsid w:val="00E53DF3"/>
    <w:rsid w:val="00E5416F"/>
    <w:rsid w:val="00E56013"/>
    <w:rsid w:val="00E57351"/>
    <w:rsid w:val="00E61420"/>
    <w:rsid w:val="00E627E1"/>
    <w:rsid w:val="00E64BCA"/>
    <w:rsid w:val="00E66876"/>
    <w:rsid w:val="00E75B8E"/>
    <w:rsid w:val="00E76213"/>
    <w:rsid w:val="00E76DCC"/>
    <w:rsid w:val="00E829E9"/>
    <w:rsid w:val="00E84871"/>
    <w:rsid w:val="00E84BC3"/>
    <w:rsid w:val="00E8545F"/>
    <w:rsid w:val="00E91AA1"/>
    <w:rsid w:val="00E92542"/>
    <w:rsid w:val="00E94FCA"/>
    <w:rsid w:val="00E9539E"/>
    <w:rsid w:val="00E95DF7"/>
    <w:rsid w:val="00EA13B5"/>
    <w:rsid w:val="00EA2901"/>
    <w:rsid w:val="00EA5051"/>
    <w:rsid w:val="00EB5E53"/>
    <w:rsid w:val="00EC1B11"/>
    <w:rsid w:val="00EC4ED2"/>
    <w:rsid w:val="00ED013F"/>
    <w:rsid w:val="00ED4F61"/>
    <w:rsid w:val="00EE1259"/>
    <w:rsid w:val="00EE177F"/>
    <w:rsid w:val="00EE5448"/>
    <w:rsid w:val="00EF3577"/>
    <w:rsid w:val="00F01742"/>
    <w:rsid w:val="00F06CDC"/>
    <w:rsid w:val="00F11364"/>
    <w:rsid w:val="00F117BC"/>
    <w:rsid w:val="00F20E81"/>
    <w:rsid w:val="00F2235F"/>
    <w:rsid w:val="00F237D0"/>
    <w:rsid w:val="00F27EC2"/>
    <w:rsid w:val="00F27EDF"/>
    <w:rsid w:val="00F353E6"/>
    <w:rsid w:val="00F434E4"/>
    <w:rsid w:val="00F469EC"/>
    <w:rsid w:val="00F4783F"/>
    <w:rsid w:val="00F5000C"/>
    <w:rsid w:val="00F515A2"/>
    <w:rsid w:val="00F52C12"/>
    <w:rsid w:val="00F570E2"/>
    <w:rsid w:val="00F635D8"/>
    <w:rsid w:val="00F66BC2"/>
    <w:rsid w:val="00F7106E"/>
    <w:rsid w:val="00F823DD"/>
    <w:rsid w:val="00F84BB8"/>
    <w:rsid w:val="00F84C68"/>
    <w:rsid w:val="00F850C1"/>
    <w:rsid w:val="00F86995"/>
    <w:rsid w:val="00F90063"/>
    <w:rsid w:val="00F9174B"/>
    <w:rsid w:val="00F918EC"/>
    <w:rsid w:val="00FA090D"/>
    <w:rsid w:val="00FA103F"/>
    <w:rsid w:val="00FA1132"/>
    <w:rsid w:val="00FA4929"/>
    <w:rsid w:val="00FA7903"/>
    <w:rsid w:val="00FB5A3F"/>
    <w:rsid w:val="00FB7FB4"/>
    <w:rsid w:val="00FC2133"/>
    <w:rsid w:val="00FC355E"/>
    <w:rsid w:val="00FC4EC1"/>
    <w:rsid w:val="00FC5112"/>
    <w:rsid w:val="00FC597C"/>
    <w:rsid w:val="00FC62EC"/>
    <w:rsid w:val="00FC7001"/>
    <w:rsid w:val="00FC7F2C"/>
    <w:rsid w:val="00FD1387"/>
    <w:rsid w:val="00FD20AF"/>
    <w:rsid w:val="00FE26B6"/>
    <w:rsid w:val="00FE4F2C"/>
    <w:rsid w:val="00FE5837"/>
    <w:rsid w:val="00FE6311"/>
    <w:rsid w:val="00FF310A"/>
    <w:rsid w:val="00FF5F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9E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C7"/>
    <w:rPr>
      <w:rFonts w:ascii="Times New Roman" w:eastAsia="Times New Roman" w:hAnsi="Times New Roman"/>
      <w:sz w:val="24"/>
      <w:szCs w:val="24"/>
      <w:lang w:val="en-GB"/>
    </w:rPr>
  </w:style>
  <w:style w:type="paragraph" w:styleId="Heading1">
    <w:name w:val="heading 1"/>
    <w:basedOn w:val="Normal"/>
    <w:next w:val="Normal"/>
    <w:link w:val="Heading1Char"/>
    <w:uiPriority w:val="99"/>
    <w:qFormat/>
    <w:rsid w:val="00C679C3"/>
    <w:pPr>
      <w:keepNext/>
      <w:keepLines/>
      <w:spacing w:before="480" w:line="276" w:lineRule="auto"/>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62DCF"/>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79C3"/>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962DCF"/>
    <w:rPr>
      <w:rFonts w:ascii="Cambria" w:hAnsi="Cambria" w:cs="Cambria"/>
      <w:b/>
      <w:bCs/>
      <w:color w:val="4F81BD"/>
      <w:sz w:val="26"/>
      <w:szCs w:val="26"/>
      <w:lang w:eastAsia="en-GB"/>
    </w:rPr>
  </w:style>
  <w:style w:type="paragraph" w:customStyle="1" w:styleId="Body">
    <w:name w:val="Body"/>
    <w:autoRedefine/>
    <w:uiPriority w:val="99"/>
    <w:rsid w:val="006A3CA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20" w:line="280" w:lineRule="exact"/>
    </w:pPr>
    <w:rPr>
      <w:rFonts w:asciiTheme="minorHAnsi" w:eastAsia="Times New Roman" w:hAnsiTheme="minorHAnsi" w:cstheme="minorHAnsi"/>
      <w:sz w:val="20"/>
      <w:szCs w:val="20"/>
      <w:lang w:val="en-GB"/>
    </w:rPr>
  </w:style>
  <w:style w:type="paragraph" w:customStyle="1" w:styleId="Heading">
    <w:name w:val="Heading"/>
    <w:basedOn w:val="Normal"/>
    <w:qFormat/>
    <w:rsid w:val="00037A57"/>
    <w:pPr>
      <w:spacing w:before="40" w:after="120"/>
    </w:pPr>
    <w:rPr>
      <w:rFonts w:ascii="Arial" w:hAnsi="Arial" w:cs="Arial"/>
      <w:b/>
      <w:sz w:val="28"/>
      <w:szCs w:val="19"/>
    </w:rPr>
  </w:style>
  <w:style w:type="paragraph" w:styleId="Header">
    <w:name w:val="header"/>
    <w:basedOn w:val="Normal"/>
    <w:link w:val="HeaderChar"/>
    <w:uiPriority w:val="99"/>
    <w:unhideWhenUsed/>
    <w:rsid w:val="00995432"/>
    <w:pPr>
      <w:tabs>
        <w:tab w:val="center" w:pos="4513"/>
        <w:tab w:val="right" w:pos="9026"/>
      </w:tabs>
    </w:pPr>
  </w:style>
  <w:style w:type="character" w:customStyle="1" w:styleId="HeaderChar">
    <w:name w:val="Header Char"/>
    <w:basedOn w:val="DefaultParagraphFont"/>
    <w:link w:val="Header"/>
    <w:uiPriority w:val="99"/>
    <w:rsid w:val="00995432"/>
    <w:rPr>
      <w:rFonts w:ascii="Times New Roman" w:eastAsia="Times New Roman" w:hAnsi="Times New Roman"/>
      <w:sz w:val="24"/>
      <w:szCs w:val="24"/>
      <w:lang w:val="en-GB"/>
    </w:rPr>
  </w:style>
  <w:style w:type="paragraph" w:styleId="Footer">
    <w:name w:val="footer"/>
    <w:basedOn w:val="Normal"/>
    <w:link w:val="FooterChar"/>
    <w:uiPriority w:val="99"/>
    <w:unhideWhenUsed/>
    <w:rsid w:val="00995432"/>
    <w:pPr>
      <w:tabs>
        <w:tab w:val="center" w:pos="4513"/>
        <w:tab w:val="right" w:pos="9026"/>
      </w:tabs>
    </w:pPr>
  </w:style>
  <w:style w:type="table" w:styleId="TableGrid">
    <w:name w:val="Table Grid"/>
    <w:basedOn w:val="TableNormal"/>
    <w:rsid w:val="00322C8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86E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A86E62"/>
    <w:rPr>
      <w:rFonts w:ascii="Lucida Grande" w:hAnsi="Lucida Grande" w:cs="Lucida Grande"/>
      <w:sz w:val="18"/>
      <w:szCs w:val="18"/>
      <w:lang w:val="en-GB"/>
    </w:rPr>
  </w:style>
  <w:style w:type="character" w:customStyle="1" w:styleId="FooterChar">
    <w:name w:val="Footer Char"/>
    <w:basedOn w:val="DefaultParagraphFont"/>
    <w:link w:val="Footer"/>
    <w:uiPriority w:val="99"/>
    <w:rsid w:val="00995432"/>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BA1399"/>
    <w:rPr>
      <w:sz w:val="16"/>
      <w:szCs w:val="16"/>
    </w:rPr>
  </w:style>
  <w:style w:type="paragraph" w:styleId="CommentText">
    <w:name w:val="annotation text"/>
    <w:basedOn w:val="Normal"/>
    <w:link w:val="CommentTextChar"/>
    <w:uiPriority w:val="99"/>
    <w:semiHidden/>
    <w:rsid w:val="00BA1399"/>
    <w:rPr>
      <w:sz w:val="20"/>
      <w:szCs w:val="20"/>
    </w:rPr>
  </w:style>
  <w:style w:type="character" w:customStyle="1" w:styleId="CommentTextChar">
    <w:name w:val="Comment Text Char"/>
    <w:basedOn w:val="DefaultParagraphFont"/>
    <w:link w:val="CommentText"/>
    <w:uiPriority w:val="99"/>
    <w:semiHidden/>
    <w:locked/>
    <w:rsid w:val="00BA1399"/>
    <w:rPr>
      <w:rFonts w:ascii="Arial" w:hAnsi="Arial" w:cs="Arial"/>
      <w:sz w:val="20"/>
      <w:szCs w:val="20"/>
      <w:lang w:eastAsia="en-GB"/>
    </w:rPr>
  </w:style>
  <w:style w:type="paragraph" w:styleId="CommentSubject">
    <w:name w:val="annotation subject"/>
    <w:basedOn w:val="CommentText"/>
    <w:next w:val="CommentText"/>
    <w:link w:val="CommentSubjectChar"/>
    <w:uiPriority w:val="99"/>
    <w:semiHidden/>
    <w:rsid w:val="00BA1399"/>
    <w:rPr>
      <w:b/>
      <w:bCs/>
    </w:rPr>
  </w:style>
  <w:style w:type="character" w:customStyle="1" w:styleId="CommentSubjectChar">
    <w:name w:val="Comment Subject Char"/>
    <w:basedOn w:val="CommentTextChar"/>
    <w:link w:val="CommentSubject"/>
    <w:uiPriority w:val="99"/>
    <w:semiHidden/>
    <w:locked/>
    <w:rsid w:val="00BA1399"/>
    <w:rPr>
      <w:rFonts w:ascii="Arial" w:hAnsi="Arial" w:cs="Arial"/>
      <w:b/>
      <w:bCs/>
      <w:sz w:val="20"/>
      <w:szCs w:val="20"/>
      <w:lang w:eastAsia="en-GB"/>
    </w:rPr>
  </w:style>
  <w:style w:type="character" w:styleId="Hyperlink">
    <w:name w:val="Hyperlink"/>
    <w:basedOn w:val="DefaultParagraphFont"/>
    <w:uiPriority w:val="99"/>
    <w:rsid w:val="00B8352C"/>
    <w:rPr>
      <w:color w:val="0000FF"/>
      <w:sz w:val="22"/>
      <w:u w:val="single"/>
    </w:rPr>
  </w:style>
  <w:style w:type="character" w:styleId="FollowedHyperlink">
    <w:name w:val="FollowedHyperlink"/>
    <w:basedOn w:val="DefaultParagraphFont"/>
    <w:uiPriority w:val="99"/>
    <w:semiHidden/>
    <w:rsid w:val="003518E1"/>
    <w:rPr>
      <w:color w:val="800080"/>
      <w:u w:val="single"/>
    </w:rPr>
  </w:style>
  <w:style w:type="paragraph" w:customStyle="1" w:styleId="SubBL">
    <w:name w:val="Sub BL"/>
    <w:basedOn w:val="BL"/>
    <w:qFormat/>
    <w:rsid w:val="003E0AD8"/>
    <w:pPr>
      <w:numPr>
        <w:ilvl w:val="1"/>
      </w:numPr>
    </w:pPr>
    <w:rPr>
      <w:sz w:val="20"/>
    </w:rPr>
  </w:style>
  <w:style w:type="character" w:styleId="PageNumber">
    <w:name w:val="page number"/>
    <w:basedOn w:val="DefaultParagraphFont"/>
    <w:unhideWhenUsed/>
    <w:rsid w:val="00F515A2"/>
  </w:style>
  <w:style w:type="paragraph" w:customStyle="1" w:styleId="BL">
    <w:name w:val="BL"/>
    <w:uiPriority w:val="99"/>
    <w:rsid w:val="003E0AD8"/>
    <w:pPr>
      <w:numPr>
        <w:numId w:val="2"/>
      </w:numPr>
      <w:spacing w:after="80"/>
    </w:pPr>
    <w:rPr>
      <w:rFonts w:ascii="Arial" w:eastAsia="Times New Roman" w:hAnsi="Arial" w:cs="Arial"/>
      <w:szCs w:val="19"/>
      <w:lang w:val="en-GB"/>
    </w:rPr>
  </w:style>
  <w:style w:type="paragraph" w:customStyle="1" w:styleId="BasicParagraph">
    <w:name w:val="[Basic Paragraph]"/>
    <w:basedOn w:val="Normal"/>
    <w:uiPriority w:val="99"/>
    <w:rsid w:val="00A86E62"/>
    <w:pPr>
      <w:widowControl w:val="0"/>
      <w:suppressAutoHyphens/>
      <w:autoSpaceDE w:val="0"/>
      <w:autoSpaceDN w:val="0"/>
      <w:adjustRightInd w:val="0"/>
      <w:spacing w:line="288" w:lineRule="auto"/>
      <w:textAlignment w:val="center"/>
    </w:pPr>
    <w:rPr>
      <w:rFonts w:ascii="MinionPro-Regular" w:hAnsi="MinionPro-Regular" w:cs="MinionPro-Regular"/>
      <w:color w:val="000000"/>
      <w:lang w:eastAsia="ja-JP"/>
    </w:rPr>
  </w:style>
  <w:style w:type="paragraph" w:customStyle="1" w:styleId="Ahead">
    <w:name w:val="A head"/>
    <w:basedOn w:val="Normal"/>
    <w:uiPriority w:val="99"/>
    <w:rsid w:val="00A86E62"/>
    <w:pPr>
      <w:spacing w:after="480"/>
    </w:pPr>
    <w:rPr>
      <w:rFonts w:ascii="Arial" w:hAnsi="Arial" w:cs="Arial"/>
      <w:sz w:val="48"/>
      <w:szCs w:val="48"/>
    </w:rPr>
  </w:style>
  <w:style w:type="paragraph" w:customStyle="1" w:styleId="Cheadrule">
    <w:name w:val="Chead+rule"/>
    <w:rsid w:val="00280075"/>
    <w:pPr>
      <w:keepNext/>
      <w:widowControl w:val="0"/>
      <w:pBdr>
        <w:top w:val="single" w:sz="6" w:space="1" w:color="auto"/>
      </w:pBdr>
      <w:spacing w:before="240" w:after="120"/>
    </w:pPr>
    <w:rPr>
      <w:rFonts w:ascii="Arial" w:eastAsia="Times New Roman" w:hAnsi="Arial"/>
      <w:b/>
      <w:sz w:val="24"/>
      <w:szCs w:val="20"/>
      <w:lang w:val="en-GB"/>
    </w:rPr>
  </w:style>
  <w:style w:type="paragraph" w:customStyle="1" w:styleId="Bulletlistlastitem">
    <w:name w:val="Bullet list last item"/>
    <w:basedOn w:val="Normal"/>
    <w:next w:val="Normal"/>
    <w:rsid w:val="00037A57"/>
    <w:pPr>
      <w:tabs>
        <w:tab w:val="num" w:pos="360"/>
      </w:tabs>
      <w:spacing w:after="120"/>
      <w:ind w:left="360" w:hanging="360"/>
    </w:pPr>
    <w:rPr>
      <w:rFonts w:ascii="Arial" w:hAnsi="Arial"/>
      <w:sz w:val="18"/>
      <w:szCs w:val="20"/>
    </w:rPr>
  </w:style>
  <w:style w:type="paragraph" w:customStyle="1" w:styleId="Bulletlistintable">
    <w:name w:val="Bullet list in table"/>
    <w:basedOn w:val="Normal"/>
    <w:rsid w:val="00037A57"/>
    <w:pPr>
      <w:tabs>
        <w:tab w:val="left" w:pos="284"/>
        <w:tab w:val="num" w:pos="360"/>
      </w:tabs>
      <w:ind w:left="283" w:right="113" w:hanging="360"/>
    </w:pPr>
    <w:rPr>
      <w:rFonts w:ascii="Arial" w:hAnsi="Arial"/>
      <w:sz w:val="18"/>
      <w:szCs w:val="20"/>
    </w:rPr>
  </w:style>
  <w:style w:type="paragraph" w:styleId="NormalWeb">
    <w:name w:val="Normal (Web)"/>
    <w:basedOn w:val="Normal"/>
    <w:uiPriority w:val="99"/>
    <w:unhideWhenUsed/>
    <w:rsid w:val="00FE4F2C"/>
    <w:pPr>
      <w:spacing w:before="100" w:beforeAutospacing="1" w:after="100" w:afterAutospacing="1"/>
    </w:pPr>
    <w:rPr>
      <w:rFonts w:eastAsia="Calibri"/>
      <w:sz w:val="20"/>
      <w:szCs w:val="20"/>
    </w:rPr>
  </w:style>
  <w:style w:type="character" w:styleId="UnresolvedMention">
    <w:name w:val="Unresolved Mention"/>
    <w:basedOn w:val="DefaultParagraphFont"/>
    <w:uiPriority w:val="99"/>
    <w:semiHidden/>
    <w:unhideWhenUsed/>
    <w:rsid w:val="00FF310A"/>
    <w:rPr>
      <w:color w:val="605E5C"/>
      <w:shd w:val="clear" w:color="auto" w:fill="E1DFDD"/>
    </w:rPr>
  </w:style>
  <w:style w:type="paragraph" w:customStyle="1" w:styleId="03Tabletext">
    <w:name w:val="03 Table text"/>
    <w:qFormat/>
    <w:rsid w:val="00B03B57"/>
    <w:pPr>
      <w:tabs>
        <w:tab w:val="left" w:pos="284"/>
        <w:tab w:val="left" w:pos="567"/>
      </w:tabs>
      <w:spacing w:before="40" w:after="40"/>
    </w:pPr>
    <w:rPr>
      <w:rFonts w:ascii="Arial" w:eastAsia="Times New Roman" w:hAnsi="Arial" w:cs="Arial"/>
      <w:sz w:val="19"/>
      <w:szCs w:val="19"/>
      <w:lang w:val="en-GB"/>
    </w:rPr>
  </w:style>
  <w:style w:type="paragraph" w:styleId="ListParagraph">
    <w:name w:val="List Paragraph"/>
    <w:basedOn w:val="Normal"/>
    <w:uiPriority w:val="34"/>
    <w:qFormat/>
    <w:rsid w:val="0048418C"/>
    <w:pPr>
      <w:ind w:left="720"/>
      <w:contextualSpacing/>
    </w:pPr>
  </w:style>
  <w:style w:type="character" w:customStyle="1" w:styleId="normaltextrun">
    <w:name w:val="normaltextrun"/>
    <w:basedOn w:val="DefaultParagraphFont"/>
    <w:rsid w:val="008334CA"/>
  </w:style>
  <w:style w:type="character" w:customStyle="1" w:styleId="eop">
    <w:name w:val="eop"/>
    <w:basedOn w:val="DefaultParagraphFont"/>
    <w:rsid w:val="00833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35268">
      <w:bodyDiv w:val="1"/>
      <w:marLeft w:val="0"/>
      <w:marRight w:val="0"/>
      <w:marTop w:val="0"/>
      <w:marBottom w:val="0"/>
      <w:divBdr>
        <w:top w:val="none" w:sz="0" w:space="0" w:color="auto"/>
        <w:left w:val="none" w:sz="0" w:space="0" w:color="auto"/>
        <w:bottom w:val="none" w:sz="0" w:space="0" w:color="auto"/>
        <w:right w:val="none" w:sz="0" w:space="0" w:color="auto"/>
      </w:divBdr>
      <w:divsChild>
        <w:div w:id="1265456911">
          <w:marLeft w:val="-108"/>
          <w:marRight w:val="0"/>
          <w:marTop w:val="0"/>
          <w:marBottom w:val="0"/>
          <w:divBdr>
            <w:top w:val="none" w:sz="0" w:space="0" w:color="auto"/>
            <w:left w:val="none" w:sz="0" w:space="0" w:color="auto"/>
            <w:bottom w:val="none" w:sz="0" w:space="0" w:color="auto"/>
            <w:right w:val="none" w:sz="0" w:space="0" w:color="auto"/>
          </w:divBdr>
        </w:div>
      </w:divsChild>
    </w:div>
    <w:div w:id="172258219">
      <w:bodyDiv w:val="1"/>
      <w:marLeft w:val="0"/>
      <w:marRight w:val="0"/>
      <w:marTop w:val="0"/>
      <w:marBottom w:val="0"/>
      <w:divBdr>
        <w:top w:val="none" w:sz="0" w:space="0" w:color="auto"/>
        <w:left w:val="none" w:sz="0" w:space="0" w:color="auto"/>
        <w:bottom w:val="none" w:sz="0" w:space="0" w:color="auto"/>
        <w:right w:val="none" w:sz="0" w:space="0" w:color="auto"/>
      </w:divBdr>
      <w:divsChild>
        <w:div w:id="910190292">
          <w:marLeft w:val="0"/>
          <w:marRight w:val="0"/>
          <w:marTop w:val="0"/>
          <w:marBottom w:val="0"/>
          <w:divBdr>
            <w:top w:val="none" w:sz="0" w:space="0" w:color="auto"/>
            <w:left w:val="none" w:sz="0" w:space="0" w:color="auto"/>
            <w:bottom w:val="none" w:sz="0" w:space="0" w:color="auto"/>
            <w:right w:val="none" w:sz="0" w:space="0" w:color="auto"/>
          </w:divBdr>
          <w:divsChild>
            <w:div w:id="2143301376">
              <w:marLeft w:val="0"/>
              <w:marRight w:val="0"/>
              <w:marTop w:val="0"/>
              <w:marBottom w:val="0"/>
              <w:divBdr>
                <w:top w:val="none" w:sz="0" w:space="0" w:color="auto"/>
                <w:left w:val="none" w:sz="0" w:space="0" w:color="auto"/>
                <w:bottom w:val="none" w:sz="0" w:space="0" w:color="auto"/>
                <w:right w:val="none" w:sz="0" w:space="0" w:color="auto"/>
              </w:divBdr>
              <w:divsChild>
                <w:div w:id="210634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9374">
      <w:bodyDiv w:val="1"/>
      <w:marLeft w:val="0"/>
      <w:marRight w:val="0"/>
      <w:marTop w:val="0"/>
      <w:marBottom w:val="0"/>
      <w:divBdr>
        <w:top w:val="none" w:sz="0" w:space="0" w:color="auto"/>
        <w:left w:val="none" w:sz="0" w:space="0" w:color="auto"/>
        <w:bottom w:val="none" w:sz="0" w:space="0" w:color="auto"/>
        <w:right w:val="none" w:sz="0" w:space="0" w:color="auto"/>
      </w:divBdr>
    </w:div>
    <w:div w:id="241911456">
      <w:bodyDiv w:val="1"/>
      <w:marLeft w:val="0"/>
      <w:marRight w:val="0"/>
      <w:marTop w:val="0"/>
      <w:marBottom w:val="0"/>
      <w:divBdr>
        <w:top w:val="none" w:sz="0" w:space="0" w:color="auto"/>
        <w:left w:val="none" w:sz="0" w:space="0" w:color="auto"/>
        <w:bottom w:val="none" w:sz="0" w:space="0" w:color="auto"/>
        <w:right w:val="none" w:sz="0" w:space="0" w:color="auto"/>
      </w:divBdr>
    </w:div>
    <w:div w:id="265120971">
      <w:bodyDiv w:val="1"/>
      <w:marLeft w:val="0"/>
      <w:marRight w:val="0"/>
      <w:marTop w:val="0"/>
      <w:marBottom w:val="0"/>
      <w:divBdr>
        <w:top w:val="none" w:sz="0" w:space="0" w:color="auto"/>
        <w:left w:val="none" w:sz="0" w:space="0" w:color="auto"/>
        <w:bottom w:val="none" w:sz="0" w:space="0" w:color="auto"/>
        <w:right w:val="none" w:sz="0" w:space="0" w:color="auto"/>
      </w:divBdr>
    </w:div>
    <w:div w:id="443815978">
      <w:bodyDiv w:val="1"/>
      <w:marLeft w:val="0"/>
      <w:marRight w:val="0"/>
      <w:marTop w:val="0"/>
      <w:marBottom w:val="0"/>
      <w:divBdr>
        <w:top w:val="none" w:sz="0" w:space="0" w:color="auto"/>
        <w:left w:val="none" w:sz="0" w:space="0" w:color="auto"/>
        <w:bottom w:val="none" w:sz="0" w:space="0" w:color="auto"/>
        <w:right w:val="none" w:sz="0" w:space="0" w:color="auto"/>
      </w:divBdr>
    </w:div>
    <w:div w:id="479200393">
      <w:bodyDiv w:val="1"/>
      <w:marLeft w:val="0"/>
      <w:marRight w:val="0"/>
      <w:marTop w:val="0"/>
      <w:marBottom w:val="0"/>
      <w:divBdr>
        <w:top w:val="none" w:sz="0" w:space="0" w:color="auto"/>
        <w:left w:val="none" w:sz="0" w:space="0" w:color="auto"/>
        <w:bottom w:val="none" w:sz="0" w:space="0" w:color="auto"/>
        <w:right w:val="none" w:sz="0" w:space="0" w:color="auto"/>
      </w:divBdr>
    </w:div>
    <w:div w:id="556741684">
      <w:bodyDiv w:val="1"/>
      <w:marLeft w:val="0"/>
      <w:marRight w:val="0"/>
      <w:marTop w:val="0"/>
      <w:marBottom w:val="0"/>
      <w:divBdr>
        <w:top w:val="none" w:sz="0" w:space="0" w:color="auto"/>
        <w:left w:val="none" w:sz="0" w:space="0" w:color="auto"/>
        <w:bottom w:val="none" w:sz="0" w:space="0" w:color="auto"/>
        <w:right w:val="none" w:sz="0" w:space="0" w:color="auto"/>
      </w:divBdr>
    </w:div>
    <w:div w:id="672293942">
      <w:bodyDiv w:val="1"/>
      <w:marLeft w:val="0"/>
      <w:marRight w:val="0"/>
      <w:marTop w:val="0"/>
      <w:marBottom w:val="0"/>
      <w:divBdr>
        <w:top w:val="none" w:sz="0" w:space="0" w:color="auto"/>
        <w:left w:val="none" w:sz="0" w:space="0" w:color="auto"/>
        <w:bottom w:val="none" w:sz="0" w:space="0" w:color="auto"/>
        <w:right w:val="none" w:sz="0" w:space="0" w:color="auto"/>
      </w:divBdr>
    </w:div>
    <w:div w:id="681320113">
      <w:bodyDiv w:val="1"/>
      <w:marLeft w:val="0"/>
      <w:marRight w:val="0"/>
      <w:marTop w:val="0"/>
      <w:marBottom w:val="0"/>
      <w:divBdr>
        <w:top w:val="none" w:sz="0" w:space="0" w:color="auto"/>
        <w:left w:val="none" w:sz="0" w:space="0" w:color="auto"/>
        <w:bottom w:val="none" w:sz="0" w:space="0" w:color="auto"/>
        <w:right w:val="none" w:sz="0" w:space="0" w:color="auto"/>
      </w:divBdr>
    </w:div>
    <w:div w:id="685641677">
      <w:bodyDiv w:val="1"/>
      <w:marLeft w:val="0"/>
      <w:marRight w:val="0"/>
      <w:marTop w:val="0"/>
      <w:marBottom w:val="0"/>
      <w:divBdr>
        <w:top w:val="none" w:sz="0" w:space="0" w:color="auto"/>
        <w:left w:val="none" w:sz="0" w:space="0" w:color="auto"/>
        <w:bottom w:val="none" w:sz="0" w:space="0" w:color="auto"/>
        <w:right w:val="none" w:sz="0" w:space="0" w:color="auto"/>
      </w:divBdr>
    </w:div>
    <w:div w:id="739639697">
      <w:marLeft w:val="0"/>
      <w:marRight w:val="0"/>
      <w:marTop w:val="0"/>
      <w:marBottom w:val="0"/>
      <w:divBdr>
        <w:top w:val="none" w:sz="0" w:space="0" w:color="auto"/>
        <w:left w:val="none" w:sz="0" w:space="0" w:color="auto"/>
        <w:bottom w:val="none" w:sz="0" w:space="0" w:color="auto"/>
        <w:right w:val="none" w:sz="0" w:space="0" w:color="auto"/>
      </w:divBdr>
    </w:div>
    <w:div w:id="866718096">
      <w:bodyDiv w:val="1"/>
      <w:marLeft w:val="0"/>
      <w:marRight w:val="0"/>
      <w:marTop w:val="0"/>
      <w:marBottom w:val="0"/>
      <w:divBdr>
        <w:top w:val="none" w:sz="0" w:space="0" w:color="auto"/>
        <w:left w:val="none" w:sz="0" w:space="0" w:color="auto"/>
        <w:bottom w:val="none" w:sz="0" w:space="0" w:color="auto"/>
        <w:right w:val="none" w:sz="0" w:space="0" w:color="auto"/>
      </w:divBdr>
    </w:div>
    <w:div w:id="898633095">
      <w:bodyDiv w:val="1"/>
      <w:marLeft w:val="0"/>
      <w:marRight w:val="0"/>
      <w:marTop w:val="0"/>
      <w:marBottom w:val="0"/>
      <w:divBdr>
        <w:top w:val="none" w:sz="0" w:space="0" w:color="auto"/>
        <w:left w:val="none" w:sz="0" w:space="0" w:color="auto"/>
        <w:bottom w:val="none" w:sz="0" w:space="0" w:color="auto"/>
        <w:right w:val="none" w:sz="0" w:space="0" w:color="auto"/>
      </w:divBdr>
    </w:div>
    <w:div w:id="904342611">
      <w:bodyDiv w:val="1"/>
      <w:marLeft w:val="0"/>
      <w:marRight w:val="0"/>
      <w:marTop w:val="0"/>
      <w:marBottom w:val="0"/>
      <w:divBdr>
        <w:top w:val="none" w:sz="0" w:space="0" w:color="auto"/>
        <w:left w:val="none" w:sz="0" w:space="0" w:color="auto"/>
        <w:bottom w:val="none" w:sz="0" w:space="0" w:color="auto"/>
        <w:right w:val="none" w:sz="0" w:space="0" w:color="auto"/>
      </w:divBdr>
    </w:div>
    <w:div w:id="908927337">
      <w:bodyDiv w:val="1"/>
      <w:marLeft w:val="0"/>
      <w:marRight w:val="0"/>
      <w:marTop w:val="0"/>
      <w:marBottom w:val="0"/>
      <w:divBdr>
        <w:top w:val="none" w:sz="0" w:space="0" w:color="auto"/>
        <w:left w:val="none" w:sz="0" w:space="0" w:color="auto"/>
        <w:bottom w:val="none" w:sz="0" w:space="0" w:color="auto"/>
        <w:right w:val="none" w:sz="0" w:space="0" w:color="auto"/>
      </w:divBdr>
    </w:div>
    <w:div w:id="1162088036">
      <w:bodyDiv w:val="1"/>
      <w:marLeft w:val="0"/>
      <w:marRight w:val="0"/>
      <w:marTop w:val="0"/>
      <w:marBottom w:val="0"/>
      <w:divBdr>
        <w:top w:val="none" w:sz="0" w:space="0" w:color="auto"/>
        <w:left w:val="none" w:sz="0" w:space="0" w:color="auto"/>
        <w:bottom w:val="none" w:sz="0" w:space="0" w:color="auto"/>
        <w:right w:val="none" w:sz="0" w:space="0" w:color="auto"/>
      </w:divBdr>
    </w:div>
    <w:div w:id="1505122182">
      <w:bodyDiv w:val="1"/>
      <w:marLeft w:val="0"/>
      <w:marRight w:val="0"/>
      <w:marTop w:val="0"/>
      <w:marBottom w:val="0"/>
      <w:divBdr>
        <w:top w:val="none" w:sz="0" w:space="0" w:color="auto"/>
        <w:left w:val="none" w:sz="0" w:space="0" w:color="auto"/>
        <w:bottom w:val="none" w:sz="0" w:space="0" w:color="auto"/>
        <w:right w:val="none" w:sz="0" w:space="0" w:color="auto"/>
      </w:divBdr>
    </w:div>
    <w:div w:id="1647587326">
      <w:bodyDiv w:val="1"/>
      <w:marLeft w:val="0"/>
      <w:marRight w:val="0"/>
      <w:marTop w:val="0"/>
      <w:marBottom w:val="0"/>
      <w:divBdr>
        <w:top w:val="none" w:sz="0" w:space="0" w:color="auto"/>
        <w:left w:val="none" w:sz="0" w:space="0" w:color="auto"/>
        <w:bottom w:val="none" w:sz="0" w:space="0" w:color="auto"/>
        <w:right w:val="none" w:sz="0" w:space="0" w:color="auto"/>
      </w:divBdr>
    </w:div>
    <w:div w:id="1724720535">
      <w:bodyDiv w:val="1"/>
      <w:marLeft w:val="0"/>
      <w:marRight w:val="0"/>
      <w:marTop w:val="0"/>
      <w:marBottom w:val="0"/>
      <w:divBdr>
        <w:top w:val="none" w:sz="0" w:space="0" w:color="auto"/>
        <w:left w:val="none" w:sz="0" w:space="0" w:color="auto"/>
        <w:bottom w:val="none" w:sz="0" w:space="0" w:color="auto"/>
        <w:right w:val="none" w:sz="0" w:space="0" w:color="auto"/>
      </w:divBdr>
    </w:div>
    <w:div w:id="1747338584">
      <w:bodyDiv w:val="1"/>
      <w:marLeft w:val="0"/>
      <w:marRight w:val="0"/>
      <w:marTop w:val="0"/>
      <w:marBottom w:val="0"/>
      <w:divBdr>
        <w:top w:val="none" w:sz="0" w:space="0" w:color="auto"/>
        <w:left w:val="none" w:sz="0" w:space="0" w:color="auto"/>
        <w:bottom w:val="none" w:sz="0" w:space="0" w:color="auto"/>
        <w:right w:val="none" w:sz="0" w:space="0" w:color="auto"/>
      </w:divBdr>
    </w:div>
    <w:div w:id="2134052888">
      <w:bodyDiv w:val="1"/>
      <w:marLeft w:val="0"/>
      <w:marRight w:val="0"/>
      <w:marTop w:val="0"/>
      <w:marBottom w:val="0"/>
      <w:divBdr>
        <w:top w:val="none" w:sz="0" w:space="0" w:color="auto"/>
        <w:left w:val="none" w:sz="0" w:space="0" w:color="auto"/>
        <w:bottom w:val="none" w:sz="0" w:space="0" w:color="auto"/>
        <w:right w:val="none" w:sz="0" w:space="0" w:color="auto"/>
      </w:divBdr>
      <w:divsChild>
        <w:div w:id="669911254">
          <w:marLeft w:val="0"/>
          <w:marRight w:val="0"/>
          <w:marTop w:val="0"/>
          <w:marBottom w:val="0"/>
          <w:divBdr>
            <w:top w:val="none" w:sz="0" w:space="0" w:color="auto"/>
            <w:left w:val="none" w:sz="0" w:space="0" w:color="auto"/>
            <w:bottom w:val="none" w:sz="0" w:space="0" w:color="auto"/>
            <w:right w:val="none" w:sz="0" w:space="0" w:color="auto"/>
          </w:divBdr>
          <w:divsChild>
            <w:div w:id="53699075">
              <w:marLeft w:val="0"/>
              <w:marRight w:val="0"/>
              <w:marTop w:val="0"/>
              <w:marBottom w:val="0"/>
              <w:divBdr>
                <w:top w:val="none" w:sz="0" w:space="0" w:color="auto"/>
                <w:left w:val="none" w:sz="0" w:space="0" w:color="auto"/>
                <w:bottom w:val="none" w:sz="0" w:space="0" w:color="auto"/>
                <w:right w:val="none" w:sz="0" w:space="0" w:color="auto"/>
              </w:divBdr>
              <w:divsChild>
                <w:div w:id="87873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7.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footer" Target="footer2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header" Target="header1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1.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header" Target="header14.xml"/><Relationship Id="rId49" Type="http://schemas.openxmlformats.org/officeDocument/2006/relationships/footer" Target="footer23.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oter" Target="footer20.xml"/><Relationship Id="rId52" Type="http://schemas.openxmlformats.org/officeDocument/2006/relationships/footer" Target="footer2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footer" Target="footer15.xml"/><Relationship Id="rId43" Type="http://schemas.openxmlformats.org/officeDocument/2006/relationships/header" Target="header17.xml"/><Relationship Id="rId48" Type="http://schemas.openxmlformats.org/officeDocument/2006/relationships/header" Target="header19.xml"/><Relationship Id="rId8" Type="http://schemas.openxmlformats.org/officeDocument/2006/relationships/header" Target="header1.xml"/><Relationship Id="rId51" Type="http://schemas.openxmlformats.org/officeDocument/2006/relationships/header" Target="header20.xml"/></Relationships>
</file>

<file path=word/_rels/footer12.xml.rels><?xml version="1.0" encoding="UTF-8" standalone="yes"?>
<Relationships xmlns="http://schemas.openxmlformats.org/package/2006/relationships"><Relationship Id="rId1" Type="http://schemas.openxmlformats.org/officeDocument/2006/relationships/image" Target="media/image2.jpg"/></Relationships>
</file>

<file path=word/_rels/footer15.xml.rels><?xml version="1.0" encoding="UTF-8" standalone="yes"?>
<Relationships xmlns="http://schemas.openxmlformats.org/package/2006/relationships"><Relationship Id="rId1" Type="http://schemas.openxmlformats.org/officeDocument/2006/relationships/image" Target="media/image2.jpg"/></Relationships>
</file>

<file path=word/_rels/footer18.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21.xml.rels><?xml version="1.0" encoding="UTF-8" standalone="yes"?>
<Relationships xmlns="http://schemas.openxmlformats.org/package/2006/relationships"><Relationship Id="rId1" Type="http://schemas.openxmlformats.org/officeDocument/2006/relationships/image" Target="media/image2.jpg"/></Relationships>
</file>

<file path=word/_rels/footer24.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footer6.xml.rels><?xml version="1.0" encoding="UTF-8" standalone="yes"?>
<Relationships xmlns="http://schemas.openxmlformats.org/package/2006/relationships"><Relationship Id="rId1" Type="http://schemas.openxmlformats.org/officeDocument/2006/relationships/image" Target="media/image2.jpg"/></Relationships>
</file>

<file path=word/_rels/footer9.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10.xml.rels><?xml version="1.0" encoding="UTF-8" standalone="yes"?>
<Relationships xmlns="http://schemas.openxmlformats.org/package/2006/relationships"><Relationship Id="rId1" Type="http://schemas.openxmlformats.org/officeDocument/2006/relationships/image" Target="media/image1.jpg"/></Relationships>
</file>

<file path=word/_rels/header11.xml.rels><?xml version="1.0" encoding="UTF-8" standalone="yes"?>
<Relationships xmlns="http://schemas.openxmlformats.org/package/2006/relationships"><Relationship Id="rId1" Type="http://schemas.openxmlformats.org/officeDocument/2006/relationships/image" Target="media/image3.jpeg"/></Relationships>
</file>

<file path=word/_rels/header12.xml.rels><?xml version="1.0" encoding="UTF-8" standalone="yes"?>
<Relationships xmlns="http://schemas.openxmlformats.org/package/2006/relationships"><Relationship Id="rId1" Type="http://schemas.openxmlformats.org/officeDocument/2006/relationships/image" Target="media/image1.jpg"/></Relationships>
</file>

<file path=word/_rels/header13.xml.rels><?xml version="1.0" encoding="UTF-8" standalone="yes"?>
<Relationships xmlns="http://schemas.openxmlformats.org/package/2006/relationships"><Relationship Id="rId1" Type="http://schemas.openxmlformats.org/officeDocument/2006/relationships/image" Target="media/image1.jpg"/></Relationships>
</file>

<file path=word/_rels/header14.xml.rels><?xml version="1.0" encoding="UTF-8" standalone="yes"?>
<Relationships xmlns="http://schemas.openxmlformats.org/package/2006/relationships"><Relationship Id="rId1" Type="http://schemas.openxmlformats.org/officeDocument/2006/relationships/image" Target="media/image3.jpeg"/></Relationships>
</file>

<file path=word/_rels/header15.xml.rels><?xml version="1.0" encoding="UTF-8" standalone="yes"?>
<Relationships xmlns="http://schemas.openxmlformats.org/package/2006/relationships"><Relationship Id="rId1" Type="http://schemas.openxmlformats.org/officeDocument/2006/relationships/image" Target="media/image1.jpg"/></Relationships>
</file>

<file path=word/_rels/header16.xml.rels><?xml version="1.0" encoding="UTF-8" standalone="yes"?>
<Relationships xmlns="http://schemas.openxmlformats.org/package/2006/relationships"><Relationship Id="rId1" Type="http://schemas.openxmlformats.org/officeDocument/2006/relationships/image" Target="media/image3.jpeg"/></Relationships>
</file>

<file path=word/_rels/header17.xml.rels><?xml version="1.0" encoding="UTF-8" standalone="yes"?>
<Relationships xmlns="http://schemas.openxmlformats.org/package/2006/relationships"><Relationship Id="rId1" Type="http://schemas.openxmlformats.org/officeDocument/2006/relationships/image" Target="media/image1.jpg"/></Relationships>
</file>

<file path=word/_rels/header18.xml.rels><?xml version="1.0" encoding="UTF-8" standalone="yes"?>
<Relationships xmlns="http://schemas.openxmlformats.org/package/2006/relationships"><Relationship Id="rId1" Type="http://schemas.openxmlformats.org/officeDocument/2006/relationships/image" Target="media/image3.jpeg"/></Relationships>
</file>

<file path=word/_rels/header19.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20.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8AB9F-7EA4-4025-96D5-9B2E5C6AD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86</Pages>
  <Words>19478</Words>
  <Characters>111029</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2013-11-06T08:33:00Z</cp:lastPrinted>
  <dcterms:created xsi:type="dcterms:W3CDTF">2019-12-12T10:31:00Z</dcterms:created>
  <dcterms:modified xsi:type="dcterms:W3CDTF">2021-09-01T12:11:00Z</dcterms:modified>
</cp:coreProperties>
</file>